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77D69" w14:textId="77777777" w:rsidR="00567199" w:rsidRPr="00C16005" w:rsidRDefault="00567199">
      <w:pPr>
        <w:jc w:val="both"/>
        <w:rPr>
          <w:lang w:val="en-US"/>
        </w:rPr>
      </w:pPr>
    </w:p>
    <w:tbl>
      <w:tblPr>
        <w:tblStyle w:val="af7"/>
        <w:tblW w:w="999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5"/>
        <w:gridCol w:w="4995"/>
      </w:tblGrid>
      <w:tr w:rsidR="00567199" w:rsidRPr="00E84FEB" w14:paraId="61832066" w14:textId="77777777" w:rsidTr="00173A3E">
        <w:trPr>
          <w:trHeight w:val="1055"/>
        </w:trPr>
        <w:tc>
          <w:tcPr>
            <w:tcW w:w="4995" w:type="dxa"/>
          </w:tcPr>
          <w:p w14:paraId="4832FEE9" w14:textId="77777777" w:rsidR="00BD159E" w:rsidRPr="00E84FEB" w:rsidRDefault="00BD159E" w:rsidP="00BD159E">
            <w:pPr>
              <w:jc w:val="right"/>
              <w:rPr>
                <w:b/>
                <w:bCs/>
              </w:rPr>
            </w:pPr>
            <w:r w:rsidRPr="00E84FEB">
              <w:rPr>
                <w:b/>
                <w:bCs/>
              </w:rPr>
              <w:t>31.08.2021 ж.</w:t>
            </w:r>
          </w:p>
          <w:p w14:paraId="6769FB59" w14:textId="77777777" w:rsidR="00BD159E" w:rsidRPr="00E84FEB" w:rsidRDefault="00BD159E" w:rsidP="00BD159E">
            <w:pPr>
              <w:jc w:val="right"/>
              <w:rPr>
                <w:b/>
                <w:bCs/>
              </w:rPr>
            </w:pPr>
            <w:r w:rsidRPr="00E84FEB">
              <w:rPr>
                <w:b/>
                <w:bCs/>
              </w:rPr>
              <w:t xml:space="preserve">"Отбасы банк" АҚ </w:t>
            </w:r>
          </w:p>
          <w:p w14:paraId="67DC62D7" w14:textId="77777777" w:rsidR="00BD159E" w:rsidRPr="00E84FEB" w:rsidRDefault="00BD159E" w:rsidP="00BD159E">
            <w:pPr>
              <w:jc w:val="right"/>
              <w:rPr>
                <w:b/>
                <w:bCs/>
              </w:rPr>
            </w:pPr>
            <w:r w:rsidRPr="00E84FEB">
              <w:rPr>
                <w:b/>
                <w:bCs/>
              </w:rPr>
              <w:t>Басқарма шешіміне №</w:t>
            </w:r>
            <w:r w:rsidR="00CA0ED4" w:rsidRPr="00E84FEB">
              <w:rPr>
                <w:b/>
                <w:bCs/>
              </w:rPr>
              <w:t xml:space="preserve"> </w:t>
            </w:r>
            <w:r w:rsidRPr="00E84FEB">
              <w:rPr>
                <w:b/>
                <w:bCs/>
              </w:rPr>
              <w:t>8 қосымша</w:t>
            </w:r>
          </w:p>
          <w:p w14:paraId="0CC8C653" w14:textId="77777777" w:rsidR="00567199" w:rsidRPr="00E84FEB" w:rsidRDefault="00BD159E" w:rsidP="00BD159E">
            <w:pPr>
              <w:jc w:val="right"/>
            </w:pPr>
            <w:r w:rsidRPr="00E84FEB">
              <w:rPr>
                <w:b/>
                <w:bCs/>
              </w:rPr>
              <w:t xml:space="preserve"> (№144 хаттама)</w:t>
            </w:r>
          </w:p>
        </w:tc>
        <w:tc>
          <w:tcPr>
            <w:tcW w:w="4995" w:type="dxa"/>
          </w:tcPr>
          <w:p w14:paraId="0D6D0711" w14:textId="77777777" w:rsidR="00E76A97" w:rsidRPr="00E84FEB" w:rsidRDefault="00567199" w:rsidP="00E76A97">
            <w:pPr>
              <w:tabs>
                <w:tab w:val="left" w:pos="0"/>
                <w:tab w:val="left" w:pos="426"/>
              </w:tabs>
              <w:contextualSpacing/>
              <w:jc w:val="right"/>
              <w:rPr>
                <w:b/>
                <w:bCs/>
              </w:rPr>
            </w:pPr>
            <w:r w:rsidRPr="00E84FEB">
              <w:rPr>
                <w:b/>
                <w:bCs/>
              </w:rPr>
              <w:t xml:space="preserve">Приложение </w:t>
            </w:r>
            <w:r w:rsidR="00E76A97" w:rsidRPr="00E84FEB">
              <w:rPr>
                <w:b/>
                <w:bCs/>
              </w:rPr>
              <w:t>№</w:t>
            </w:r>
            <w:r w:rsidR="00E11255" w:rsidRPr="00E84FEB">
              <w:rPr>
                <w:b/>
                <w:bCs/>
                <w:lang w:val="ru-RU"/>
              </w:rPr>
              <w:t xml:space="preserve"> 8</w:t>
            </w:r>
            <w:r w:rsidR="00E76A97" w:rsidRPr="00E84FEB">
              <w:rPr>
                <w:b/>
                <w:bCs/>
              </w:rPr>
              <w:t xml:space="preserve"> </w:t>
            </w:r>
          </w:p>
          <w:p w14:paraId="2AB4D166" w14:textId="77777777" w:rsidR="00567199" w:rsidRPr="00E84FEB" w:rsidRDefault="00567199" w:rsidP="00E76A97">
            <w:pPr>
              <w:tabs>
                <w:tab w:val="left" w:pos="0"/>
                <w:tab w:val="left" w:pos="426"/>
              </w:tabs>
              <w:contextualSpacing/>
              <w:jc w:val="right"/>
              <w:rPr>
                <w:b/>
                <w:bCs/>
              </w:rPr>
            </w:pPr>
            <w:r w:rsidRPr="00E84FEB">
              <w:rPr>
                <w:b/>
                <w:bCs/>
              </w:rPr>
              <w:t>к решению Правления</w:t>
            </w:r>
          </w:p>
          <w:p w14:paraId="75D1EEB3" w14:textId="77777777" w:rsidR="00567199" w:rsidRPr="00E84FEB" w:rsidRDefault="00567199" w:rsidP="00E76A97">
            <w:pPr>
              <w:tabs>
                <w:tab w:val="left" w:pos="0"/>
                <w:tab w:val="left" w:pos="426"/>
              </w:tabs>
              <w:contextualSpacing/>
              <w:jc w:val="right"/>
              <w:rPr>
                <w:b/>
                <w:bCs/>
              </w:rPr>
            </w:pPr>
            <w:r w:rsidRPr="00E84FEB">
              <w:rPr>
                <w:b/>
                <w:bCs/>
              </w:rPr>
              <w:t xml:space="preserve">АО </w:t>
            </w:r>
            <w:r w:rsidR="00FB3CA0" w:rsidRPr="00E84FEB">
              <w:rPr>
                <w:b/>
                <w:bCs/>
              </w:rPr>
              <w:t>"</w:t>
            </w:r>
            <w:r w:rsidR="0065566B" w:rsidRPr="00E84FEB">
              <w:rPr>
                <w:b/>
                <w:bCs/>
                <w:lang w:val="ru-RU"/>
              </w:rPr>
              <w:t>Отбасы банк</w:t>
            </w:r>
            <w:r w:rsidR="00FB3CA0" w:rsidRPr="00E84FEB">
              <w:rPr>
                <w:b/>
                <w:bCs/>
              </w:rPr>
              <w:t>"</w:t>
            </w:r>
          </w:p>
          <w:p w14:paraId="11BF2F28" w14:textId="77777777" w:rsidR="00567199" w:rsidRPr="00E84FEB" w:rsidRDefault="00567199" w:rsidP="00E76A97">
            <w:pPr>
              <w:tabs>
                <w:tab w:val="left" w:pos="0"/>
                <w:tab w:val="left" w:pos="426"/>
              </w:tabs>
              <w:contextualSpacing/>
              <w:jc w:val="right"/>
              <w:rPr>
                <w:b/>
                <w:bCs/>
              </w:rPr>
            </w:pPr>
            <w:r w:rsidRPr="00E84FEB">
              <w:rPr>
                <w:b/>
                <w:bCs/>
              </w:rPr>
              <w:t>(протокол №</w:t>
            </w:r>
            <w:r w:rsidR="00E76A97" w:rsidRPr="00E84FEB">
              <w:rPr>
                <w:b/>
                <w:bCs/>
                <w:lang w:val="ru-RU"/>
              </w:rPr>
              <w:t xml:space="preserve"> 144)</w:t>
            </w:r>
            <w:r w:rsidRPr="00E84FEB">
              <w:rPr>
                <w:b/>
                <w:bCs/>
              </w:rPr>
              <w:t xml:space="preserve"> от </w:t>
            </w:r>
            <w:r w:rsidR="0069039F" w:rsidRPr="00E84FEB">
              <w:rPr>
                <w:b/>
                <w:bCs/>
                <w:lang w:val="ru-RU"/>
              </w:rPr>
              <w:t>31</w:t>
            </w:r>
            <w:r w:rsidR="00E76A97" w:rsidRPr="00E84FEB">
              <w:rPr>
                <w:b/>
                <w:bCs/>
                <w:lang w:val="ru-RU"/>
              </w:rPr>
              <w:t>.08</w:t>
            </w:r>
            <w:r w:rsidRPr="00E84FEB">
              <w:rPr>
                <w:b/>
                <w:bCs/>
              </w:rPr>
              <w:t>.20</w:t>
            </w:r>
            <w:r w:rsidR="00915838" w:rsidRPr="00E84FEB">
              <w:rPr>
                <w:b/>
                <w:bCs/>
                <w:lang w:val="ru-RU"/>
              </w:rPr>
              <w:t>21</w:t>
            </w:r>
            <w:r w:rsidR="00E76A97" w:rsidRPr="00E84FEB">
              <w:rPr>
                <w:b/>
                <w:bCs/>
              </w:rPr>
              <w:t>г.</w:t>
            </w:r>
          </w:p>
          <w:p w14:paraId="6E80DB2F" w14:textId="77777777" w:rsidR="00567199" w:rsidRPr="00E84FEB" w:rsidRDefault="00567199" w:rsidP="007202DF">
            <w:pPr>
              <w:jc w:val="center"/>
            </w:pPr>
          </w:p>
          <w:p w14:paraId="6065891E" w14:textId="77777777" w:rsidR="00567199" w:rsidRPr="00E84FEB" w:rsidRDefault="00567199" w:rsidP="007202DF">
            <w:pPr>
              <w:jc w:val="center"/>
              <w:rPr>
                <w:i/>
              </w:rPr>
            </w:pPr>
          </w:p>
          <w:p w14:paraId="324A253B" w14:textId="77777777" w:rsidR="00567199" w:rsidRPr="00E84FEB" w:rsidRDefault="00567199" w:rsidP="007202DF">
            <w:pPr>
              <w:jc w:val="center"/>
              <w:rPr>
                <w:i/>
              </w:rPr>
            </w:pPr>
          </w:p>
        </w:tc>
      </w:tr>
      <w:tr w:rsidR="00567199" w:rsidRPr="00E84FEB" w14:paraId="57EF9A09" w14:textId="77777777" w:rsidTr="00173A3E">
        <w:tc>
          <w:tcPr>
            <w:tcW w:w="4995" w:type="dxa"/>
          </w:tcPr>
          <w:p w14:paraId="7E7ECC55" w14:textId="1F94FFB9" w:rsidR="0012521A" w:rsidRPr="009F2047" w:rsidRDefault="00BD159E" w:rsidP="00BD159E">
            <w:pPr>
              <w:tabs>
                <w:tab w:val="left" w:pos="0"/>
              </w:tabs>
              <w:spacing w:after="120"/>
              <w:ind w:right="176" w:firstLine="709"/>
              <w:contextualSpacing/>
              <w:jc w:val="center"/>
              <w:rPr>
                <w:b/>
                <w:snapToGrid w:val="0"/>
                <w:lang w:eastAsia="ru-RU"/>
              </w:rPr>
            </w:pPr>
            <w:r w:rsidRPr="009F2047">
              <w:rPr>
                <w:b/>
                <w:snapToGrid w:val="0"/>
                <w:lang w:eastAsia="ru-RU"/>
              </w:rPr>
              <w:t xml:space="preserve">ТАПСЫРМА ШАРТЫНЫҢ </w:t>
            </w:r>
          </w:p>
          <w:p w14:paraId="6171CC91" w14:textId="77777777" w:rsidR="00BD159E" w:rsidRPr="009F2047" w:rsidRDefault="00BD159E" w:rsidP="00BD159E">
            <w:pPr>
              <w:tabs>
                <w:tab w:val="left" w:pos="0"/>
              </w:tabs>
              <w:spacing w:after="120"/>
              <w:ind w:right="176" w:firstLine="709"/>
              <w:contextualSpacing/>
              <w:jc w:val="center"/>
              <w:rPr>
                <w:b/>
                <w:snapToGrid w:val="0"/>
                <w:lang w:eastAsia="ru-RU"/>
              </w:rPr>
            </w:pPr>
            <w:r w:rsidRPr="009F2047">
              <w:rPr>
                <w:b/>
                <w:snapToGrid w:val="0"/>
                <w:lang w:eastAsia="ru-RU"/>
              </w:rPr>
              <w:t>(ҚОСЫЛУ ШАРТЫНЫҢ) СТАНДАРТТЫ ТАЛАПТАРЫ</w:t>
            </w:r>
          </w:p>
          <w:p w14:paraId="65C1C1E5" w14:textId="77777777" w:rsidR="00BD159E" w:rsidRPr="009F2047" w:rsidRDefault="00BD159E" w:rsidP="00BD159E">
            <w:pPr>
              <w:tabs>
                <w:tab w:val="left" w:pos="0"/>
              </w:tabs>
              <w:spacing w:after="120"/>
              <w:ind w:right="176" w:firstLine="709"/>
              <w:contextualSpacing/>
              <w:jc w:val="center"/>
              <w:rPr>
                <w:snapToGrid w:val="0"/>
                <w:lang w:eastAsia="ru-RU"/>
              </w:rPr>
            </w:pPr>
            <w:r w:rsidRPr="009F2047">
              <w:rPr>
                <w:snapToGrid w:val="0"/>
                <w:lang w:eastAsia="ru-RU"/>
              </w:rPr>
              <w:t>(Кеңесші</w:t>
            </w:r>
            <w:r w:rsidR="004133EE" w:rsidRPr="009F2047">
              <w:rPr>
                <w:snapToGrid w:val="0"/>
                <w:lang w:eastAsia="ru-RU"/>
              </w:rPr>
              <w:t>м</w:t>
            </w:r>
            <w:r w:rsidRPr="009F2047">
              <w:rPr>
                <w:snapToGrid w:val="0"/>
                <w:lang w:eastAsia="ru-RU"/>
              </w:rPr>
              <w:t>ен жасалатын)</w:t>
            </w:r>
          </w:p>
          <w:p w14:paraId="4837A92A" w14:textId="0CFE3307" w:rsidR="0099177D" w:rsidRPr="009F2047" w:rsidRDefault="0099177D" w:rsidP="0099177D">
            <w:pPr>
              <w:tabs>
                <w:tab w:val="left" w:pos="9214"/>
              </w:tabs>
              <w:ind w:firstLine="710"/>
              <w:jc w:val="center"/>
              <w:rPr>
                <w:i/>
                <w:snapToGrid w:val="0"/>
                <w:color w:val="4F81BD"/>
              </w:rPr>
            </w:pPr>
            <w:r w:rsidRPr="009F2047">
              <w:rPr>
                <w:i/>
                <w:snapToGrid w:val="0"/>
                <w:color w:val="4F81BD"/>
              </w:rPr>
              <w:t xml:space="preserve">(Басқарманың 29.04.2022 жылғы №62 шешіміне, Басқарманың </w:t>
            </w:r>
            <w:r w:rsidRPr="009F2047">
              <w:rPr>
                <w:i/>
                <w:snapToGrid w:val="0"/>
                <w:color w:val="4F81BD" w:themeColor="accent1"/>
                <w:lang w:eastAsia="ru-RU"/>
              </w:rPr>
              <w:t xml:space="preserve">03.06.2022 </w:t>
            </w:r>
            <w:r w:rsidRPr="009F2047">
              <w:rPr>
                <w:i/>
                <w:snapToGrid w:val="0"/>
                <w:color w:val="4F81BD"/>
              </w:rPr>
              <w:t>жылғы №81 шешіміне,  Басқарманың 10.11.2022 жылғы №190 шешіміне</w:t>
            </w:r>
            <w:r w:rsidR="009D219D" w:rsidRPr="009F2047">
              <w:rPr>
                <w:i/>
                <w:snapToGrid w:val="0"/>
                <w:color w:val="4F81BD"/>
              </w:rPr>
              <w:t>, Басқарманың 11</w:t>
            </w:r>
            <w:r w:rsidR="009D219D" w:rsidRPr="009F2047">
              <w:rPr>
                <w:i/>
                <w:snapToGrid w:val="0"/>
                <w:color w:val="4F81BD" w:themeColor="accent1"/>
                <w:lang w:eastAsia="ru-RU"/>
              </w:rPr>
              <w:t>.07.202</w:t>
            </w:r>
            <w:r w:rsidR="00A17082" w:rsidRPr="009F2047">
              <w:rPr>
                <w:i/>
                <w:snapToGrid w:val="0"/>
                <w:color w:val="4F81BD" w:themeColor="accent1"/>
                <w:lang w:eastAsia="ru-RU"/>
              </w:rPr>
              <w:t>3</w:t>
            </w:r>
            <w:r w:rsidR="009D219D" w:rsidRPr="009F2047">
              <w:rPr>
                <w:i/>
                <w:snapToGrid w:val="0"/>
                <w:color w:val="4F81BD" w:themeColor="accent1"/>
                <w:lang w:eastAsia="ru-RU"/>
              </w:rPr>
              <w:t xml:space="preserve"> </w:t>
            </w:r>
            <w:r w:rsidR="009D219D" w:rsidRPr="009F2047">
              <w:rPr>
                <w:i/>
                <w:snapToGrid w:val="0"/>
                <w:color w:val="4F81BD"/>
              </w:rPr>
              <w:t>жылғы №121 шешіміне</w:t>
            </w:r>
            <w:r w:rsidR="00A17082" w:rsidRPr="009F2047">
              <w:rPr>
                <w:i/>
                <w:snapToGrid w:val="0"/>
                <w:color w:val="4F81BD"/>
              </w:rPr>
              <w:t>, Басқарманың 14</w:t>
            </w:r>
            <w:r w:rsidR="00A17082" w:rsidRPr="009F2047">
              <w:rPr>
                <w:i/>
                <w:snapToGrid w:val="0"/>
                <w:color w:val="4F81BD" w:themeColor="accent1"/>
                <w:lang w:eastAsia="ru-RU"/>
              </w:rPr>
              <w:t xml:space="preserve">.08.2023 </w:t>
            </w:r>
            <w:r w:rsidR="00A17082" w:rsidRPr="009F2047">
              <w:rPr>
                <w:i/>
                <w:snapToGrid w:val="0"/>
                <w:color w:val="4F81BD"/>
              </w:rPr>
              <w:t>жылғы №136</w:t>
            </w:r>
            <w:r w:rsidR="003E6650" w:rsidRPr="009F2047">
              <w:rPr>
                <w:i/>
                <w:snapToGrid w:val="0"/>
                <w:color w:val="4F81BD"/>
              </w:rPr>
              <w:t>,</w:t>
            </w:r>
            <w:r w:rsidR="003E6650" w:rsidRPr="009F2047">
              <w:rPr>
                <w:i/>
                <w:snapToGrid w:val="0"/>
                <w:color w:val="4F81BD"/>
                <w:lang w:eastAsia="en-US" w:bidi="ar-SA"/>
              </w:rPr>
              <w:t xml:space="preserve"> </w:t>
            </w:r>
            <w:r w:rsidR="003E6650" w:rsidRPr="009F2047">
              <w:rPr>
                <w:i/>
                <w:snapToGrid w:val="0"/>
                <w:color w:val="4F81BD"/>
              </w:rPr>
              <w:t>Басқарманың 15.01.2024 жылғы №6</w:t>
            </w:r>
            <w:r w:rsidR="00A17082" w:rsidRPr="009F2047">
              <w:rPr>
                <w:i/>
                <w:snapToGrid w:val="0"/>
                <w:color w:val="4F81BD"/>
              </w:rPr>
              <w:t xml:space="preserve"> шешіміне</w:t>
            </w:r>
            <w:r w:rsidRPr="009F2047">
              <w:rPr>
                <w:i/>
                <w:snapToGrid w:val="0"/>
                <w:color w:val="4F81BD"/>
              </w:rPr>
              <w:t xml:space="preserve"> сәйкес өзгертулерімен және толықтыруларымен).</w:t>
            </w:r>
          </w:p>
          <w:p w14:paraId="70858F25" w14:textId="77777777" w:rsidR="00FF0BE4" w:rsidRPr="009F2047" w:rsidRDefault="00FF0BE4" w:rsidP="00BD159E">
            <w:pPr>
              <w:tabs>
                <w:tab w:val="left" w:pos="0"/>
              </w:tabs>
              <w:spacing w:after="120"/>
              <w:ind w:right="176" w:firstLine="709"/>
              <w:contextualSpacing/>
              <w:jc w:val="center"/>
              <w:rPr>
                <w:b/>
                <w:snapToGrid w:val="0"/>
                <w:lang w:eastAsia="ru-RU"/>
              </w:rPr>
            </w:pPr>
          </w:p>
          <w:p w14:paraId="4ED17D38" w14:textId="77777777" w:rsidR="00BD159E" w:rsidRPr="009F2047" w:rsidRDefault="00BD159E" w:rsidP="00BD159E">
            <w:pPr>
              <w:tabs>
                <w:tab w:val="left" w:pos="0"/>
              </w:tabs>
              <w:spacing w:after="120"/>
              <w:ind w:right="176" w:firstLine="709"/>
              <w:contextualSpacing/>
              <w:jc w:val="center"/>
              <w:rPr>
                <w:b/>
                <w:snapToGrid w:val="0"/>
                <w:lang w:eastAsia="ru-RU"/>
              </w:rPr>
            </w:pPr>
            <w:r w:rsidRPr="009F2047">
              <w:rPr>
                <w:b/>
                <w:snapToGrid w:val="0"/>
                <w:lang w:eastAsia="ru-RU"/>
              </w:rPr>
              <w:t>1-тарау. Жалпы ережелер</w:t>
            </w:r>
          </w:p>
          <w:p w14:paraId="55BDB412" w14:textId="77777777" w:rsidR="00BD159E" w:rsidRPr="009F2047" w:rsidRDefault="00BD159E" w:rsidP="00BD159E">
            <w:pPr>
              <w:tabs>
                <w:tab w:val="left" w:pos="0"/>
              </w:tabs>
              <w:spacing w:after="120"/>
              <w:ind w:right="176" w:firstLine="709"/>
              <w:contextualSpacing/>
              <w:jc w:val="center"/>
              <w:rPr>
                <w:b/>
                <w:snapToGrid w:val="0"/>
                <w:lang w:eastAsia="ru-RU"/>
              </w:rPr>
            </w:pPr>
          </w:p>
          <w:p w14:paraId="69B1F180"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1.1. Әрекеті Банктің және </w:t>
            </w:r>
            <w:r w:rsidR="00532DC2" w:rsidRPr="009F2047">
              <w:rPr>
                <w:snapToGrid w:val="0"/>
                <w:lang w:eastAsia="ru-RU"/>
              </w:rPr>
              <w:t>К</w:t>
            </w:r>
            <w:r w:rsidRPr="009F2047">
              <w:rPr>
                <w:snapToGrid w:val="0"/>
                <w:lang w:eastAsia="ru-RU"/>
              </w:rPr>
              <w:t xml:space="preserve">еңесшінің құқықтық қатынастарына қолданылатын осы "Отбасы банк" АҚ Тапсырма шартының (қосылу шартының) </w:t>
            </w:r>
            <w:r w:rsidR="00532DC2" w:rsidRPr="009F2047">
              <w:rPr>
                <w:snapToGrid w:val="0"/>
                <w:lang w:eastAsia="ru-RU"/>
              </w:rPr>
              <w:t>С</w:t>
            </w:r>
            <w:r w:rsidRPr="009F2047">
              <w:rPr>
                <w:snapToGrid w:val="0"/>
                <w:lang w:eastAsia="ru-RU"/>
              </w:rPr>
              <w:t xml:space="preserve">тандартты талаптары (бұдан әрі – </w:t>
            </w:r>
            <w:r w:rsidR="00532DC2" w:rsidRPr="009F2047">
              <w:rPr>
                <w:snapToGrid w:val="0"/>
                <w:lang w:eastAsia="ru-RU"/>
              </w:rPr>
              <w:t>С</w:t>
            </w:r>
            <w:r w:rsidRPr="009F2047">
              <w:rPr>
                <w:snapToGrid w:val="0"/>
                <w:lang w:eastAsia="ru-RU"/>
              </w:rPr>
              <w:t>тандартты талаптар немесе Шарт) Қазақстан Республикасы Азаматтық кодексінің 389-бабы шеңберінде әзірленді және "Отбасы банк" АҚ (бұдан әрі-Банк) Басқармасының шешімімен бекітілді.</w:t>
            </w:r>
          </w:p>
          <w:p w14:paraId="6A8AA8F8"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Стандартты талаптар Банкпен айқындалды және Банктің Интернет-ресурсында жарияланды ("www.hcsbk.kz") Банктің барлық филиалдары мен бөлімшелерінде (операциялық залдарда) орналасқан.</w:t>
            </w:r>
          </w:p>
          <w:p w14:paraId="64811A64"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1.2. Кеңесші осы Стандартты талаптардың шарттарымен өз бетінше танысуға міндетті. Стандартты талаптар барлық Кеңесшілер</w:t>
            </w:r>
            <w:r w:rsidR="00532DC2" w:rsidRPr="009F2047">
              <w:rPr>
                <w:snapToGrid w:val="0"/>
                <w:lang w:eastAsia="ru-RU"/>
              </w:rPr>
              <w:t>ге</w:t>
            </w:r>
            <w:r w:rsidRPr="009F2047">
              <w:rPr>
                <w:snapToGrid w:val="0"/>
                <w:lang w:eastAsia="ru-RU"/>
              </w:rPr>
              <w:t xml:space="preserve"> бірдей және Кеңесші Стандартты талаптарға тұтастай, толық көлемде қосылу жолымен ғана қабылдауы мүмкін, онымен Кеңесші сөзсіз келіседі. Кеңесшінің Стандартты талаптарды қабылдауы (Шартқа қосылуы) Банк бөлімшесіне Тапсырма шартын жасасуға қол қойылған өтінішті беру және Стандартты талаптарға қосылу (бұдан әрі – </w:t>
            </w:r>
            <w:r w:rsidR="00FF0BE4" w:rsidRPr="009F2047">
              <w:rPr>
                <w:snapToGrid w:val="0"/>
                <w:lang w:eastAsia="ru-RU"/>
              </w:rPr>
              <w:t>Қ</w:t>
            </w:r>
            <w:r w:rsidRPr="009F2047">
              <w:rPr>
                <w:snapToGrid w:val="0"/>
                <w:lang w:eastAsia="ru-RU"/>
              </w:rPr>
              <w:t>осылу туралы өтініш) (Шартқа №1 қосымша) арқылы көрсетіледі.</w:t>
            </w:r>
          </w:p>
          <w:p w14:paraId="47DE6889" w14:textId="00B034B0"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1.3. </w:t>
            </w:r>
            <w:r w:rsidR="00532DC2" w:rsidRPr="009F2047">
              <w:rPr>
                <w:snapToGrid w:val="0"/>
                <w:lang w:eastAsia="ru-RU"/>
              </w:rPr>
              <w:t>Банк Кеңесшіге осы Шарттың талаптарына сәйкес қызмет көрсету сенімхатын береді</w:t>
            </w:r>
            <w:r w:rsidRPr="009F2047">
              <w:rPr>
                <w:snapToGrid w:val="0"/>
                <w:lang w:eastAsia="ru-RU"/>
              </w:rPr>
              <w:t>.</w:t>
            </w:r>
            <w:r w:rsidR="006E7D7C" w:rsidRPr="009F2047">
              <w:rPr>
                <w:snapToGrid w:val="0"/>
                <w:lang w:eastAsia="ru-RU"/>
              </w:rPr>
              <w:t xml:space="preserve"> </w:t>
            </w:r>
            <w:r w:rsidR="006E7D7C" w:rsidRPr="009F2047">
              <w:rPr>
                <w:i/>
                <w:color w:val="0070C0"/>
                <w:lang w:eastAsia="en-US"/>
              </w:rPr>
              <w:t xml:space="preserve">(Басқармасының </w:t>
            </w:r>
            <w:r w:rsidR="006E7D7C" w:rsidRPr="009F2047">
              <w:rPr>
                <w:i/>
                <w:color w:val="0070C0"/>
              </w:rPr>
              <w:t xml:space="preserve">11.07.2023 жылғы №121 </w:t>
            </w:r>
            <w:r w:rsidR="006E7D7C" w:rsidRPr="009F2047">
              <w:rPr>
                <w:i/>
                <w:color w:val="0070C0"/>
                <w:lang w:eastAsia="en-US"/>
              </w:rPr>
              <w:t>шешіміне  сәйкес өзгертумен)</w:t>
            </w:r>
          </w:p>
          <w:p w14:paraId="3A5D336D"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1.4. Банк Кеңесшінің офертасын (офертасын) құптаған жағдайда, Банк пен Кеңесші қол қоятын барлық құжаттар Қазақстан Республикасы Азаматтық кодексінің 152-бабы шеңберінде, яғни жазбаша нысанда ресімделген болып есептеледі.</w:t>
            </w:r>
          </w:p>
          <w:p w14:paraId="248AA667"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lastRenderedPageBreak/>
              <w:t xml:space="preserve">1.5. </w:t>
            </w:r>
            <w:r w:rsidR="00532DC2" w:rsidRPr="009F2047">
              <w:rPr>
                <w:snapToGrid w:val="0"/>
                <w:lang w:eastAsia="ru-RU"/>
              </w:rPr>
              <w:t>Қосылу туралы өтініш Банк бөлімшесінде қосылу туралы өтініш берген және Банк Кеңесшіге сенімхат берген кезде қосылу туралы өтініш қабылданған/тіркелген, ал Шарт қол қойылған болып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r w:rsidRPr="009F2047">
              <w:rPr>
                <w:snapToGrid w:val="0"/>
                <w:lang w:eastAsia="ru-RU"/>
              </w:rPr>
              <w:t>.</w:t>
            </w:r>
          </w:p>
          <w:p w14:paraId="761E9408"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Банктің өтінішті қабылдауы/тіркеуі Кеңесшінің Шартқа қосылуын білдіреді.</w:t>
            </w:r>
          </w:p>
          <w:p w14:paraId="0E21F636"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1.6. Кеңесші қол қойған қосылу туралы өтініш Шартта белгіленген тәртіппен кеңесшінің Шартты қандай да бір ескертулер мен қарсылықтарсыз толық көлемде алғанын, оқығанын, түсінгенін және қабылдағанын куәландырады. Егер Банкте Шартта белгіленген тәртіппен Кеңесші қол қойған өтініш болса, Кеңесші шартты алған/оқыған/түсінген/қабылдамағандығының дәлелі ретінде осы Шартта оның қолының жоқтығына сілтеме жасауға құқылы емес. Өтінішке қол қоя отырып, Кеңесші қызмет көрсетудің барлық талаптарын өзіне қабылдайды және осы </w:t>
            </w:r>
            <w:r w:rsidR="00532DC2" w:rsidRPr="009F2047">
              <w:rPr>
                <w:snapToGrid w:val="0"/>
                <w:lang w:eastAsia="ru-RU"/>
              </w:rPr>
              <w:t>Ш</w:t>
            </w:r>
            <w:r w:rsidRPr="009F2047">
              <w:rPr>
                <w:snapToGrid w:val="0"/>
                <w:lang w:eastAsia="ru-RU"/>
              </w:rPr>
              <w:t>артқа қосылады, сондай-ақ осы Шарттың барлық ережелері Кеңесшінің мүдделері мен еркіне толық сәйкес келетінін растайды.</w:t>
            </w:r>
          </w:p>
          <w:p w14:paraId="47EF4078"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1.7. Стандартты талаптар, сондай-ақ оларда аталған қосымшалар, Банк қабылдаған/тіркеген өтініштер, нысандар/шаблондар және өзге де құжаттар бірыңғай құқықтық құжатты білдіреді және бір-бірінің ажырамас бөліктері болып табылады. Банк пен Кеңесші Банкке шарт шеңберінде қызметтер көрсету талаптары Қазақстан Республикасының заңнамасына, Банктің ішкі құжаттарына сәйкес ерікті негізде жүзеге асырылатынына сөзсіз келіседі.</w:t>
            </w:r>
          </w:p>
          <w:p w14:paraId="4089270B" w14:textId="02E1F279" w:rsidR="001058B3" w:rsidRPr="009F2047" w:rsidRDefault="00BD159E" w:rsidP="001058B3">
            <w:pPr>
              <w:tabs>
                <w:tab w:val="left" w:pos="0"/>
              </w:tabs>
              <w:spacing w:after="120"/>
              <w:ind w:right="176" w:firstLine="709"/>
              <w:contextualSpacing/>
              <w:jc w:val="both"/>
              <w:rPr>
                <w:snapToGrid w:val="0"/>
                <w:lang w:eastAsia="ru-RU"/>
              </w:rPr>
            </w:pPr>
            <w:r w:rsidRPr="009F2047">
              <w:rPr>
                <w:snapToGrid w:val="0"/>
                <w:lang w:eastAsia="ru-RU"/>
              </w:rPr>
              <w:t xml:space="preserve">1.8. </w:t>
            </w:r>
            <w:r w:rsidR="001058B3" w:rsidRPr="009F2047">
              <w:rPr>
                <w:snapToGrid w:val="0"/>
                <w:lang w:eastAsia="ru-RU"/>
              </w:rPr>
              <w:t>Шарт сенімхат берілген күннен бастап жасалған болып есептеледі.</w:t>
            </w:r>
            <w:r w:rsidR="006E7D7C" w:rsidRPr="009F2047">
              <w:rPr>
                <w:snapToGrid w:val="0"/>
                <w:lang w:eastAsia="ru-RU"/>
              </w:rPr>
              <w:t xml:space="preserve"> </w:t>
            </w:r>
            <w:r w:rsidR="006E7D7C" w:rsidRPr="009F2047">
              <w:rPr>
                <w:i/>
                <w:color w:val="0070C0"/>
                <w:lang w:eastAsia="en-US"/>
              </w:rPr>
              <w:t xml:space="preserve">(Басқармасының </w:t>
            </w:r>
            <w:r w:rsidR="006E7D7C" w:rsidRPr="009F2047">
              <w:rPr>
                <w:i/>
                <w:color w:val="0070C0"/>
              </w:rPr>
              <w:t xml:space="preserve">11.07.2023 жылғы №121 </w:t>
            </w:r>
            <w:r w:rsidR="006E7D7C" w:rsidRPr="009F2047">
              <w:rPr>
                <w:i/>
                <w:color w:val="0070C0"/>
                <w:lang w:eastAsia="en-US"/>
              </w:rPr>
              <w:t>шешіміне  сәйкес өзгертумен)</w:t>
            </w:r>
          </w:p>
          <w:p w14:paraId="68AB969A" w14:textId="77777777" w:rsidR="00BD159E" w:rsidRPr="009F2047" w:rsidRDefault="001058B3" w:rsidP="001058B3">
            <w:pPr>
              <w:tabs>
                <w:tab w:val="left" w:pos="0"/>
              </w:tabs>
              <w:spacing w:after="120"/>
              <w:ind w:right="176" w:firstLine="709"/>
              <w:contextualSpacing/>
              <w:jc w:val="both"/>
              <w:rPr>
                <w:snapToGrid w:val="0"/>
                <w:lang w:eastAsia="ru-RU"/>
              </w:rPr>
            </w:pPr>
            <w:r w:rsidRPr="009F2047">
              <w:rPr>
                <w:snapToGrid w:val="0"/>
                <w:lang w:eastAsia="ru-RU"/>
              </w:rPr>
              <w:t>Шарттың осы тарауының ережелеріне сәйкес осы Шартты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шарттарға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r w:rsidR="00BD159E" w:rsidRPr="009F2047">
              <w:rPr>
                <w:snapToGrid w:val="0"/>
                <w:lang w:eastAsia="ru-RU"/>
              </w:rPr>
              <w:t>.</w:t>
            </w:r>
          </w:p>
          <w:p w14:paraId="19BD8856" w14:textId="77777777" w:rsidR="00FF0BE4" w:rsidRPr="009F2047" w:rsidRDefault="00FF0BE4" w:rsidP="00BD159E">
            <w:pPr>
              <w:tabs>
                <w:tab w:val="left" w:pos="0"/>
              </w:tabs>
              <w:spacing w:after="120"/>
              <w:ind w:right="176" w:firstLine="709"/>
              <w:contextualSpacing/>
              <w:jc w:val="center"/>
              <w:rPr>
                <w:b/>
                <w:snapToGrid w:val="0"/>
                <w:lang w:eastAsia="ru-RU"/>
              </w:rPr>
            </w:pPr>
          </w:p>
          <w:p w14:paraId="015FDCC0" w14:textId="77777777" w:rsidR="0002171D" w:rsidRPr="009F2047" w:rsidRDefault="0002171D" w:rsidP="00BD159E">
            <w:pPr>
              <w:tabs>
                <w:tab w:val="left" w:pos="0"/>
              </w:tabs>
              <w:spacing w:after="120"/>
              <w:ind w:right="176" w:firstLine="709"/>
              <w:contextualSpacing/>
              <w:jc w:val="center"/>
              <w:rPr>
                <w:b/>
                <w:snapToGrid w:val="0"/>
                <w:lang w:eastAsia="ru-RU"/>
              </w:rPr>
            </w:pPr>
          </w:p>
          <w:p w14:paraId="55A45FD4" w14:textId="77777777" w:rsidR="0002171D" w:rsidRPr="009F2047" w:rsidRDefault="0002171D" w:rsidP="00BD159E">
            <w:pPr>
              <w:tabs>
                <w:tab w:val="left" w:pos="0"/>
              </w:tabs>
              <w:spacing w:after="120"/>
              <w:ind w:right="176" w:firstLine="709"/>
              <w:contextualSpacing/>
              <w:jc w:val="center"/>
              <w:rPr>
                <w:b/>
                <w:snapToGrid w:val="0"/>
                <w:lang w:eastAsia="ru-RU"/>
              </w:rPr>
            </w:pPr>
          </w:p>
          <w:p w14:paraId="1DFD3D0F" w14:textId="77777777" w:rsidR="0002171D" w:rsidRPr="009F2047" w:rsidRDefault="0002171D" w:rsidP="00BD159E">
            <w:pPr>
              <w:tabs>
                <w:tab w:val="left" w:pos="0"/>
              </w:tabs>
              <w:spacing w:after="120"/>
              <w:ind w:right="176" w:firstLine="709"/>
              <w:contextualSpacing/>
              <w:jc w:val="center"/>
              <w:rPr>
                <w:b/>
                <w:snapToGrid w:val="0"/>
                <w:lang w:eastAsia="ru-RU"/>
              </w:rPr>
            </w:pPr>
          </w:p>
          <w:p w14:paraId="171C1CC1" w14:textId="77777777" w:rsidR="0002171D" w:rsidRPr="009F2047" w:rsidRDefault="0002171D" w:rsidP="00BD159E">
            <w:pPr>
              <w:tabs>
                <w:tab w:val="left" w:pos="0"/>
              </w:tabs>
              <w:spacing w:after="120"/>
              <w:ind w:right="176" w:firstLine="709"/>
              <w:contextualSpacing/>
              <w:jc w:val="center"/>
              <w:rPr>
                <w:b/>
                <w:snapToGrid w:val="0"/>
                <w:lang w:eastAsia="ru-RU"/>
              </w:rPr>
            </w:pPr>
          </w:p>
          <w:p w14:paraId="2C87C359" w14:textId="77777777" w:rsidR="0002171D" w:rsidRPr="009F2047" w:rsidRDefault="0002171D" w:rsidP="00BD159E">
            <w:pPr>
              <w:tabs>
                <w:tab w:val="left" w:pos="0"/>
              </w:tabs>
              <w:spacing w:after="120"/>
              <w:ind w:right="176" w:firstLine="709"/>
              <w:contextualSpacing/>
              <w:jc w:val="center"/>
              <w:rPr>
                <w:b/>
                <w:snapToGrid w:val="0"/>
                <w:lang w:eastAsia="ru-RU"/>
              </w:rPr>
            </w:pPr>
          </w:p>
          <w:p w14:paraId="6F5DFFC0" w14:textId="77777777" w:rsidR="0002171D" w:rsidRPr="009F2047" w:rsidRDefault="0002171D" w:rsidP="00BD159E">
            <w:pPr>
              <w:tabs>
                <w:tab w:val="left" w:pos="0"/>
              </w:tabs>
              <w:spacing w:after="120"/>
              <w:ind w:right="176" w:firstLine="709"/>
              <w:contextualSpacing/>
              <w:jc w:val="center"/>
              <w:rPr>
                <w:b/>
                <w:snapToGrid w:val="0"/>
                <w:lang w:eastAsia="ru-RU"/>
              </w:rPr>
            </w:pPr>
          </w:p>
          <w:p w14:paraId="04296177" w14:textId="77777777" w:rsidR="0002171D" w:rsidRPr="009F2047" w:rsidRDefault="0002171D" w:rsidP="00BD159E">
            <w:pPr>
              <w:tabs>
                <w:tab w:val="left" w:pos="0"/>
              </w:tabs>
              <w:spacing w:after="120"/>
              <w:ind w:right="176" w:firstLine="709"/>
              <w:contextualSpacing/>
              <w:jc w:val="center"/>
              <w:rPr>
                <w:b/>
                <w:snapToGrid w:val="0"/>
                <w:lang w:eastAsia="ru-RU"/>
              </w:rPr>
            </w:pPr>
          </w:p>
          <w:p w14:paraId="2B619B42" w14:textId="77777777" w:rsidR="0002171D" w:rsidRPr="009F2047" w:rsidRDefault="0002171D" w:rsidP="00BD159E">
            <w:pPr>
              <w:tabs>
                <w:tab w:val="left" w:pos="0"/>
              </w:tabs>
              <w:spacing w:after="120"/>
              <w:ind w:right="176" w:firstLine="709"/>
              <w:contextualSpacing/>
              <w:jc w:val="center"/>
              <w:rPr>
                <w:b/>
                <w:snapToGrid w:val="0"/>
                <w:lang w:eastAsia="ru-RU"/>
              </w:rPr>
            </w:pPr>
          </w:p>
          <w:p w14:paraId="1723FE6C" w14:textId="77777777" w:rsidR="00FF0BE4" w:rsidRPr="009F2047" w:rsidRDefault="00FF0BE4" w:rsidP="00BD159E">
            <w:pPr>
              <w:tabs>
                <w:tab w:val="left" w:pos="0"/>
              </w:tabs>
              <w:spacing w:after="120"/>
              <w:ind w:right="176" w:firstLine="709"/>
              <w:contextualSpacing/>
              <w:jc w:val="center"/>
              <w:rPr>
                <w:b/>
                <w:snapToGrid w:val="0"/>
                <w:lang w:eastAsia="ru-RU"/>
              </w:rPr>
            </w:pPr>
          </w:p>
          <w:p w14:paraId="5AE42B08" w14:textId="77777777" w:rsidR="00BD159E" w:rsidRPr="009F2047" w:rsidRDefault="00BD159E" w:rsidP="00BD159E">
            <w:pPr>
              <w:tabs>
                <w:tab w:val="left" w:pos="0"/>
              </w:tabs>
              <w:spacing w:after="120"/>
              <w:ind w:right="176" w:firstLine="709"/>
              <w:contextualSpacing/>
              <w:jc w:val="center"/>
              <w:rPr>
                <w:b/>
                <w:snapToGrid w:val="0"/>
                <w:lang w:eastAsia="ru-RU"/>
              </w:rPr>
            </w:pPr>
            <w:r w:rsidRPr="009F2047">
              <w:rPr>
                <w:b/>
                <w:snapToGrid w:val="0"/>
                <w:lang w:eastAsia="ru-RU"/>
              </w:rPr>
              <w:t>2-тарау. Шарттың пәні</w:t>
            </w:r>
          </w:p>
          <w:p w14:paraId="7E53BBC7" w14:textId="77777777" w:rsidR="00BD159E" w:rsidRPr="009F2047" w:rsidRDefault="00BD159E" w:rsidP="00BD159E">
            <w:pPr>
              <w:tabs>
                <w:tab w:val="left" w:pos="0"/>
              </w:tabs>
              <w:spacing w:after="120"/>
              <w:ind w:right="176" w:firstLine="709"/>
              <w:contextualSpacing/>
              <w:jc w:val="both"/>
              <w:rPr>
                <w:b/>
                <w:snapToGrid w:val="0"/>
                <w:lang w:eastAsia="ru-RU"/>
              </w:rPr>
            </w:pPr>
          </w:p>
          <w:p w14:paraId="6D57B461" w14:textId="77777777" w:rsidR="00BD159E" w:rsidRPr="009F2047" w:rsidRDefault="00BD159E" w:rsidP="00BD159E">
            <w:pPr>
              <w:tabs>
                <w:tab w:val="left" w:pos="0"/>
              </w:tabs>
              <w:spacing w:after="120"/>
              <w:ind w:right="176" w:firstLine="709"/>
              <w:contextualSpacing/>
              <w:jc w:val="both"/>
              <w:rPr>
                <w:b/>
                <w:snapToGrid w:val="0"/>
                <w:lang w:eastAsia="ru-RU"/>
              </w:rPr>
            </w:pPr>
          </w:p>
          <w:p w14:paraId="58AFED70"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2.1. Осы Шарттың талаптарына сәйкес Банк </w:t>
            </w:r>
            <w:r w:rsidR="001058B3" w:rsidRPr="009F2047">
              <w:rPr>
                <w:snapToGrid w:val="0"/>
                <w:lang w:eastAsia="ru-RU"/>
              </w:rPr>
              <w:t>К</w:t>
            </w:r>
            <w:r w:rsidRPr="009F2047">
              <w:rPr>
                <w:snapToGrid w:val="0"/>
                <w:lang w:eastAsia="ru-RU"/>
              </w:rPr>
              <w:t>еңесшіге сыйақыны тапсырады және төлейді, ал Кеңесші Банкке мынадай қызметтер көрсету міндеттемесін өзіне алады:</w:t>
            </w:r>
          </w:p>
          <w:p w14:paraId="0B92F386" w14:textId="77777777" w:rsidR="004B7FF8" w:rsidRPr="009F2047" w:rsidRDefault="004B7FF8" w:rsidP="00D30CD8">
            <w:pPr>
              <w:tabs>
                <w:tab w:val="left" w:pos="0"/>
              </w:tabs>
              <w:spacing w:after="120"/>
              <w:ind w:right="176" w:firstLine="709"/>
              <w:contextualSpacing/>
              <w:jc w:val="both"/>
              <w:rPr>
                <w:i/>
                <w:snapToGrid w:val="0"/>
                <w:color w:val="4F81BD" w:themeColor="accent1"/>
                <w:lang w:eastAsia="ru-RU"/>
              </w:rPr>
            </w:pPr>
            <w:r w:rsidRPr="009F2047">
              <w:rPr>
                <w:snapToGrid w:val="0"/>
                <w:lang w:eastAsia="ru-RU"/>
              </w:rPr>
              <w:t xml:space="preserve">1) тұрғын үй құрылыс жинақтары жүйесі (бұдан әрі – ТҚЖ) туралы, мемлекеттік білім беру жинақтау жүйесі </w:t>
            </w:r>
            <w:r w:rsidRPr="009F2047">
              <w:t xml:space="preserve">(бұдан әрі – МБЖЖ), </w:t>
            </w:r>
            <w:r w:rsidRPr="009F2047">
              <w:rPr>
                <w:snapToGrid w:val="0"/>
                <w:lang w:eastAsia="ru-RU"/>
              </w:rPr>
              <w:t xml:space="preserve"> ұжымдық және/немесе жеке таныстырылымдар (таныстырулар) өткізу, клиенттерді тұрғын үй құрылыс жинақтары туралы шартты /</w:t>
            </w:r>
            <w:r w:rsidRPr="009F2047">
              <w:t xml:space="preserve"> білім беру жинақтау салымы туралы шартты (бұдан әрі – салым шартын)</w:t>
            </w:r>
            <w:r w:rsidRPr="009F2047">
              <w:rPr>
                <w:snapToGrid w:val="0"/>
                <w:lang w:eastAsia="ru-RU"/>
              </w:rPr>
              <w:t xml:space="preserve"> жасасуға, оның ішінде веб-конференциялар (Zoom, WebEx, GoToMeeting, Skype және т. б.) сервистерін пайдалана отырып тарту; </w:t>
            </w:r>
            <w:r w:rsidRPr="009F2047">
              <w:rPr>
                <w:i/>
                <w:snapToGrid w:val="0"/>
                <w:color w:val="4F81BD" w:themeColor="accent1"/>
                <w:lang w:eastAsia="ru-RU"/>
              </w:rPr>
              <w:t>(Басқарманың 15.01.2024 жылғы №6 шешімі редакциясында жазылды);</w:t>
            </w:r>
          </w:p>
          <w:p w14:paraId="539F142E" w14:textId="2CE8EC2F" w:rsidR="00B9080C" w:rsidRPr="009F2047" w:rsidRDefault="00B9080C" w:rsidP="00B9080C">
            <w:pPr>
              <w:pStyle w:val="TableParagraph"/>
              <w:tabs>
                <w:tab w:val="left" w:pos="1131"/>
              </w:tabs>
              <w:ind w:left="0" w:right="198"/>
            </w:pPr>
            <w:r w:rsidRPr="009F2047">
              <w:rPr>
                <w:snapToGrid w:val="0"/>
                <w:lang w:eastAsia="ru-RU"/>
              </w:rPr>
              <w:t xml:space="preserve">             </w:t>
            </w:r>
            <w:r w:rsidR="00A40D55" w:rsidRPr="009F2047">
              <w:rPr>
                <w:snapToGrid w:val="0"/>
                <w:lang w:eastAsia="ru-RU"/>
              </w:rPr>
              <w:t>2) клиенттерге ТҚЖ туралы шарттың талаптары, оны жасасу және орындау қағидалары мен талаптары, банктің операцияларды жүргізуінің жалпы шарттары туралы, банктің тарифтік бағдарламалары туралы, салым және қарыздарды беру (өтеу) шарттары туралы, тұрғын үй қарызын алу үшін бағалау көрсеткішінің мәні туралы, Банк іске асыратын бағдарламалар мен жобалар туралы,  МБЖЖ туралы, ТҚЖ шартын, салым шартын жасасу және/немесе Банктің цифрлық арналары арқылы банк шоттарын ашу мәселелері бойынша комиссияның мөлшері мен төлеу тәртібі туралы толық және шынайы ақпаратты ұсыну;</w:t>
            </w:r>
            <w:r w:rsidRPr="009F2047">
              <w:rPr>
                <w:i/>
                <w:snapToGrid w:val="0"/>
                <w:color w:val="548DD4" w:themeColor="text2" w:themeTint="99"/>
                <w:lang w:eastAsia="ru-RU"/>
              </w:rPr>
              <w:t xml:space="preserve"> </w:t>
            </w:r>
            <w:r w:rsidR="00E17244" w:rsidRPr="009F2047">
              <w:rPr>
                <w:i/>
                <w:snapToGrid w:val="0"/>
                <w:color w:val="548DD4" w:themeColor="text2" w:themeTint="99"/>
                <w:lang w:eastAsia="ru-RU"/>
              </w:rPr>
              <w:t>(Басқарманың 29.04.2022 ж. №62 шешіміне сәйкес өзг</w:t>
            </w:r>
            <w:r w:rsidRPr="009F2047">
              <w:rPr>
                <w:i/>
                <w:snapToGrid w:val="0"/>
                <w:color w:val="548DD4" w:themeColor="text2" w:themeTint="99"/>
                <w:lang w:eastAsia="ru-RU"/>
              </w:rPr>
              <w:t xml:space="preserve">ерістермен және толықтырулармен, </w:t>
            </w:r>
            <w:r w:rsidRPr="009F2047">
              <w:rPr>
                <w:i/>
                <w:snapToGrid w:val="0"/>
                <w:color w:val="4F81BD" w:themeColor="accent1"/>
                <w:lang w:eastAsia="ru-RU"/>
              </w:rPr>
              <w:t>(Басқарманың 15.01.2024 жылғы №6 шешімі редакциясында жазылды)</w:t>
            </w:r>
          </w:p>
          <w:p w14:paraId="2C71FB7E" w14:textId="561520B3" w:rsidR="00B9080C" w:rsidRPr="009F2047" w:rsidRDefault="00B9080C" w:rsidP="00B9080C">
            <w:pPr>
              <w:pStyle w:val="TableParagraph"/>
              <w:tabs>
                <w:tab w:val="left" w:pos="1131"/>
              </w:tabs>
              <w:ind w:left="0" w:right="198"/>
            </w:pPr>
            <w:r w:rsidRPr="009F2047">
              <w:t xml:space="preserve">           3) </w:t>
            </w:r>
            <w:r w:rsidRPr="009F2047">
              <w:rPr>
                <w:snapToGrid w:val="0"/>
                <w:lang w:eastAsia="ru-RU"/>
              </w:rPr>
              <w:t>салымға ай сайынғы жарнаның мөлшерін (оның ішінде салымның бастапқы сомасы (ең төменгі біржолғы жарна), білім беру жинақтау салымына қосымша жарналарды енгізу кезеңділігі мен мөлшерін) айқындау және Банктің қарыздарын өтеу бойынша қажетті есеп айырысуларды жүргізу;</w:t>
            </w:r>
            <w:r w:rsidRPr="009F2047">
              <w:rPr>
                <w:i/>
                <w:snapToGrid w:val="0"/>
                <w:color w:val="4F81BD" w:themeColor="accent1"/>
                <w:lang w:eastAsia="ru-RU"/>
              </w:rPr>
              <w:t xml:space="preserve"> (Басқарманың 15.01.2024 жылғы №6 шешімі редакциясында жазылды)</w:t>
            </w:r>
          </w:p>
          <w:p w14:paraId="1254AD9B" w14:textId="77777777" w:rsidR="00B9080C" w:rsidRPr="009F2047" w:rsidRDefault="00B9080C" w:rsidP="00B9080C">
            <w:pPr>
              <w:pStyle w:val="TableParagraph"/>
              <w:tabs>
                <w:tab w:val="left" w:pos="1131"/>
              </w:tabs>
              <w:ind w:left="0" w:right="198"/>
            </w:pPr>
            <w:r w:rsidRPr="009F2047">
              <w:rPr>
                <w:snapToGrid w:val="0"/>
                <w:lang w:eastAsia="ru-RU"/>
              </w:rPr>
              <w:t xml:space="preserve">             4) әлеуетті клиенттер тізімі келіп түскен күннен бастап 2 (екі) күнтізбелік күннен кешіктірмейтін мерзімде Банктің "Кеңесшілердің әлеуметтік желісі" (бұдан әрі – КӘЖ/CRM) БҚ арқылы қашықтан қызмет көрсету бөлімшесі ұсынған ТҚЖ туралы шарттарды, салым шарттарын, банктің жинақ және ағымдағы шоттарын ашу, оларға қызмет көрсету және жабу тәртібін регламенттейтін Банктің ішкі құжатына сәйкес клиенттердің ТҚЖ туралы шарт және (немесе) салым шартын жасасуы бойынша іс-шаралар жүргізуі;</w:t>
            </w:r>
            <w:r w:rsidRPr="009F2047">
              <w:rPr>
                <w:i/>
                <w:color w:val="0070C0"/>
              </w:rPr>
              <w:t xml:space="preserve"> </w:t>
            </w:r>
            <w:r w:rsidRPr="009F2047">
              <w:rPr>
                <w:i/>
                <w:snapToGrid w:val="0"/>
                <w:color w:val="4F81BD" w:themeColor="accent1"/>
                <w:lang w:eastAsia="ru-RU"/>
              </w:rPr>
              <w:lastRenderedPageBreak/>
              <w:t>(Басқарманың 15.01.2024 жылғы №6 шешімі редакциясында жазылды)</w:t>
            </w:r>
          </w:p>
          <w:p w14:paraId="21956DEC" w14:textId="062D48F6"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5) филиалдың жауапты бөлімшесі бекіткен сөйлесу үлгісіне сәйкес телефон қоңыраулары арқылы кезекті жарнаның қажеттілігі туралы үнемі ескертуден тұратын клиенттің салымға жарналарды уақтылы енгізуіне бақылауды жүзеге асыру;</w:t>
            </w:r>
          </w:p>
          <w:p w14:paraId="7CA6AB55" w14:textId="77777777"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6) клиенттерге Банк іске асыратын бағдарламалар мен жобаларға қатысу шарттары мен тәртібі, бағдарламаларға/жобаларға қатысу үшін өтініштер мен құжаттарды қабылдау (жою) бойынша кеңес беру;</w:t>
            </w:r>
          </w:p>
          <w:p w14:paraId="2107C95A" w14:textId="77777777"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7) Банк клиенттерінен қабылданған құжаттарды қабылдау, тексеру және өңдеу бойынша іс-қимылдарды жүзеге асыру;</w:t>
            </w:r>
          </w:p>
          <w:p w14:paraId="42C443B5" w14:textId="77777777"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8) Клиентті электрондық байланыс құралдарымен (СМС құлақтандыру) және/немесе клиенттен белгіленген мерзімде алынған құжаттарды банкке беру туралы кез келген қолжетімді құралдармен хабардар ету;</w:t>
            </w:r>
          </w:p>
          <w:p w14:paraId="7E665190" w14:textId="77777777"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9) кешенді Банктік қызмет көрсетудің стандартты талаптарына қосылу туралы өтінішке клиенттің қол қоюы бойынша іс-шаралар жүргізу, сондай-ақ банкте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w:t>
            </w:r>
          </w:p>
          <w:p w14:paraId="6107580E" w14:textId="543575E2" w:rsidR="004B7FF8" w:rsidRPr="009F2047" w:rsidRDefault="004B7FF8" w:rsidP="0010764E">
            <w:pPr>
              <w:pStyle w:val="TableParagraph"/>
              <w:tabs>
                <w:tab w:val="left" w:pos="1131"/>
              </w:tabs>
              <w:ind w:left="0" w:right="198" w:firstLine="200"/>
              <w:rPr>
                <w:lang w:eastAsia="en-US"/>
              </w:rPr>
            </w:pPr>
            <w:r w:rsidRPr="009F2047">
              <w:rPr>
                <w:snapToGrid w:val="0"/>
                <w:lang w:eastAsia="ru-RU"/>
              </w:rPr>
              <w:t xml:space="preserve">          9-1) МБЖЖ-ға қатысу және кешенді банктік қызмет көрсетудің стандартты шарттарына қосылу үшін шот ашу туралы өтінішке клиенттің қол қоюы бойынша іс-шаралар жүргізу; </w:t>
            </w:r>
            <w:r w:rsidRPr="009F2047">
              <w:rPr>
                <w:i/>
                <w:snapToGrid w:val="0"/>
                <w:color w:val="4F81BD" w:themeColor="accent1"/>
                <w:lang w:eastAsia="ru-RU"/>
              </w:rPr>
              <w:t>(Басқарманың 15.01.2024 жылғы №6 шешімі 9-1) тармақшамен толықтырылды)</w:t>
            </w:r>
          </w:p>
          <w:p w14:paraId="36540736" w14:textId="77777777" w:rsidR="00BD159E"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10) клиенттермен олардың КӘЖ деректерін және ТҚЖ салымы бойынша параметрлерін өзгерту бойынша жұмыс жүргізу (Банк рұқсат еткен депозиттен кейінгі операцияларды жүргізу: тұратын мекенжайын өзектендіру, жеке басын куәландыратын құжаттың № және берілген күні, код сөзінің өзгеруі);</w:t>
            </w:r>
          </w:p>
          <w:p w14:paraId="50A56CDF" w14:textId="311FB7B8" w:rsidR="00FF0BE4" w:rsidRPr="009F2047" w:rsidRDefault="00FF0BE4" w:rsidP="00D30CD8">
            <w:pPr>
              <w:tabs>
                <w:tab w:val="left" w:pos="0"/>
              </w:tabs>
              <w:spacing w:after="120"/>
              <w:ind w:right="176" w:firstLine="709"/>
              <w:contextualSpacing/>
              <w:jc w:val="both"/>
              <w:rPr>
                <w:snapToGrid w:val="0"/>
                <w:lang w:eastAsia="ru-RU"/>
              </w:rPr>
            </w:pPr>
            <w:r w:rsidRPr="009F2047">
              <w:rPr>
                <w:snapToGrid w:val="0"/>
                <w:lang w:eastAsia="ru-RU"/>
              </w:rPr>
              <w:t xml:space="preserve">2.2. Кеңесші клиентке танысу үшін </w:t>
            </w:r>
            <w:r w:rsidR="006949A3" w:rsidRPr="009F2047">
              <w:rPr>
                <w:snapToGrid w:val="0"/>
                <w:lang w:eastAsia="ru-RU"/>
              </w:rPr>
              <w:t>сенімхатын</w:t>
            </w:r>
            <w:r w:rsidRPr="009F2047">
              <w:rPr>
                <w:snapToGrid w:val="0"/>
                <w:lang w:eastAsia="ru-RU"/>
              </w:rPr>
              <w:t xml:space="preserve"> </w:t>
            </w:r>
            <w:r w:rsidR="00595725" w:rsidRPr="009F2047">
              <w:rPr>
                <w:snapToGrid w:val="0"/>
                <w:lang w:eastAsia="ru-RU"/>
              </w:rPr>
              <w:t xml:space="preserve">(қажет болған жағдайда) </w:t>
            </w:r>
            <w:r w:rsidRPr="009F2047">
              <w:rPr>
                <w:snapToGrid w:val="0"/>
                <w:lang w:eastAsia="ru-RU"/>
              </w:rPr>
              <w:t>ұсынғаннан кейін банктің әлеуетті клиенттеріне/клиенттеріне кредит беру мәселелері бойынша мынадай қызметтерді ұсынады</w:t>
            </w:r>
            <w:r w:rsidR="006E7D7C" w:rsidRPr="009F2047">
              <w:rPr>
                <w:snapToGrid w:val="0"/>
                <w:lang w:eastAsia="ru-RU"/>
              </w:rPr>
              <w:t xml:space="preserve"> </w:t>
            </w:r>
            <w:r w:rsidR="006E7D7C" w:rsidRPr="009F2047">
              <w:rPr>
                <w:i/>
                <w:color w:val="0070C0"/>
                <w:lang w:eastAsia="en-US"/>
              </w:rPr>
              <w:t xml:space="preserve">(Басқармасының </w:t>
            </w:r>
            <w:r w:rsidR="006E7D7C" w:rsidRPr="009F2047">
              <w:rPr>
                <w:i/>
                <w:color w:val="0070C0"/>
              </w:rPr>
              <w:t xml:space="preserve">11.07.2023 жылғы №121 </w:t>
            </w:r>
            <w:r w:rsidR="006E7D7C" w:rsidRPr="009F2047">
              <w:rPr>
                <w:i/>
                <w:color w:val="0070C0"/>
                <w:lang w:eastAsia="en-US"/>
              </w:rPr>
              <w:t>шешіміне  сәйкес өзгертумен)</w:t>
            </w:r>
            <w:r w:rsidRPr="009F2047">
              <w:rPr>
                <w:snapToGrid w:val="0"/>
                <w:lang w:eastAsia="ru-RU"/>
              </w:rPr>
              <w:t>:</w:t>
            </w:r>
          </w:p>
          <w:p w14:paraId="754E8113"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1) қарыздың сомасын, мерзімін, мақсатын, ұсынылатын кепілмен қамтамасыз етуді айқындау;</w:t>
            </w:r>
          </w:p>
          <w:p w14:paraId="5FBA9C7A"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 xml:space="preserve">2) </w:t>
            </w:r>
            <w:r w:rsidR="00B11ED8" w:rsidRPr="009F2047">
              <w:rPr>
                <w:snapToGrid w:val="0"/>
                <w:lang w:eastAsia="ru-RU"/>
              </w:rPr>
              <w:t>Б</w:t>
            </w:r>
            <w:r w:rsidRPr="009F2047">
              <w:rPr>
                <w:snapToGrid w:val="0"/>
                <w:lang w:eastAsia="ru-RU"/>
              </w:rPr>
              <w:t>анктің қарыз алушыларға/</w:t>
            </w:r>
            <w:r w:rsidR="00B11ED8" w:rsidRPr="009F2047">
              <w:rPr>
                <w:snapToGrid w:val="0"/>
                <w:lang w:eastAsia="ru-RU"/>
              </w:rPr>
              <w:t>тең</w:t>
            </w:r>
            <w:r w:rsidRPr="009F2047">
              <w:rPr>
                <w:snapToGrid w:val="0"/>
                <w:lang w:eastAsia="ru-RU"/>
              </w:rPr>
              <w:t xml:space="preserve"> қарыз алушыларға/кепілгерлерге қойылатын талаптарын, сондай-ақ олардың қарыз шартының/кепіл шарттарының/кепілдік шартының талаптарын тиісінше орындамағаны үшін жауапкершілігін түсіндіру;</w:t>
            </w:r>
          </w:p>
          <w:p w14:paraId="1511E7CA"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lastRenderedPageBreak/>
              <w:t xml:space="preserve">3) қарыз алушының/тең қарыз алушының/кепілгердің төлем қабілеттілігін алдын ала есептеу және </w:t>
            </w:r>
            <w:r w:rsidR="00B11ED8" w:rsidRPr="009F2047">
              <w:rPr>
                <w:snapToGrid w:val="0"/>
                <w:lang w:eastAsia="ru-RU"/>
              </w:rPr>
              <w:t>Б</w:t>
            </w:r>
            <w:r w:rsidRPr="009F2047">
              <w:rPr>
                <w:snapToGrid w:val="0"/>
                <w:lang w:eastAsia="ru-RU"/>
              </w:rPr>
              <w:t>анк белгілеген әдістермен есептелген қарызды өтеудің алдын ала кестелерін танысу үшін ұсыну;</w:t>
            </w:r>
          </w:p>
          <w:p w14:paraId="6AF5E056"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4) кепілмен қамтамасыз етуге қойылатын талаптарды түсіндіру;</w:t>
            </w:r>
          </w:p>
          <w:p w14:paraId="75AC26AB"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5) құжаттар топтамасының тізбесін ұсыну;</w:t>
            </w:r>
          </w:p>
          <w:p w14:paraId="68546FD2"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 xml:space="preserve">6) </w:t>
            </w:r>
            <w:r w:rsidR="00B11ED8" w:rsidRPr="009F2047">
              <w:rPr>
                <w:snapToGrid w:val="0"/>
                <w:lang w:eastAsia="ru-RU"/>
              </w:rPr>
              <w:t>Б</w:t>
            </w:r>
            <w:r w:rsidRPr="009F2047">
              <w:rPr>
                <w:snapToGrid w:val="0"/>
                <w:lang w:eastAsia="ru-RU"/>
              </w:rPr>
              <w:t>анктің қаржылық есептілігі мен өзге де ақпаратын орналастыру көздері туралы хабардар ету (қарыз алушының сұратуы бойынша);</w:t>
            </w:r>
          </w:p>
          <w:p w14:paraId="0A52B551"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7) кредиттік өтінімді қараудың шекті мерзімдері туралы хабардар ету;</w:t>
            </w:r>
          </w:p>
          <w:p w14:paraId="220298BA"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8) клиенттің қалауы бойынша қарыз шартының/кепіл шарттарының/кепілдік шартының және қарыз беру шартының үлгілік нысандарын беру;</w:t>
            </w:r>
          </w:p>
          <w:p w14:paraId="58A9E92B"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9) кредиттік өтінімді қабылдау және қарыз беру кезінде төленуге жататын бекітілген комиссиялардың тізбесін беру; ;</w:t>
            </w:r>
          </w:p>
          <w:p w14:paraId="0962E90C"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 xml:space="preserve">10) қарыз алушыны банкте банк қызметін алу </w:t>
            </w:r>
            <w:r w:rsidR="00B11ED8" w:rsidRPr="009F2047">
              <w:rPr>
                <w:snapToGrid w:val="0"/>
                <w:lang w:eastAsia="ru-RU"/>
              </w:rPr>
              <w:t>үдері</w:t>
            </w:r>
            <w:r w:rsidRPr="009F2047">
              <w:rPr>
                <w:snapToGrid w:val="0"/>
                <w:lang w:eastAsia="ru-RU"/>
              </w:rPr>
              <w:t xml:space="preserve">сінде даулы </w:t>
            </w:r>
            <w:r w:rsidR="00B11ED8" w:rsidRPr="009F2047">
              <w:rPr>
                <w:snapToGrid w:val="0"/>
                <w:lang w:eastAsia="ru-RU"/>
              </w:rPr>
              <w:t>жағдайлар туындаған кезде оның Б</w:t>
            </w:r>
            <w:r w:rsidRPr="009F2047">
              <w:rPr>
                <w:snapToGrid w:val="0"/>
                <w:lang w:eastAsia="ru-RU"/>
              </w:rPr>
              <w:t>анк омбудсманына, қаржылық қадағалау жөніндегі мемлекеттік органға немесе сотқа жүгіну құқығы туралы хабардар ету;</w:t>
            </w:r>
          </w:p>
          <w:p w14:paraId="32931D58"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 xml:space="preserve">11) </w:t>
            </w:r>
            <w:r w:rsidR="00B11ED8" w:rsidRPr="009F2047">
              <w:rPr>
                <w:snapToGrid w:val="0"/>
                <w:lang w:eastAsia="ru-RU"/>
              </w:rPr>
              <w:t>Б</w:t>
            </w:r>
            <w:r w:rsidRPr="009F2047">
              <w:rPr>
                <w:snapToGrid w:val="0"/>
                <w:lang w:eastAsia="ru-RU"/>
              </w:rPr>
              <w:t>анк омбудсманының және қаржылық қадағалау жөніндегі мемлекеттік органның орналасқан жері, олардың пошта және электрондық мекенжайлары мен интернет-ресурстары туралы ақпарат беру;</w:t>
            </w:r>
          </w:p>
          <w:p w14:paraId="50D98459"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12) кредит берудің, оның ішінде қарыз бойынша сыйақының жылдық тиімді мөлшерлемесін есептеу кезінде ескерілетін комиссиялар мен өзге де төлемдерді өндіріп алу көзделмеген түрлері мен шарттары туралы хабардар ету;</w:t>
            </w:r>
          </w:p>
          <w:p w14:paraId="43B719D5"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 xml:space="preserve">13) өтініш нысандарын </w:t>
            </w:r>
            <w:r w:rsidR="00B11ED8" w:rsidRPr="009F2047">
              <w:rPr>
                <w:snapToGrid w:val="0"/>
                <w:lang w:eastAsia="ru-RU"/>
              </w:rPr>
              <w:t xml:space="preserve">Қазақстан Республикасының </w:t>
            </w:r>
            <w:r w:rsidRPr="009F2047">
              <w:rPr>
                <w:snapToGrid w:val="0"/>
                <w:lang w:eastAsia="ru-RU"/>
              </w:rPr>
              <w:t xml:space="preserve">"Қазақстан Республикасындағы тілдер туралы" </w:t>
            </w:r>
            <w:r w:rsidR="00B11ED8" w:rsidRPr="009F2047">
              <w:rPr>
                <w:snapToGrid w:val="0"/>
                <w:lang w:eastAsia="ru-RU"/>
              </w:rPr>
              <w:t>з</w:t>
            </w:r>
            <w:r w:rsidRPr="009F2047">
              <w:rPr>
                <w:snapToGrid w:val="0"/>
                <w:lang w:eastAsia="ru-RU"/>
              </w:rPr>
              <w:t>аңына сәйкес мемлекеттік немесе орыс тілдерінде толтыруды және өтініш берілген тілде жауап алуды таңдау құқығын беру;</w:t>
            </w:r>
          </w:p>
          <w:p w14:paraId="6266CF80"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 xml:space="preserve">14) Банктің ТҚЖ туралы шарт жасасу, жеке тұлғалардың ағымдағы, арнайы ағымдағы шоттарын ашу, оларға қызмет көрсету, </w:t>
            </w:r>
            <w:r w:rsidR="00B11ED8" w:rsidRPr="009F2047">
              <w:rPr>
                <w:snapToGrid w:val="0"/>
                <w:lang w:eastAsia="ru-RU"/>
              </w:rPr>
              <w:t>Б</w:t>
            </w:r>
            <w:r w:rsidRPr="009F2047">
              <w:rPr>
                <w:snapToGrid w:val="0"/>
                <w:lang w:eastAsia="ru-RU"/>
              </w:rPr>
              <w:t>анктегі "</w:t>
            </w:r>
            <w:r w:rsidR="00B11ED8" w:rsidRPr="009F2047">
              <w:rPr>
                <w:snapToGrid w:val="0"/>
                <w:lang w:eastAsia="ru-RU"/>
              </w:rPr>
              <w:t>А</w:t>
            </w:r>
            <w:r w:rsidRPr="009F2047">
              <w:rPr>
                <w:snapToGrid w:val="0"/>
                <w:lang w:eastAsia="ru-RU"/>
              </w:rPr>
              <w:t xml:space="preserve">генттік желі" </w:t>
            </w:r>
            <w:r w:rsidR="00B11ED8" w:rsidRPr="009F2047">
              <w:rPr>
                <w:snapToGrid w:val="0"/>
                <w:lang w:eastAsia="ru-RU"/>
              </w:rPr>
              <w:t>БЖ</w:t>
            </w:r>
            <w:r w:rsidRPr="009F2047">
              <w:rPr>
                <w:snapToGrid w:val="0"/>
                <w:lang w:eastAsia="ru-RU"/>
              </w:rPr>
              <w:t xml:space="preserve"> кредиттік өтінімді алдын ала саралау және қабылдау тәртібін регламенттейтін ішкі құжатына сәйкес Банк бұрын жүргізген біліктілік беру шеңберінде кредиттік өтінімді одан әрі бере отырып, біліктілік алды етуді және қабылдауды жүргізу.</w:t>
            </w:r>
          </w:p>
          <w:p w14:paraId="1D335A83" w14:textId="77777777" w:rsidR="00D30CD8" w:rsidRPr="009F2047" w:rsidRDefault="00D30CD8" w:rsidP="00FF0BE4">
            <w:pPr>
              <w:tabs>
                <w:tab w:val="left" w:pos="0"/>
              </w:tabs>
              <w:spacing w:after="120"/>
              <w:ind w:right="176" w:firstLine="709"/>
              <w:contextualSpacing/>
              <w:jc w:val="both"/>
              <w:rPr>
                <w:snapToGrid w:val="0"/>
                <w:lang w:eastAsia="ru-RU"/>
              </w:rPr>
            </w:pPr>
            <w:r w:rsidRPr="009F2047">
              <w:rPr>
                <w:snapToGrid w:val="0"/>
                <w:lang w:eastAsia="ru-RU"/>
              </w:rPr>
              <w:t>2.3. Кеңесші Банк берген сенімхат негізінде банктің атынан және оның мүддесінде әрекет етеді.</w:t>
            </w:r>
          </w:p>
          <w:p w14:paraId="5624147A" w14:textId="77777777"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2.4. Шарттың 2.1-тармағына сәйкес Банк өзіне міндеттемелерді адал және толық көлемде Банктің пайдасына қызмет көрсетуді тапсырады, ал Кеңесші өзіне қабылдайды.</w:t>
            </w:r>
          </w:p>
          <w:p w14:paraId="413271B3" w14:textId="77777777" w:rsidR="00BD159E"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lastRenderedPageBreak/>
              <w:t xml:space="preserve">2.5. Кеңесші қызметтерді Кеңесшілер мен агенттердің </w:t>
            </w:r>
            <w:r w:rsidR="001058B3" w:rsidRPr="009F2047">
              <w:rPr>
                <w:snapToGrid w:val="0"/>
                <w:lang w:eastAsia="ru-RU"/>
              </w:rPr>
              <w:t>Б</w:t>
            </w:r>
            <w:r w:rsidRPr="009F2047">
              <w:rPr>
                <w:snapToGrid w:val="0"/>
                <w:lang w:eastAsia="ru-RU"/>
              </w:rPr>
              <w:t>анктегі жұмысын ұйымдастыру ережесіне (бұдан әрі – Ереже) және осы Шарттың талаптарына қатаң сәйкестікте жүзеге асыруға тиіс.</w:t>
            </w:r>
          </w:p>
          <w:p w14:paraId="4740B0A6" w14:textId="77777777" w:rsidR="00BD159E" w:rsidRPr="009F2047" w:rsidRDefault="00BD159E" w:rsidP="00BD159E">
            <w:pPr>
              <w:tabs>
                <w:tab w:val="left" w:pos="0"/>
              </w:tabs>
              <w:spacing w:after="120"/>
              <w:ind w:right="176" w:firstLine="709"/>
              <w:contextualSpacing/>
              <w:jc w:val="both"/>
              <w:rPr>
                <w:snapToGrid w:val="0"/>
                <w:lang w:eastAsia="ru-RU"/>
              </w:rPr>
            </w:pPr>
          </w:p>
          <w:p w14:paraId="17C5BB3B" w14:textId="77777777" w:rsidR="00BD159E" w:rsidRPr="009F2047" w:rsidRDefault="00BD159E" w:rsidP="00BD159E">
            <w:pPr>
              <w:tabs>
                <w:tab w:val="left" w:pos="0"/>
              </w:tabs>
              <w:spacing w:after="120"/>
              <w:ind w:right="176" w:firstLine="709"/>
              <w:contextualSpacing/>
              <w:jc w:val="both"/>
              <w:rPr>
                <w:b/>
                <w:snapToGrid w:val="0"/>
                <w:lang w:eastAsia="ru-RU"/>
              </w:rPr>
            </w:pPr>
            <w:r w:rsidRPr="009F2047">
              <w:rPr>
                <w:b/>
                <w:snapToGrid w:val="0"/>
                <w:lang w:eastAsia="ru-RU"/>
              </w:rPr>
              <w:t>3-тарау. Қызмет көрсету тәртібі мен талаптары</w:t>
            </w:r>
          </w:p>
          <w:p w14:paraId="17AC81A1" w14:textId="77777777" w:rsidR="00C2102D" w:rsidRPr="009F2047" w:rsidRDefault="00C2102D" w:rsidP="00BD159E">
            <w:pPr>
              <w:tabs>
                <w:tab w:val="left" w:pos="0"/>
              </w:tabs>
              <w:spacing w:after="120"/>
              <w:ind w:right="176" w:firstLine="709"/>
              <w:contextualSpacing/>
              <w:jc w:val="both"/>
              <w:rPr>
                <w:b/>
                <w:snapToGrid w:val="0"/>
                <w:lang w:eastAsia="ru-RU"/>
              </w:rPr>
            </w:pPr>
          </w:p>
          <w:p w14:paraId="4FF5C3FF" w14:textId="77777777" w:rsidR="00BD159E" w:rsidRPr="009F2047" w:rsidRDefault="00BD159E" w:rsidP="00D30CD8">
            <w:pPr>
              <w:tabs>
                <w:tab w:val="left" w:pos="0"/>
              </w:tabs>
              <w:spacing w:after="120"/>
              <w:ind w:right="176" w:firstLine="709"/>
              <w:contextualSpacing/>
              <w:jc w:val="both"/>
              <w:rPr>
                <w:snapToGrid w:val="0"/>
                <w:lang w:eastAsia="ru-RU"/>
              </w:rPr>
            </w:pPr>
            <w:r w:rsidRPr="009F2047">
              <w:rPr>
                <w:snapToGrid w:val="0"/>
                <w:lang w:eastAsia="ru-RU"/>
              </w:rPr>
              <w:t xml:space="preserve">3.1. </w:t>
            </w:r>
            <w:r w:rsidR="00D30CD8" w:rsidRPr="009F2047">
              <w:rPr>
                <w:snapToGrid w:val="0"/>
                <w:lang w:eastAsia="ru-RU"/>
              </w:rPr>
              <w:t xml:space="preserve">Банкке осы Шартта көзделген қызметтерді көрсету үшін, сондай-ақ </w:t>
            </w:r>
            <w:r w:rsidR="001058B3" w:rsidRPr="009F2047">
              <w:rPr>
                <w:snapToGrid w:val="0"/>
                <w:lang w:eastAsia="ru-RU"/>
              </w:rPr>
              <w:t>Кеңесшінің</w:t>
            </w:r>
            <w:r w:rsidR="00D30CD8" w:rsidRPr="009F2047">
              <w:rPr>
                <w:snapToGrid w:val="0"/>
                <w:lang w:eastAsia="ru-RU"/>
              </w:rPr>
              <w:t xml:space="preserve"> қызметін реттейтін банк орналастыратын ақпаратпен уақтылы танысу мақсатында Кеңесші КӘЖ тіркелуге міндетті</w:t>
            </w:r>
            <w:r w:rsidRPr="009F2047">
              <w:rPr>
                <w:snapToGrid w:val="0"/>
                <w:lang w:eastAsia="ru-RU"/>
              </w:rPr>
              <w:t>.</w:t>
            </w:r>
          </w:p>
          <w:p w14:paraId="226CE48E"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3.2. Кеңесші Банкке осы Шартта көзделген қызметтерді мынадай тәртіппен көрсетеді:</w:t>
            </w:r>
          </w:p>
          <w:p w14:paraId="4688EA09"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1) Кеңесші арқылы Банктік қызметтер алуға Клиенттің жазбаша келісімін, оның ішінде </w:t>
            </w:r>
            <w:r w:rsidR="001058B3" w:rsidRPr="009F2047">
              <w:rPr>
                <w:snapToGrid w:val="0"/>
                <w:lang w:eastAsia="ru-RU"/>
              </w:rPr>
              <w:t>К</w:t>
            </w:r>
            <w:r w:rsidRPr="009F2047">
              <w:rPr>
                <w:snapToGrid w:val="0"/>
                <w:lang w:eastAsia="ru-RU"/>
              </w:rPr>
              <w:t xml:space="preserve">еңесшінің Банктік қызметтер көрсету туралы </w:t>
            </w:r>
            <w:r w:rsidR="001058B3" w:rsidRPr="009F2047">
              <w:rPr>
                <w:snapToGrid w:val="0"/>
                <w:lang w:eastAsia="ru-RU"/>
              </w:rPr>
              <w:t>Ш</w:t>
            </w:r>
            <w:r w:rsidRPr="009F2047">
              <w:rPr>
                <w:snapToGrid w:val="0"/>
                <w:lang w:eastAsia="ru-RU"/>
              </w:rPr>
              <w:t>артты және клиенттің құжаттарын алуға және клиентке және (немесе) Банкке беруге өкілеттігін растайтын келісімін қабылдау;</w:t>
            </w:r>
          </w:p>
          <w:p w14:paraId="0D873BEE"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2) Клиенттің дербес деректерді жинауға және өңдеуге жазбаша келісімін алу (жеке тұлғалар үшін);</w:t>
            </w:r>
          </w:p>
          <w:p w14:paraId="1812D914" w14:textId="74FD56C7" w:rsidR="00D30CD8" w:rsidRPr="009F2047" w:rsidRDefault="00D30CD8" w:rsidP="004B7FF8">
            <w:pPr>
              <w:tabs>
                <w:tab w:val="left" w:pos="0"/>
              </w:tabs>
              <w:spacing w:after="120"/>
              <w:ind w:right="176" w:firstLine="709"/>
              <w:contextualSpacing/>
              <w:jc w:val="both"/>
              <w:rPr>
                <w:snapToGrid w:val="0"/>
                <w:lang w:eastAsia="ru-RU"/>
              </w:rPr>
            </w:pPr>
            <w:r w:rsidRPr="009F2047">
              <w:rPr>
                <w:snapToGrid w:val="0"/>
                <w:lang w:eastAsia="ru-RU"/>
              </w:rPr>
              <w:t>3) Банктің ТҚЖ туралы шарттарды</w:t>
            </w:r>
            <w:r w:rsidR="004B7FF8" w:rsidRPr="009F2047">
              <w:rPr>
                <w:snapToGrid w:val="0"/>
                <w:lang w:eastAsia="ru-RU"/>
              </w:rPr>
              <w:t>,</w:t>
            </w:r>
            <w:r w:rsidR="00853A4A" w:rsidRPr="009F2047">
              <w:rPr>
                <w:snapToGrid w:val="0"/>
                <w:lang w:eastAsia="ru-RU"/>
              </w:rPr>
              <w:t xml:space="preserve"> салым шартын</w:t>
            </w:r>
            <w:r w:rsidRPr="009F2047">
              <w:rPr>
                <w:snapToGrid w:val="0"/>
                <w:lang w:eastAsia="ru-RU"/>
              </w:rPr>
              <w:t xml:space="preserve"> жасасу, Банктің жинақ және ағымдағы шоттарын ашу, оларға қызмет көрсету және жабу тәртібін регламенттейтін ішкі құжатына, сондай-ақ Қылмыстық жолмен алынған кірістерді заңдастыруға (жылыстатуға) және терроризмді қаржыландыруға қарсы іс-қимыл шеңберіндегі жұмыс жөніндегі талаптарға сәйкес клиентпен ТҚЖ туралы шарт</w:t>
            </w:r>
            <w:r w:rsidR="004B7FF8" w:rsidRPr="009F2047">
              <w:rPr>
                <w:snapToGrid w:val="0"/>
                <w:lang w:eastAsia="ru-RU"/>
              </w:rPr>
              <w:t xml:space="preserve">ты және (немесе) </w:t>
            </w:r>
            <w:r w:rsidR="00853A4A" w:rsidRPr="009F2047">
              <w:rPr>
                <w:snapToGrid w:val="0"/>
                <w:lang w:eastAsia="ru-RU"/>
              </w:rPr>
              <w:t xml:space="preserve">салым </w:t>
            </w:r>
            <w:r w:rsidR="004B7FF8" w:rsidRPr="009F2047">
              <w:rPr>
                <w:snapToGrid w:val="0"/>
                <w:lang w:eastAsia="ru-RU"/>
              </w:rPr>
              <w:t>шартын</w:t>
            </w:r>
            <w:r w:rsidRPr="009F2047">
              <w:rPr>
                <w:snapToGrid w:val="0"/>
                <w:lang w:eastAsia="ru-RU"/>
              </w:rPr>
              <w:t xml:space="preserve"> жасасу (оның ішінде лидогенерация құралын қолдана отырып немесе биометриялық сәйкестендіруді қолдана отырып, қашықтықтан тәсілмен) арқылы клиенттерді </w:t>
            </w:r>
            <w:r w:rsidR="00F42BD1" w:rsidRPr="009F2047">
              <w:rPr>
                <w:snapToGrid w:val="0"/>
                <w:lang w:eastAsia="ru-RU"/>
              </w:rPr>
              <w:t>КӘЖ</w:t>
            </w:r>
            <w:r w:rsidR="00A63B8D" w:rsidRPr="009F2047">
              <w:rPr>
                <w:snapToGrid w:val="0"/>
                <w:lang w:eastAsia="ru-RU"/>
              </w:rPr>
              <w:t>/CRM</w:t>
            </w:r>
            <w:r w:rsidRPr="009F2047">
              <w:rPr>
                <w:snapToGrid w:val="0"/>
                <w:lang w:eastAsia="ru-RU"/>
              </w:rPr>
              <w:t xml:space="preserve"> тарту. Кредиттеу мәселелері </w:t>
            </w:r>
            <w:r w:rsidR="00853A4A" w:rsidRPr="009F2047">
              <w:rPr>
                <w:snapToGrid w:val="0"/>
                <w:lang w:eastAsia="ru-RU"/>
              </w:rPr>
              <w:t>бойынша қызметтер көрсету Б</w:t>
            </w:r>
            <w:r w:rsidRPr="009F2047">
              <w:rPr>
                <w:snapToGrid w:val="0"/>
                <w:lang w:eastAsia="ru-RU"/>
              </w:rPr>
              <w:t>анкте кредит беруді регламенттейтін Банктің ішкі құжатына сәйкес клиенттерді тарту арқылы жүзеге асыр</w:t>
            </w:r>
            <w:r w:rsidR="00C2102D" w:rsidRPr="009F2047">
              <w:rPr>
                <w:snapToGrid w:val="0"/>
                <w:lang w:eastAsia="ru-RU"/>
              </w:rPr>
              <w:t>у</w:t>
            </w:r>
            <w:r w:rsidRPr="009F2047">
              <w:rPr>
                <w:snapToGrid w:val="0"/>
                <w:lang w:eastAsia="ru-RU"/>
              </w:rPr>
              <w:t>;</w:t>
            </w:r>
            <w:r w:rsidR="006E7D7C" w:rsidRPr="009F2047">
              <w:rPr>
                <w:snapToGrid w:val="0"/>
                <w:lang w:eastAsia="ru-RU"/>
              </w:rPr>
              <w:t xml:space="preserve"> </w:t>
            </w:r>
            <w:r w:rsidR="006E7D7C" w:rsidRPr="009F2047">
              <w:rPr>
                <w:i/>
                <w:color w:val="0070C0"/>
              </w:rPr>
              <w:t>(Басқарманың 11.07.2023 жылғы №1</w:t>
            </w:r>
            <w:r w:rsidR="004B7FF8" w:rsidRPr="009F2047">
              <w:rPr>
                <w:i/>
                <w:color w:val="0070C0"/>
              </w:rPr>
              <w:t xml:space="preserve">21 шешіміне сәйкес толықтырылды, </w:t>
            </w:r>
            <w:r w:rsidR="004B7FF8" w:rsidRPr="009F2047">
              <w:rPr>
                <w:i/>
                <w:snapToGrid w:val="0"/>
                <w:color w:val="4F81BD" w:themeColor="accent1"/>
                <w:lang w:eastAsia="ru-RU"/>
              </w:rPr>
              <w:t xml:space="preserve"> Басқарманың 15.01.2024 жылғы №6 шешіміне сәйкес толықтырылды)</w:t>
            </w:r>
            <w:r w:rsidR="004B7FF8" w:rsidRPr="009F2047">
              <w:rPr>
                <w:i/>
                <w:color w:val="0070C0"/>
              </w:rPr>
              <w:t xml:space="preserve"> </w:t>
            </w:r>
          </w:p>
          <w:p w14:paraId="261E8FE9" w14:textId="26A4E7A5" w:rsidR="00D30CD8" w:rsidRPr="009F2047" w:rsidRDefault="00D30CD8" w:rsidP="00853A4A">
            <w:pPr>
              <w:tabs>
                <w:tab w:val="left" w:pos="0"/>
              </w:tabs>
              <w:spacing w:after="120"/>
              <w:ind w:right="176" w:firstLine="709"/>
              <w:contextualSpacing/>
              <w:jc w:val="both"/>
              <w:rPr>
                <w:snapToGrid w:val="0"/>
                <w:lang w:eastAsia="ru-RU"/>
              </w:rPr>
            </w:pPr>
            <w:r w:rsidRPr="009F2047">
              <w:rPr>
                <w:snapToGrid w:val="0"/>
                <w:lang w:eastAsia="ru-RU"/>
              </w:rPr>
              <w:t>4) клиенттің деректерін және ТҚЖ салымы</w:t>
            </w:r>
            <w:r w:rsidR="00853A4A" w:rsidRPr="009F2047">
              <w:rPr>
                <w:snapToGrid w:val="0"/>
                <w:lang w:eastAsia="ru-RU"/>
              </w:rPr>
              <w:t>/салым шарты</w:t>
            </w:r>
            <w:r w:rsidRPr="009F2047">
              <w:rPr>
                <w:snapToGrid w:val="0"/>
                <w:lang w:eastAsia="ru-RU"/>
              </w:rPr>
              <w:t xml:space="preserve"> бойынша параметрлерді сапалы және дұрыс толтыруды</w:t>
            </w:r>
            <w:r w:rsidR="00A63B8D" w:rsidRPr="009F2047">
              <w:rPr>
                <w:snapToGrid w:val="0"/>
                <w:lang w:eastAsia="ru-RU"/>
              </w:rPr>
              <w:t>/өзгертуді</w:t>
            </w:r>
            <w:r w:rsidRPr="009F2047">
              <w:rPr>
                <w:snapToGrid w:val="0"/>
                <w:lang w:eastAsia="ru-RU"/>
              </w:rPr>
              <w:t xml:space="preserve">, сондай-ақ клиенттің </w:t>
            </w:r>
            <w:r w:rsidR="00913F27" w:rsidRPr="009F2047">
              <w:rPr>
                <w:snapToGrid w:val="0"/>
                <w:lang w:eastAsia="ru-RU"/>
              </w:rPr>
              <w:t>дерекнамасын</w:t>
            </w:r>
            <w:r w:rsidRPr="009F2047">
              <w:rPr>
                <w:snapToGrid w:val="0"/>
                <w:lang w:eastAsia="ru-RU"/>
              </w:rPr>
              <w:t xml:space="preserve"> сапалы қалыптастыруды және оны </w:t>
            </w:r>
            <w:r w:rsidR="00913F27" w:rsidRPr="009F2047">
              <w:rPr>
                <w:snapToGrid w:val="0"/>
                <w:lang w:eastAsia="ru-RU"/>
              </w:rPr>
              <w:t>Б</w:t>
            </w:r>
            <w:r w:rsidRPr="009F2047">
              <w:rPr>
                <w:snapToGrid w:val="0"/>
                <w:lang w:eastAsia="ru-RU"/>
              </w:rPr>
              <w:t>анктің ішкі кредиттік саясатын регламенттейтін Банктің ішкі құжатына сәйкес кредиттеудің түрлері мен шарттары туралы сапал</w:t>
            </w:r>
            <w:r w:rsidR="00C2102D" w:rsidRPr="009F2047">
              <w:rPr>
                <w:snapToGrid w:val="0"/>
                <w:lang w:eastAsia="ru-RU"/>
              </w:rPr>
              <w:t xml:space="preserve">ы және дұрыс ақпараттандыруды, </w:t>
            </w:r>
            <w:r w:rsidR="00853A4A" w:rsidRPr="009F2047">
              <w:rPr>
                <w:snapToGrid w:val="0"/>
                <w:lang w:eastAsia="ru-RU"/>
              </w:rPr>
              <w:t xml:space="preserve">ТҚЖ туралы шарттарды, салым, Банкте </w:t>
            </w:r>
            <w:r w:rsidRPr="009F2047">
              <w:rPr>
                <w:snapToGrid w:val="0"/>
                <w:lang w:eastAsia="ru-RU"/>
              </w:rPr>
              <w:t xml:space="preserve">жинақ және </w:t>
            </w:r>
            <w:r w:rsidR="00853A4A" w:rsidRPr="009F2047">
              <w:rPr>
                <w:snapToGrid w:val="0"/>
                <w:lang w:eastAsia="ru-RU"/>
              </w:rPr>
              <w:t>ағымдағы шоттарды ашу, оларға қызмет көрсету және жабу шарттарын</w:t>
            </w:r>
            <w:r w:rsidRPr="009F2047">
              <w:rPr>
                <w:snapToGrid w:val="0"/>
                <w:lang w:eastAsia="ru-RU"/>
              </w:rPr>
              <w:t xml:space="preserve"> жасасу тәртібін регламенттейтін Банктің ішкі құжатына сәйкес Банкке беруді қамтамасыз</w:t>
            </w:r>
            <w:r w:rsidR="00C2102D" w:rsidRPr="009F2047">
              <w:rPr>
                <w:snapToGrid w:val="0"/>
                <w:lang w:eastAsia="ru-RU"/>
              </w:rPr>
              <w:t xml:space="preserve"> ету</w:t>
            </w:r>
            <w:r w:rsidRPr="009F2047">
              <w:rPr>
                <w:snapToGrid w:val="0"/>
                <w:lang w:eastAsia="ru-RU"/>
              </w:rPr>
              <w:t>;</w:t>
            </w:r>
            <w:r w:rsidR="006E7D7C" w:rsidRPr="009F2047">
              <w:rPr>
                <w:snapToGrid w:val="0"/>
                <w:lang w:eastAsia="ru-RU"/>
              </w:rPr>
              <w:t xml:space="preserve"> </w:t>
            </w:r>
            <w:r w:rsidR="006E7D7C" w:rsidRPr="009F2047">
              <w:rPr>
                <w:i/>
                <w:color w:val="0070C0"/>
              </w:rPr>
              <w:t xml:space="preserve">(Басқарманың 11.07.2023 </w:t>
            </w:r>
            <w:r w:rsidR="006E7D7C" w:rsidRPr="009F2047">
              <w:rPr>
                <w:i/>
                <w:color w:val="0070C0"/>
              </w:rPr>
              <w:lastRenderedPageBreak/>
              <w:t>жылғы №121 шешіміне сәйкес толықтырылды</w:t>
            </w:r>
            <w:r w:rsidR="00853A4A" w:rsidRPr="009F2047">
              <w:rPr>
                <w:i/>
                <w:color w:val="0070C0"/>
              </w:rPr>
              <w:t xml:space="preserve">, </w:t>
            </w:r>
            <w:r w:rsidR="00853A4A" w:rsidRPr="009F2047">
              <w:rPr>
                <w:i/>
                <w:snapToGrid w:val="0"/>
                <w:color w:val="4F81BD" w:themeColor="accent1"/>
                <w:lang w:eastAsia="ru-RU"/>
              </w:rPr>
              <w:t>Басқарманың 15.01.2024 жылғы №6 шешіміне сәйкес толықтырылды)</w:t>
            </w:r>
            <w:r w:rsidR="00853A4A" w:rsidRPr="009F2047">
              <w:rPr>
                <w:i/>
                <w:color w:val="0070C0"/>
              </w:rPr>
              <w:t xml:space="preserve"> </w:t>
            </w:r>
          </w:p>
          <w:p w14:paraId="7D83A798" w14:textId="77777777"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 xml:space="preserve">5) </w:t>
            </w:r>
            <w:r w:rsidR="00F42BD1" w:rsidRPr="009F2047">
              <w:rPr>
                <w:snapToGrid w:val="0"/>
                <w:lang w:eastAsia="ru-RU"/>
              </w:rPr>
              <w:t xml:space="preserve">кешенді </w:t>
            </w:r>
            <w:r w:rsidR="00913F27" w:rsidRPr="009F2047">
              <w:rPr>
                <w:snapToGrid w:val="0"/>
                <w:lang w:eastAsia="ru-RU"/>
              </w:rPr>
              <w:t>Б</w:t>
            </w:r>
            <w:r w:rsidR="00F42BD1" w:rsidRPr="009F2047">
              <w:rPr>
                <w:snapToGrid w:val="0"/>
                <w:lang w:eastAsia="ru-RU"/>
              </w:rPr>
              <w:t xml:space="preserve">анктік қызмет көрсетудің </w:t>
            </w:r>
            <w:r w:rsidR="00913F27" w:rsidRPr="009F2047">
              <w:rPr>
                <w:snapToGrid w:val="0"/>
                <w:lang w:eastAsia="ru-RU"/>
              </w:rPr>
              <w:t>С</w:t>
            </w:r>
            <w:r w:rsidR="00F42BD1" w:rsidRPr="009F2047">
              <w:rPr>
                <w:snapToGrid w:val="0"/>
                <w:lang w:eastAsia="ru-RU"/>
              </w:rPr>
              <w:t xml:space="preserve">тандартты </w:t>
            </w:r>
            <w:r w:rsidR="00913F27" w:rsidRPr="009F2047">
              <w:rPr>
                <w:snapToGrid w:val="0"/>
                <w:lang w:eastAsia="ru-RU"/>
              </w:rPr>
              <w:t>талап</w:t>
            </w:r>
            <w:r w:rsidR="00F42BD1" w:rsidRPr="009F2047">
              <w:rPr>
                <w:snapToGrid w:val="0"/>
                <w:lang w:eastAsia="ru-RU"/>
              </w:rPr>
              <w:t>тарына қосылу туралы өтінішке клиенттің қол қоюы бойынша іс-шаралар жүргізу</w:t>
            </w:r>
            <w:r w:rsidRPr="009F2047">
              <w:rPr>
                <w:snapToGrid w:val="0"/>
                <w:lang w:eastAsia="ru-RU"/>
              </w:rPr>
              <w:t xml:space="preserve">, </w:t>
            </w:r>
            <w:r w:rsidR="00F42BD1" w:rsidRPr="009F2047">
              <w:rPr>
                <w:snapToGrid w:val="0"/>
                <w:lang w:eastAsia="ru-RU"/>
              </w:rPr>
              <w:t xml:space="preserve">сондай-ақ, </w:t>
            </w:r>
            <w:r w:rsidR="00913F27" w:rsidRPr="009F2047">
              <w:rPr>
                <w:snapToGrid w:val="0"/>
                <w:lang w:eastAsia="ru-RU"/>
              </w:rPr>
              <w:t>Б</w:t>
            </w:r>
            <w:r w:rsidR="00F42BD1" w:rsidRPr="009F2047">
              <w:rPr>
                <w:snapToGrid w:val="0"/>
                <w:lang w:eastAsia="ru-RU"/>
              </w:rPr>
              <w:t>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 қарыз алушыны/тең қарыз алушыны/кепілгерді алдын ала мамандандыруды жүргізу және осы Шарттың 2-тарауына сәйкес кредиттік өтінімді қабылдау;</w:t>
            </w:r>
          </w:p>
          <w:p w14:paraId="14A0C856" w14:textId="5FB95233" w:rsidR="00853A4A" w:rsidRPr="009F2047" w:rsidRDefault="00853A4A" w:rsidP="00853A4A">
            <w:pPr>
              <w:pStyle w:val="TableParagraph"/>
              <w:tabs>
                <w:tab w:val="left" w:pos="1131"/>
              </w:tabs>
              <w:ind w:left="0" w:right="198"/>
              <w:rPr>
                <w:lang w:eastAsia="en-US"/>
              </w:rPr>
            </w:pPr>
            <w:r w:rsidRPr="009F2047">
              <w:rPr>
                <w:snapToGrid w:val="0"/>
                <w:lang w:eastAsia="ru-RU"/>
              </w:rPr>
              <w:t xml:space="preserve">            5-1) МБЖЖ-ға қатысу және кешенді банктік қызмет көрсетудің стандартты шарттарына қосылу үшін шот ашу туралы өтінішке клиенттің қол қоюы бойынша іс-шаралар жүргізу; </w:t>
            </w:r>
            <w:r w:rsidRPr="009F2047">
              <w:rPr>
                <w:i/>
                <w:snapToGrid w:val="0"/>
                <w:color w:val="4F81BD" w:themeColor="accent1"/>
                <w:lang w:eastAsia="ru-RU"/>
              </w:rPr>
              <w:t>(Басқарманың 15.01.2024 жылғы №6 шешімі 5-1) тармақшамен толықтырылды)</w:t>
            </w:r>
          </w:p>
          <w:p w14:paraId="51DC89D6" w14:textId="77777777" w:rsidR="00853A4A" w:rsidRPr="009F2047" w:rsidRDefault="00853A4A" w:rsidP="00D30CD8">
            <w:pPr>
              <w:tabs>
                <w:tab w:val="left" w:pos="0"/>
              </w:tabs>
              <w:spacing w:after="120"/>
              <w:ind w:right="176" w:firstLine="709"/>
              <w:contextualSpacing/>
              <w:jc w:val="both"/>
              <w:rPr>
                <w:snapToGrid w:val="0"/>
                <w:lang w:eastAsia="ru-RU"/>
              </w:rPr>
            </w:pPr>
          </w:p>
          <w:p w14:paraId="2EB9AF97" w14:textId="5A044F2B" w:rsidR="0028672B" w:rsidRPr="009F2047" w:rsidRDefault="00D30CD8" w:rsidP="0028672B">
            <w:pPr>
              <w:tabs>
                <w:tab w:val="left" w:pos="0"/>
              </w:tabs>
              <w:spacing w:after="120"/>
              <w:ind w:right="176" w:firstLine="709"/>
              <w:contextualSpacing/>
              <w:jc w:val="both"/>
              <w:rPr>
                <w:snapToGrid w:val="0"/>
                <w:lang w:eastAsia="ru-RU"/>
              </w:rPr>
            </w:pPr>
            <w:r w:rsidRPr="009F2047">
              <w:rPr>
                <w:snapToGrid w:val="0"/>
                <w:lang w:eastAsia="ru-RU"/>
              </w:rPr>
              <w:t xml:space="preserve">6) </w:t>
            </w:r>
            <w:r w:rsidR="00913F27" w:rsidRPr="009F2047">
              <w:rPr>
                <w:snapToGrid w:val="0"/>
                <w:lang w:eastAsia="ru-RU"/>
              </w:rPr>
              <w:t>Б</w:t>
            </w:r>
            <w:r w:rsidRPr="009F2047">
              <w:rPr>
                <w:snapToGrid w:val="0"/>
                <w:lang w:eastAsia="ru-RU"/>
              </w:rPr>
              <w:t xml:space="preserve">анкке бергенге дейін сенімді жабылатын шкафта/тумбада </w:t>
            </w:r>
            <w:r w:rsidR="0028672B" w:rsidRPr="009F2047">
              <w:rPr>
                <w:snapToGrid w:val="0"/>
                <w:lang w:eastAsia="ru-RU"/>
              </w:rPr>
              <w:t xml:space="preserve">жасалған ТҚЖ туралы </w:t>
            </w:r>
            <w:r w:rsidRPr="009F2047">
              <w:rPr>
                <w:snapToGrid w:val="0"/>
                <w:lang w:eastAsia="ru-RU"/>
              </w:rPr>
              <w:t>шарт</w:t>
            </w:r>
            <w:r w:rsidR="0028672B" w:rsidRPr="009F2047">
              <w:rPr>
                <w:snapToGrid w:val="0"/>
                <w:lang w:eastAsia="ru-RU"/>
              </w:rPr>
              <w:t>/салым шарты</w:t>
            </w:r>
            <w:r w:rsidRPr="009F2047">
              <w:rPr>
                <w:snapToGrid w:val="0"/>
                <w:lang w:eastAsia="ru-RU"/>
              </w:rPr>
              <w:t xml:space="preserve"> бойынша клиенттің </w:t>
            </w:r>
            <w:r w:rsidR="00F42BD1" w:rsidRPr="009F2047">
              <w:rPr>
                <w:snapToGrid w:val="0"/>
                <w:lang w:eastAsia="ru-RU"/>
              </w:rPr>
              <w:t>дерекнамасының</w:t>
            </w:r>
            <w:r w:rsidRPr="009F2047">
              <w:rPr>
                <w:snapToGrid w:val="0"/>
                <w:lang w:eastAsia="ru-RU"/>
              </w:rPr>
              <w:t xml:space="preserve"> сақталуын қамтамасыз ету.</w:t>
            </w:r>
            <w:r w:rsidR="0028672B" w:rsidRPr="009F2047">
              <w:rPr>
                <w:i/>
                <w:snapToGrid w:val="0"/>
                <w:color w:val="4F81BD" w:themeColor="accent1"/>
                <w:lang w:eastAsia="ru-RU"/>
              </w:rPr>
              <w:t xml:space="preserve"> (Басқарманың 15.01.2024 жылғы №6 шешіміне сәйкес толықтырылды)</w:t>
            </w:r>
            <w:r w:rsidR="0028672B" w:rsidRPr="009F2047">
              <w:rPr>
                <w:i/>
                <w:color w:val="0070C0"/>
              </w:rPr>
              <w:t xml:space="preserve"> </w:t>
            </w:r>
          </w:p>
          <w:p w14:paraId="3EC17D23" w14:textId="77777777" w:rsidR="00BD159E" w:rsidRPr="009F2047" w:rsidRDefault="00BD159E" w:rsidP="00D30CD8">
            <w:pPr>
              <w:tabs>
                <w:tab w:val="left" w:pos="0"/>
              </w:tabs>
              <w:spacing w:after="120"/>
              <w:ind w:right="176" w:firstLine="709"/>
              <w:contextualSpacing/>
              <w:jc w:val="both"/>
              <w:rPr>
                <w:snapToGrid w:val="0"/>
                <w:lang w:eastAsia="ru-RU"/>
              </w:rPr>
            </w:pPr>
          </w:p>
          <w:p w14:paraId="1FEA7891" w14:textId="77777777" w:rsidR="00D30CD8" w:rsidRPr="009F2047" w:rsidRDefault="00D30CD8" w:rsidP="00BD159E">
            <w:pPr>
              <w:tabs>
                <w:tab w:val="left" w:pos="0"/>
              </w:tabs>
              <w:spacing w:after="120"/>
              <w:ind w:right="176" w:firstLine="709"/>
              <w:contextualSpacing/>
              <w:jc w:val="both"/>
              <w:rPr>
                <w:b/>
                <w:snapToGrid w:val="0"/>
                <w:lang w:eastAsia="ru-RU"/>
              </w:rPr>
            </w:pPr>
          </w:p>
          <w:p w14:paraId="5A8DFDFA" w14:textId="77777777" w:rsidR="0002171D" w:rsidRPr="009F2047" w:rsidRDefault="0002171D" w:rsidP="00BD159E">
            <w:pPr>
              <w:tabs>
                <w:tab w:val="left" w:pos="0"/>
              </w:tabs>
              <w:spacing w:after="120"/>
              <w:ind w:right="176" w:firstLine="709"/>
              <w:contextualSpacing/>
              <w:jc w:val="both"/>
              <w:rPr>
                <w:b/>
                <w:snapToGrid w:val="0"/>
                <w:lang w:eastAsia="ru-RU"/>
              </w:rPr>
            </w:pPr>
          </w:p>
          <w:p w14:paraId="14555935" w14:textId="77777777" w:rsidR="0002171D" w:rsidRPr="009F2047" w:rsidRDefault="0002171D" w:rsidP="00BD159E">
            <w:pPr>
              <w:tabs>
                <w:tab w:val="left" w:pos="0"/>
              </w:tabs>
              <w:spacing w:after="120"/>
              <w:ind w:right="176" w:firstLine="709"/>
              <w:contextualSpacing/>
              <w:jc w:val="both"/>
              <w:rPr>
                <w:b/>
                <w:snapToGrid w:val="0"/>
                <w:lang w:eastAsia="ru-RU"/>
              </w:rPr>
            </w:pPr>
          </w:p>
          <w:p w14:paraId="294C039F" w14:textId="77777777" w:rsidR="0002171D" w:rsidRPr="009F2047" w:rsidRDefault="0002171D" w:rsidP="00BD159E">
            <w:pPr>
              <w:tabs>
                <w:tab w:val="left" w:pos="0"/>
              </w:tabs>
              <w:spacing w:after="120"/>
              <w:ind w:right="176" w:firstLine="709"/>
              <w:contextualSpacing/>
              <w:jc w:val="both"/>
              <w:rPr>
                <w:b/>
                <w:snapToGrid w:val="0"/>
                <w:lang w:eastAsia="ru-RU"/>
              </w:rPr>
            </w:pPr>
          </w:p>
          <w:p w14:paraId="6433BB88" w14:textId="77777777" w:rsidR="0002171D" w:rsidRPr="009F2047" w:rsidRDefault="0002171D" w:rsidP="00BD159E">
            <w:pPr>
              <w:tabs>
                <w:tab w:val="left" w:pos="0"/>
              </w:tabs>
              <w:spacing w:after="120"/>
              <w:ind w:right="176" w:firstLine="709"/>
              <w:contextualSpacing/>
              <w:jc w:val="both"/>
              <w:rPr>
                <w:b/>
                <w:snapToGrid w:val="0"/>
                <w:lang w:eastAsia="ru-RU"/>
              </w:rPr>
            </w:pPr>
          </w:p>
          <w:p w14:paraId="2FAE4944" w14:textId="77777777" w:rsidR="0002171D" w:rsidRPr="009F2047" w:rsidRDefault="0002171D" w:rsidP="00BD159E">
            <w:pPr>
              <w:tabs>
                <w:tab w:val="left" w:pos="0"/>
              </w:tabs>
              <w:spacing w:after="120"/>
              <w:ind w:right="176" w:firstLine="709"/>
              <w:contextualSpacing/>
              <w:jc w:val="both"/>
              <w:rPr>
                <w:b/>
                <w:snapToGrid w:val="0"/>
                <w:lang w:eastAsia="ru-RU"/>
              </w:rPr>
            </w:pPr>
          </w:p>
          <w:p w14:paraId="4C3D8F04" w14:textId="77777777" w:rsidR="0002171D" w:rsidRPr="009F2047" w:rsidRDefault="0002171D" w:rsidP="00BD159E">
            <w:pPr>
              <w:tabs>
                <w:tab w:val="left" w:pos="0"/>
              </w:tabs>
              <w:spacing w:after="120"/>
              <w:ind w:right="176" w:firstLine="709"/>
              <w:contextualSpacing/>
              <w:jc w:val="both"/>
              <w:rPr>
                <w:b/>
                <w:snapToGrid w:val="0"/>
                <w:lang w:eastAsia="ru-RU"/>
              </w:rPr>
            </w:pPr>
          </w:p>
          <w:p w14:paraId="70A47A12" w14:textId="77777777" w:rsidR="0002171D" w:rsidRPr="009F2047" w:rsidRDefault="0002171D" w:rsidP="00BD159E">
            <w:pPr>
              <w:tabs>
                <w:tab w:val="left" w:pos="0"/>
              </w:tabs>
              <w:spacing w:after="120"/>
              <w:ind w:right="176" w:firstLine="709"/>
              <w:contextualSpacing/>
              <w:jc w:val="both"/>
              <w:rPr>
                <w:b/>
                <w:snapToGrid w:val="0"/>
                <w:lang w:eastAsia="ru-RU"/>
              </w:rPr>
            </w:pPr>
          </w:p>
          <w:p w14:paraId="70EBFAC6" w14:textId="77777777" w:rsidR="0002171D" w:rsidRPr="009F2047" w:rsidRDefault="0002171D" w:rsidP="00BD159E">
            <w:pPr>
              <w:tabs>
                <w:tab w:val="left" w:pos="0"/>
              </w:tabs>
              <w:spacing w:after="120"/>
              <w:ind w:right="176" w:firstLine="709"/>
              <w:contextualSpacing/>
              <w:jc w:val="both"/>
              <w:rPr>
                <w:b/>
                <w:snapToGrid w:val="0"/>
                <w:lang w:eastAsia="ru-RU"/>
              </w:rPr>
            </w:pPr>
          </w:p>
          <w:p w14:paraId="012005C8" w14:textId="77777777" w:rsidR="00D30CD8" w:rsidRPr="009F2047" w:rsidRDefault="00D30CD8" w:rsidP="00BD159E">
            <w:pPr>
              <w:tabs>
                <w:tab w:val="left" w:pos="0"/>
              </w:tabs>
              <w:spacing w:after="120"/>
              <w:ind w:right="176" w:firstLine="709"/>
              <w:contextualSpacing/>
              <w:jc w:val="both"/>
              <w:rPr>
                <w:b/>
                <w:snapToGrid w:val="0"/>
                <w:lang w:eastAsia="ru-RU"/>
              </w:rPr>
            </w:pPr>
          </w:p>
          <w:p w14:paraId="448A787D" w14:textId="77777777" w:rsidR="00BD159E" w:rsidRPr="009F2047" w:rsidRDefault="00BD159E" w:rsidP="00BD159E">
            <w:pPr>
              <w:tabs>
                <w:tab w:val="left" w:pos="0"/>
              </w:tabs>
              <w:spacing w:after="120"/>
              <w:ind w:right="176" w:firstLine="709"/>
              <w:contextualSpacing/>
              <w:jc w:val="both"/>
              <w:rPr>
                <w:b/>
                <w:snapToGrid w:val="0"/>
                <w:lang w:eastAsia="ru-RU"/>
              </w:rPr>
            </w:pPr>
            <w:r w:rsidRPr="009F2047">
              <w:rPr>
                <w:b/>
                <w:snapToGrid w:val="0"/>
                <w:lang w:eastAsia="ru-RU"/>
              </w:rPr>
              <w:t>4-тарау. Кеңесшінің құқықтары мен міндеттері</w:t>
            </w:r>
          </w:p>
          <w:p w14:paraId="0F3D1B0C" w14:textId="77777777" w:rsidR="00913F27" w:rsidRPr="009F2047" w:rsidRDefault="00913F27" w:rsidP="00BD159E">
            <w:pPr>
              <w:tabs>
                <w:tab w:val="left" w:pos="0"/>
              </w:tabs>
              <w:spacing w:after="120"/>
              <w:ind w:right="176" w:firstLine="709"/>
              <w:contextualSpacing/>
              <w:jc w:val="both"/>
              <w:rPr>
                <w:b/>
                <w:snapToGrid w:val="0"/>
                <w:lang w:eastAsia="ru-RU"/>
              </w:rPr>
            </w:pPr>
          </w:p>
          <w:p w14:paraId="36434CD0" w14:textId="77777777" w:rsidR="00C2102D" w:rsidRPr="009F2047" w:rsidRDefault="00C2102D" w:rsidP="00BD159E">
            <w:pPr>
              <w:tabs>
                <w:tab w:val="left" w:pos="0"/>
              </w:tabs>
              <w:spacing w:after="120"/>
              <w:ind w:right="176" w:firstLine="709"/>
              <w:contextualSpacing/>
              <w:jc w:val="both"/>
              <w:rPr>
                <w:b/>
                <w:snapToGrid w:val="0"/>
                <w:lang w:eastAsia="ru-RU"/>
              </w:rPr>
            </w:pPr>
          </w:p>
          <w:p w14:paraId="4EE69CE8"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4.1.</w:t>
            </w:r>
            <w:r w:rsidRPr="009F2047">
              <w:rPr>
                <w:b/>
                <w:snapToGrid w:val="0"/>
                <w:lang w:eastAsia="ru-RU"/>
              </w:rPr>
              <w:t xml:space="preserve"> </w:t>
            </w:r>
            <w:r w:rsidRPr="009F2047">
              <w:rPr>
                <w:snapToGrid w:val="0"/>
                <w:lang w:eastAsia="ru-RU"/>
              </w:rPr>
              <w:t>Кеңесші:</w:t>
            </w:r>
          </w:p>
          <w:p w14:paraId="001E45DB" w14:textId="77777777" w:rsidR="00F42BD1" w:rsidRPr="009F2047" w:rsidRDefault="00F42BD1" w:rsidP="00BD159E">
            <w:pPr>
              <w:tabs>
                <w:tab w:val="left" w:pos="0"/>
              </w:tabs>
              <w:spacing w:after="120"/>
              <w:ind w:right="176" w:firstLine="709"/>
              <w:contextualSpacing/>
              <w:jc w:val="both"/>
              <w:rPr>
                <w:snapToGrid w:val="0"/>
                <w:lang w:eastAsia="ru-RU"/>
              </w:rPr>
            </w:pPr>
            <w:r w:rsidRPr="009F2047">
              <w:rPr>
                <w:snapToGrid w:val="0"/>
                <w:lang w:eastAsia="ru-RU"/>
              </w:rPr>
              <w:t>1)</w:t>
            </w:r>
            <w:r w:rsidR="0050391C" w:rsidRPr="009F2047">
              <w:t xml:space="preserve"> </w:t>
            </w:r>
            <w:r w:rsidR="0050391C" w:rsidRPr="009F2047">
              <w:rPr>
                <w:snapToGrid w:val="0"/>
                <w:lang w:eastAsia="ru-RU"/>
              </w:rPr>
              <w:t>қызметтерді дербес немесе көшбасшы тобының құрамында көрсетуге;</w:t>
            </w:r>
          </w:p>
          <w:p w14:paraId="57A7F6DB" w14:textId="75579F99" w:rsidR="00A63B8D" w:rsidRPr="009F2047" w:rsidRDefault="00A63B8D" w:rsidP="00456A80">
            <w:pPr>
              <w:pStyle w:val="a6"/>
              <w:tabs>
                <w:tab w:val="left" w:pos="0"/>
                <w:tab w:val="left" w:pos="493"/>
              </w:tabs>
              <w:spacing w:after="120"/>
              <w:ind w:left="34" w:right="176" w:firstLine="709"/>
              <w:contextualSpacing/>
              <w:rPr>
                <w:snapToGrid w:val="0"/>
                <w:lang w:eastAsia="ru-RU"/>
              </w:rPr>
            </w:pPr>
            <w:r w:rsidRPr="009F2047">
              <w:rPr>
                <w:snapToGrid w:val="0"/>
                <w:lang w:eastAsia="ru-RU"/>
              </w:rPr>
              <w:t>1-1) лидогенерация құралын қолданған жағдайда немесе биометриялық сәйкестендіруді қолдана отырып, қашықтық тәсілмен Банк филиалының заңды мекенжайы орналасқан облыстан / қаладан тыс жерлерде қызметтер көрсету;</w:t>
            </w:r>
            <w:r w:rsidR="006E7D7C" w:rsidRPr="009F2047">
              <w:rPr>
                <w:snapToGrid w:val="0"/>
                <w:lang w:eastAsia="ru-RU"/>
              </w:rPr>
              <w:t xml:space="preserve"> </w:t>
            </w:r>
            <w:r w:rsidR="006E7D7C" w:rsidRPr="009F2047">
              <w:rPr>
                <w:i/>
                <w:color w:val="0070C0"/>
              </w:rPr>
              <w:t>(Басқарманың 11.07.2023 жылғы №121 шешіміне сәйкес толықтырылды)</w:t>
            </w:r>
          </w:p>
          <w:p w14:paraId="246A804F" w14:textId="77777777" w:rsidR="00BD159E" w:rsidRPr="009F2047" w:rsidRDefault="00F42BD1" w:rsidP="00BD159E">
            <w:pPr>
              <w:tabs>
                <w:tab w:val="left" w:pos="0"/>
              </w:tabs>
              <w:spacing w:after="120"/>
              <w:ind w:right="176" w:firstLine="709"/>
              <w:contextualSpacing/>
              <w:jc w:val="both"/>
              <w:rPr>
                <w:snapToGrid w:val="0"/>
                <w:lang w:eastAsia="ru-RU"/>
              </w:rPr>
            </w:pPr>
            <w:r w:rsidRPr="009F2047">
              <w:rPr>
                <w:snapToGrid w:val="0"/>
                <w:lang w:eastAsia="ru-RU"/>
              </w:rPr>
              <w:t>2</w:t>
            </w:r>
            <w:r w:rsidR="00BD159E" w:rsidRPr="009F2047">
              <w:rPr>
                <w:snapToGrid w:val="0"/>
                <w:lang w:eastAsia="ru-RU"/>
              </w:rPr>
              <w:t>) Банктен Шарт бойынша өз міндеттерін жүзеге асыру үшін қажетті ақпаратты (мәліметтерді, материалдарды) алуға;</w:t>
            </w:r>
          </w:p>
          <w:p w14:paraId="24C90E73" w14:textId="77777777" w:rsidR="00BD159E" w:rsidRPr="009F2047" w:rsidRDefault="00F42BD1" w:rsidP="00BD159E">
            <w:pPr>
              <w:tabs>
                <w:tab w:val="left" w:pos="0"/>
              </w:tabs>
              <w:spacing w:after="120"/>
              <w:ind w:right="176" w:firstLine="709"/>
              <w:contextualSpacing/>
              <w:jc w:val="both"/>
              <w:rPr>
                <w:snapToGrid w:val="0"/>
                <w:lang w:eastAsia="ru-RU"/>
              </w:rPr>
            </w:pPr>
            <w:r w:rsidRPr="009F2047">
              <w:rPr>
                <w:bCs/>
                <w:snapToGrid w:val="0"/>
                <w:lang w:eastAsia="ru-RU"/>
              </w:rPr>
              <w:t>3</w:t>
            </w:r>
            <w:r w:rsidR="00BD159E" w:rsidRPr="009F2047">
              <w:rPr>
                <w:bCs/>
                <w:snapToGrid w:val="0"/>
                <w:lang w:eastAsia="ru-RU"/>
              </w:rPr>
              <w:t>)</w:t>
            </w:r>
            <w:r w:rsidR="00BD159E" w:rsidRPr="009F2047">
              <w:rPr>
                <w:b/>
                <w:snapToGrid w:val="0"/>
                <w:lang w:eastAsia="ru-RU"/>
              </w:rPr>
              <w:t xml:space="preserve"> </w:t>
            </w:r>
            <w:r w:rsidR="00913F27" w:rsidRPr="009F2047">
              <w:rPr>
                <w:snapToGrid w:val="0"/>
                <w:lang w:eastAsia="ru-RU"/>
              </w:rPr>
              <w:t xml:space="preserve">Шартта көзделген орындалған міндеттемелер үшін Банктің уәкілетті органының ережелерінде және/немесе тиісті </w:t>
            </w:r>
            <w:r w:rsidR="00913F27" w:rsidRPr="009F2047">
              <w:rPr>
                <w:snapToGrid w:val="0"/>
                <w:lang w:eastAsia="ru-RU"/>
              </w:rPr>
              <w:lastRenderedPageBreak/>
              <w:t>шешімдерінде көзделген мөлшерде және талаптарда сыйақы алу</w:t>
            </w:r>
            <w:r w:rsidR="00BD159E" w:rsidRPr="009F2047">
              <w:rPr>
                <w:snapToGrid w:val="0"/>
                <w:lang w:eastAsia="ru-RU"/>
              </w:rPr>
              <w:t>ға.</w:t>
            </w:r>
          </w:p>
          <w:p w14:paraId="503C1909"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4) өз қызметтерін танымал ету мақсатында банктің жарнамалық өнімін жеке байланыстарын көрсете отырып таратуға, сондай-ақ Ережеде көзделген тәртіпке сәйкес Банктің ресми беттері бар әлеуметтік желілерде мамандандырылған бетті және топты жүргізуге;</w:t>
            </w:r>
          </w:p>
          <w:p w14:paraId="6C97B212" w14:textId="21F838B8" w:rsidR="0028672B" w:rsidRPr="009F2047" w:rsidRDefault="0050391C" w:rsidP="0028672B">
            <w:pPr>
              <w:tabs>
                <w:tab w:val="left" w:pos="0"/>
              </w:tabs>
              <w:spacing w:after="120"/>
              <w:ind w:right="176" w:firstLine="709"/>
              <w:contextualSpacing/>
              <w:jc w:val="both"/>
              <w:rPr>
                <w:snapToGrid w:val="0"/>
                <w:color w:val="0070C0"/>
                <w:lang w:eastAsia="ru-RU"/>
              </w:rPr>
            </w:pPr>
            <w:r w:rsidRPr="009F2047">
              <w:rPr>
                <w:snapToGrid w:val="0"/>
                <w:lang w:eastAsia="ru-RU"/>
              </w:rPr>
              <w:t>5) клиенттерді Банк іске асыратын өнімдер мен</w:t>
            </w:r>
            <w:r w:rsidR="0028672B" w:rsidRPr="009F2047">
              <w:rPr>
                <w:snapToGrid w:val="0"/>
                <w:lang w:eastAsia="ru-RU"/>
              </w:rPr>
              <w:t xml:space="preserve"> жобалар, әлеуетті клиенттерді </w:t>
            </w:r>
            <w:r w:rsidR="00A63B8D" w:rsidRPr="009F2047">
              <w:rPr>
                <w:snapToGrid w:val="0"/>
                <w:lang w:eastAsia="ru-RU"/>
              </w:rPr>
              <w:t>ТҚЖ</w:t>
            </w:r>
            <w:r w:rsidRPr="009F2047">
              <w:rPr>
                <w:snapToGrid w:val="0"/>
                <w:lang w:eastAsia="ru-RU"/>
              </w:rPr>
              <w:t xml:space="preserve"> жүйесіне</w:t>
            </w:r>
            <w:r w:rsidR="0028672B" w:rsidRPr="009F2047">
              <w:rPr>
                <w:snapToGrid w:val="0"/>
                <w:lang w:eastAsia="ru-RU"/>
              </w:rPr>
              <w:t>, МБЖЖ-ға</w:t>
            </w:r>
            <w:r w:rsidRPr="009F2047">
              <w:rPr>
                <w:snapToGrid w:val="0"/>
                <w:lang w:eastAsia="ru-RU"/>
              </w:rPr>
              <w:t xml:space="preserve"> және салымдарға ағындарды тарту</w:t>
            </w:r>
            <w:r w:rsidR="00A63B8D" w:rsidRPr="009F2047">
              <w:rPr>
                <w:snapToGrid w:val="0"/>
                <w:lang w:eastAsia="ru-RU"/>
              </w:rPr>
              <w:t>, қарыздарды ұсыну/өтеу шарттары</w:t>
            </w:r>
            <w:r w:rsidRPr="009F2047">
              <w:rPr>
                <w:snapToGrid w:val="0"/>
                <w:lang w:eastAsia="ru-RU"/>
              </w:rPr>
              <w:t xml:space="preserve"> </w:t>
            </w:r>
            <w:r w:rsidR="00A63B8D" w:rsidRPr="009F2047">
              <w:rPr>
                <w:snapToGrid w:val="0"/>
                <w:lang w:eastAsia="ru-RU"/>
              </w:rPr>
              <w:t xml:space="preserve">туралы хабардар ету </w:t>
            </w:r>
            <w:r w:rsidRPr="009F2047">
              <w:rPr>
                <w:snapToGrid w:val="0"/>
                <w:lang w:eastAsia="ru-RU"/>
              </w:rPr>
              <w:t>мақсатында банктік емес қосымшаны (WhatsApp, Viber, Telegram, IMO, электрондық пошта және т.б.) пайдалану, бұл ретте жіберілетін ақпаратта банктік құпияны құрайтын мәліметтер және дербес деректер болмауы тиіс және Банкпен келісуді талап етеді.</w:t>
            </w:r>
            <w:r w:rsidR="0028672B" w:rsidRPr="009F2047">
              <w:rPr>
                <w:i/>
                <w:snapToGrid w:val="0"/>
                <w:color w:val="4F81BD" w:themeColor="accent1"/>
                <w:lang w:eastAsia="ru-RU"/>
              </w:rPr>
              <w:t xml:space="preserve"> </w:t>
            </w:r>
            <w:r w:rsidR="0010764E" w:rsidRPr="009F2047">
              <w:rPr>
                <w:i/>
                <w:snapToGrid w:val="0"/>
                <w:color w:val="0070C0"/>
                <w:lang w:eastAsia="ru-RU"/>
              </w:rPr>
              <w:t>(</w:t>
            </w:r>
            <w:r w:rsidR="0028672B" w:rsidRPr="009F2047">
              <w:rPr>
                <w:i/>
                <w:snapToGrid w:val="0"/>
                <w:color w:val="0070C0"/>
                <w:lang w:eastAsia="ru-RU"/>
              </w:rPr>
              <w:t>Басқарманың 15.01.2024 жылғы №6 шешіміне сәйкес толықтырылды)</w:t>
            </w:r>
            <w:r w:rsidR="0028672B" w:rsidRPr="009F2047">
              <w:rPr>
                <w:i/>
                <w:color w:val="0070C0"/>
              </w:rPr>
              <w:t xml:space="preserve"> </w:t>
            </w:r>
            <w:r w:rsidRPr="009F2047">
              <w:rPr>
                <w:snapToGrid w:val="0"/>
                <w:color w:val="0070C0"/>
                <w:lang w:eastAsia="ru-RU"/>
              </w:rPr>
              <w:t xml:space="preserve"> </w:t>
            </w:r>
          </w:p>
          <w:p w14:paraId="2C993E25" w14:textId="12975BD8"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Мобильді құрылғыларда Банктің ақпараттық жүйелерін пайдалану кезінде осы құрылғыларға Банктің жеке деректерін және ақпараттық активтерін өңдеу ортасын бөлуді қамтамасыз ететін арнайы бағ</w:t>
            </w:r>
            <w:r w:rsidR="00840DC4" w:rsidRPr="009F2047">
              <w:rPr>
                <w:snapToGrid w:val="0"/>
                <w:lang w:eastAsia="ru-RU"/>
              </w:rPr>
              <w:t>дарламалық жасақтама орнатылады.</w:t>
            </w:r>
            <w:r w:rsidR="006E7D7C" w:rsidRPr="009F2047">
              <w:rPr>
                <w:snapToGrid w:val="0"/>
                <w:lang w:eastAsia="ru-RU"/>
              </w:rPr>
              <w:t xml:space="preserve"> </w:t>
            </w:r>
            <w:r w:rsidR="006E7D7C" w:rsidRPr="009F2047">
              <w:rPr>
                <w:i/>
                <w:color w:val="0070C0"/>
                <w:lang w:eastAsia="en-US"/>
              </w:rPr>
              <w:t xml:space="preserve">(Басқармасының </w:t>
            </w:r>
            <w:r w:rsidR="006E7D7C" w:rsidRPr="009F2047">
              <w:rPr>
                <w:i/>
                <w:color w:val="0070C0"/>
              </w:rPr>
              <w:t xml:space="preserve">11.07.2023 жылғы №121 </w:t>
            </w:r>
            <w:r w:rsidR="006E7D7C" w:rsidRPr="009F2047">
              <w:rPr>
                <w:i/>
                <w:color w:val="0070C0"/>
                <w:lang w:eastAsia="en-US"/>
              </w:rPr>
              <w:t>шешіміне  сәйкес өзгертумен)</w:t>
            </w:r>
          </w:p>
          <w:p w14:paraId="0DF1DD0C"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4.</w:t>
            </w:r>
            <w:r w:rsidR="00375B78" w:rsidRPr="009F2047">
              <w:rPr>
                <w:snapToGrid w:val="0"/>
                <w:lang w:eastAsia="ru-RU"/>
              </w:rPr>
              <w:t>2</w:t>
            </w:r>
            <w:r w:rsidRPr="009F2047">
              <w:rPr>
                <w:snapToGrid w:val="0"/>
                <w:lang w:eastAsia="ru-RU"/>
              </w:rPr>
              <w:t>. Кеңесші:</w:t>
            </w:r>
          </w:p>
          <w:p w14:paraId="12B9D367" w14:textId="5DE971CD" w:rsidR="0050391C" w:rsidRPr="009F2047" w:rsidRDefault="00BD159E" w:rsidP="0050391C">
            <w:pPr>
              <w:tabs>
                <w:tab w:val="left" w:pos="0"/>
              </w:tabs>
              <w:spacing w:after="120"/>
              <w:ind w:right="176" w:firstLine="709"/>
              <w:contextualSpacing/>
              <w:jc w:val="both"/>
              <w:rPr>
                <w:snapToGrid w:val="0"/>
                <w:lang w:eastAsia="ru-RU"/>
              </w:rPr>
            </w:pPr>
            <w:r w:rsidRPr="009F2047">
              <w:rPr>
                <w:snapToGrid w:val="0"/>
                <w:lang w:eastAsia="ru-RU"/>
              </w:rPr>
              <w:t xml:space="preserve">1) </w:t>
            </w:r>
            <w:r w:rsidR="0050391C" w:rsidRPr="009F2047">
              <w:rPr>
                <w:snapToGrid w:val="0"/>
                <w:lang w:eastAsia="ru-RU"/>
              </w:rPr>
              <w:t xml:space="preserve">клиентке танысу үшін </w:t>
            </w:r>
            <w:r w:rsidR="00A63B8D" w:rsidRPr="009F2047">
              <w:rPr>
                <w:snapToGrid w:val="0"/>
                <w:lang w:eastAsia="ru-RU"/>
              </w:rPr>
              <w:t xml:space="preserve">сенімхатты (қажет болған жағдайда) </w:t>
            </w:r>
            <w:r w:rsidR="0050391C" w:rsidRPr="009F2047">
              <w:rPr>
                <w:snapToGrid w:val="0"/>
                <w:lang w:eastAsia="ru-RU"/>
              </w:rPr>
              <w:t>көрсетуге;</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7DEFD92D" w14:textId="5FBFB50A"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2) Шартта көзделген қызметтерді көрсету кезінде Банк филиалының жауапты қызметкерінің ұсынымдары мен тапсырмаларын орындауға міндетті. Кеңесші, сондай-ақ </w:t>
            </w:r>
            <w:r w:rsidR="00A63B8D" w:rsidRPr="009F2047">
              <w:rPr>
                <w:snapToGrid w:val="0"/>
                <w:lang w:eastAsia="ru-RU"/>
              </w:rPr>
              <w:t xml:space="preserve">клиент құжатнамасының </w:t>
            </w:r>
            <w:r w:rsidRPr="009F2047">
              <w:rPr>
                <w:snapToGrid w:val="0"/>
                <w:lang w:eastAsia="ru-RU"/>
              </w:rPr>
              <w:t>сақталуына және Банктің жауапты бөлімшесіне уақтылы берілуіне жауапты болуға;</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756B8D7A"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3) Банкке қызметтер көрсететін консультантты қоспағанда, Банктің белгіленген жоспарлы көрсеткіштерін шарт жасалған күннен бастап 3 (үш) ай ішінде орындауға;</w:t>
            </w:r>
          </w:p>
          <w:p w14:paraId="3A1F8485"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4) өзі тұратын Топ көшбасшысының нұсқаулары мен тапсырмаларын осы Шарттың қолданылу шеңберінде орындауға;</w:t>
            </w:r>
          </w:p>
          <w:p w14:paraId="260C9ABD" w14:textId="3A2D07F9" w:rsidR="0028672B" w:rsidRPr="009F2047" w:rsidRDefault="0050391C" w:rsidP="0028672B">
            <w:pPr>
              <w:tabs>
                <w:tab w:val="left" w:pos="0"/>
              </w:tabs>
              <w:spacing w:after="120"/>
              <w:ind w:right="176" w:firstLine="709"/>
              <w:contextualSpacing/>
              <w:jc w:val="both"/>
              <w:rPr>
                <w:snapToGrid w:val="0"/>
                <w:lang w:eastAsia="ru-RU"/>
              </w:rPr>
            </w:pPr>
            <w:r w:rsidRPr="009F2047">
              <w:rPr>
                <w:snapToGrid w:val="0"/>
                <w:lang w:eastAsia="ru-RU"/>
              </w:rPr>
              <w:t xml:space="preserve">5) клиенттерге ТҚЖ жүйесі туралы, ТҚЖ туралы шарттың талаптары, оны жасасу және орындау </w:t>
            </w:r>
            <w:r w:rsidR="00C2102D" w:rsidRPr="009F2047">
              <w:rPr>
                <w:snapToGrid w:val="0"/>
                <w:lang w:eastAsia="ru-RU"/>
              </w:rPr>
              <w:t xml:space="preserve">ережесі </w:t>
            </w:r>
            <w:r w:rsidRPr="009F2047">
              <w:rPr>
                <w:snapToGrid w:val="0"/>
                <w:lang w:eastAsia="ru-RU"/>
              </w:rPr>
              <w:t xml:space="preserve"> мен </w:t>
            </w:r>
            <w:r w:rsidR="00C2102D" w:rsidRPr="009F2047">
              <w:rPr>
                <w:snapToGrid w:val="0"/>
                <w:lang w:eastAsia="ru-RU"/>
              </w:rPr>
              <w:t>талап</w:t>
            </w:r>
            <w:r w:rsidRPr="009F2047">
              <w:rPr>
                <w:snapToGrid w:val="0"/>
                <w:lang w:eastAsia="ru-RU"/>
              </w:rPr>
              <w:t>тары, Банктің тарифтік бағдарламалары туралы</w:t>
            </w:r>
            <w:r w:rsidR="00A63B8D" w:rsidRPr="009F2047">
              <w:rPr>
                <w:snapToGrid w:val="0"/>
                <w:lang w:eastAsia="ru-RU"/>
              </w:rPr>
              <w:t>,</w:t>
            </w:r>
            <w:r w:rsidR="00A63B8D" w:rsidRPr="009F2047">
              <w:t xml:space="preserve"> </w:t>
            </w:r>
            <w:r w:rsidR="00A63B8D" w:rsidRPr="009F2047">
              <w:rPr>
                <w:snapToGrid w:val="0"/>
                <w:lang w:eastAsia="ru-RU"/>
              </w:rPr>
              <w:t xml:space="preserve">тұрғын үй қарызын алу үшін бағалау көрсеткішінің мәні туралы, банк комиссиясының мөлшері мен төлеу тәртібі туралы, </w:t>
            </w:r>
            <w:r w:rsidR="0028672B" w:rsidRPr="009F2047">
              <w:rPr>
                <w:snapToGrid w:val="0"/>
                <w:lang w:eastAsia="ru-RU"/>
              </w:rPr>
              <w:t>МБЖЖ туралы, ТҚЖ шартын / салым шартын жасасу және/немесе Б</w:t>
            </w:r>
            <w:r w:rsidR="00A63B8D" w:rsidRPr="009F2047">
              <w:rPr>
                <w:snapToGrid w:val="0"/>
                <w:lang w:eastAsia="ru-RU"/>
              </w:rPr>
              <w:t>анктің цифрлық арналары арқылы банк шоттарын ашу мәселелері бойынша</w:t>
            </w:r>
            <w:r w:rsidRPr="009F2047">
              <w:rPr>
                <w:snapToGrid w:val="0"/>
                <w:lang w:eastAsia="ru-RU"/>
              </w:rPr>
              <w:t xml:space="preserve"> егжей-тегжейлі және анық ақпарат беруге;</w:t>
            </w:r>
            <w:r w:rsidR="00E92A08" w:rsidRPr="009F2047">
              <w:rPr>
                <w:snapToGrid w:val="0"/>
                <w:lang w:eastAsia="ru-RU"/>
              </w:rPr>
              <w:t xml:space="preserve"> </w:t>
            </w:r>
            <w:r w:rsidR="00E92A08" w:rsidRPr="009F2047">
              <w:rPr>
                <w:i/>
                <w:color w:val="0070C0"/>
              </w:rPr>
              <w:t>(Басқарманың 11.07.2023 жылғы №121 шешіміне сәйкес толықтырылды</w:t>
            </w:r>
            <w:r w:rsidR="0028672B" w:rsidRPr="009F2047">
              <w:rPr>
                <w:i/>
                <w:color w:val="0070C0"/>
              </w:rPr>
              <w:t>,</w:t>
            </w:r>
            <w:r w:rsidR="0028672B" w:rsidRPr="009F2047">
              <w:rPr>
                <w:i/>
                <w:snapToGrid w:val="0"/>
                <w:color w:val="4F81BD" w:themeColor="accent1"/>
                <w:lang w:eastAsia="ru-RU"/>
              </w:rPr>
              <w:t xml:space="preserve"> </w:t>
            </w:r>
            <w:r w:rsidR="0028672B" w:rsidRPr="009F2047">
              <w:rPr>
                <w:i/>
                <w:snapToGrid w:val="0"/>
                <w:color w:val="4F81BD" w:themeColor="accent1"/>
                <w:lang w:eastAsia="ru-RU"/>
              </w:rPr>
              <w:lastRenderedPageBreak/>
              <w:t>Басқарманың 15.01.2024 жылғы №6 шешіміне сәйкес толықтырылды)</w:t>
            </w:r>
            <w:r w:rsidR="0028672B" w:rsidRPr="009F2047">
              <w:rPr>
                <w:i/>
                <w:color w:val="0070C0"/>
              </w:rPr>
              <w:t xml:space="preserve"> </w:t>
            </w:r>
          </w:p>
          <w:p w14:paraId="662BBE40" w14:textId="0FE02C35" w:rsidR="0050391C" w:rsidRPr="009F2047" w:rsidRDefault="0050391C" w:rsidP="0050391C">
            <w:pPr>
              <w:tabs>
                <w:tab w:val="left" w:pos="0"/>
              </w:tabs>
              <w:spacing w:after="120"/>
              <w:ind w:right="176" w:firstLine="709"/>
              <w:contextualSpacing/>
              <w:jc w:val="both"/>
              <w:rPr>
                <w:snapToGrid w:val="0"/>
                <w:lang w:eastAsia="ru-RU"/>
              </w:rPr>
            </w:pPr>
          </w:p>
          <w:p w14:paraId="372E9895"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6) КӘЖ тек жұмыс мақсатында ғана пайдалану және клиенттің жеке қатысуымен ғана клиенттік карта бойынша ақпарат алуға;</w:t>
            </w:r>
          </w:p>
          <w:p w14:paraId="11A06539"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7) клиенттерге Банк жүргізетін операциялар туралы толық және анық ақпарат беруге;</w:t>
            </w:r>
          </w:p>
          <w:p w14:paraId="049218AA" w14:textId="598A3224" w:rsidR="003608D4" w:rsidRPr="009F2047" w:rsidRDefault="003608D4" w:rsidP="003608D4">
            <w:pPr>
              <w:pStyle w:val="TableParagraph"/>
              <w:tabs>
                <w:tab w:val="left" w:pos="1131"/>
              </w:tabs>
              <w:ind w:right="198"/>
              <w:rPr>
                <w:lang w:eastAsia="en-US"/>
              </w:rPr>
            </w:pPr>
            <w:r w:rsidRPr="009F2047">
              <w:rPr>
                <w:snapToGrid w:val="0"/>
                <w:lang w:eastAsia="ru-RU"/>
              </w:rPr>
              <w:t xml:space="preserve">          </w:t>
            </w:r>
            <w:r w:rsidR="0050391C" w:rsidRPr="009F2047">
              <w:rPr>
                <w:snapToGrid w:val="0"/>
                <w:lang w:eastAsia="ru-RU"/>
              </w:rPr>
              <w:t>8)</w:t>
            </w:r>
            <w:r w:rsidRPr="009F2047">
              <w:rPr>
                <w:snapToGrid w:val="0"/>
                <w:lang w:eastAsia="ru-RU"/>
              </w:rPr>
              <w:t xml:space="preserve"> ТҚЖ туралы шартты/салым шартын жасасуға Банктің әлеуетті клиенттерін тарту мақсатында, оның ішінде веб-конференциялар сервистерін (Zoom, WebEx, GoToMeeting, Skype және т. б.) пайдалана отырып, ТҚЖ жүйесінің, МБЖЖ-ның ұжымдық және/немесе жеке танысуларын (таныстырылымдарын) өткізуге; </w:t>
            </w:r>
            <w:r w:rsidRPr="009F2047">
              <w:rPr>
                <w:i/>
                <w:color w:val="0070C0"/>
              </w:rPr>
              <w:t>(</w:t>
            </w:r>
            <w:r w:rsidRPr="009F2047">
              <w:rPr>
                <w:i/>
                <w:snapToGrid w:val="0"/>
                <w:color w:val="4F81BD" w:themeColor="accent1"/>
                <w:lang w:eastAsia="ru-RU"/>
              </w:rPr>
              <w:t>Басқарманың 15.01.2024 жылғы №6 шешімі редакциясында жазылды)</w:t>
            </w:r>
          </w:p>
          <w:p w14:paraId="355491B0" w14:textId="5E6C875E"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9) клиенттерге Банктің операциялар жүргізуінің жалпы </w:t>
            </w:r>
            <w:r w:rsidR="00522F92" w:rsidRPr="009F2047">
              <w:rPr>
                <w:snapToGrid w:val="0"/>
                <w:lang w:eastAsia="ru-RU"/>
              </w:rPr>
              <w:t>талап</w:t>
            </w:r>
            <w:r w:rsidRPr="009F2047">
              <w:rPr>
                <w:snapToGrid w:val="0"/>
                <w:lang w:eastAsia="ru-RU"/>
              </w:rPr>
              <w:t>тары туралы егжей-тегжейлі және анық ақпарат беруге;</w:t>
            </w:r>
          </w:p>
          <w:p w14:paraId="0865D76C"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10) клиенттерге, </w:t>
            </w:r>
            <w:r w:rsidR="00913F27" w:rsidRPr="009F2047">
              <w:rPr>
                <w:snapToGrid w:val="0"/>
                <w:lang w:eastAsia="ru-RU"/>
              </w:rPr>
              <w:t>К</w:t>
            </w:r>
            <w:r w:rsidR="00522F92" w:rsidRPr="009F2047">
              <w:rPr>
                <w:snapToGrid w:val="0"/>
                <w:lang w:eastAsia="ru-RU"/>
              </w:rPr>
              <w:t>еңесшілерге</w:t>
            </w:r>
            <w:r w:rsidRPr="009F2047">
              <w:rPr>
                <w:snapToGrid w:val="0"/>
                <w:lang w:eastAsia="ru-RU"/>
              </w:rPr>
              <w:t xml:space="preserve"> және </w:t>
            </w:r>
            <w:r w:rsidR="00522F92" w:rsidRPr="009F2047">
              <w:rPr>
                <w:snapToGrid w:val="0"/>
                <w:lang w:eastAsia="ru-RU"/>
              </w:rPr>
              <w:t>Б</w:t>
            </w:r>
            <w:r w:rsidRPr="009F2047">
              <w:rPr>
                <w:snapToGrid w:val="0"/>
                <w:lang w:eastAsia="ru-RU"/>
              </w:rPr>
              <w:t xml:space="preserve">анк қызметкерлеріне әдепті және әдепті (құрметпен) қатынасты сақтауға, сондай-ақ </w:t>
            </w:r>
            <w:r w:rsidR="00522F92" w:rsidRPr="009F2047">
              <w:rPr>
                <w:snapToGrid w:val="0"/>
                <w:lang w:eastAsia="ru-RU"/>
              </w:rPr>
              <w:t>кеңесшілердің</w:t>
            </w:r>
            <w:r w:rsidRPr="009F2047">
              <w:rPr>
                <w:snapToGrid w:val="0"/>
                <w:lang w:eastAsia="ru-RU"/>
              </w:rPr>
              <w:t xml:space="preserve"> кодексін (Шартқа № 3 қосымша)және клиенттерге қызмет көрсету стандарттарын (Шартқа № 4 қосымша) сақтауға;</w:t>
            </w:r>
          </w:p>
          <w:p w14:paraId="4605EC7A" w14:textId="58912C3B"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11) осы Шарттың</w:t>
            </w:r>
            <w:r w:rsidR="00A63B8D" w:rsidRPr="009F2047">
              <w:rPr>
                <w:snapToGrid w:val="0"/>
                <w:lang w:eastAsia="ru-RU"/>
              </w:rPr>
              <w:t xml:space="preserve"> 2 және</w:t>
            </w:r>
            <w:r w:rsidRPr="009F2047">
              <w:rPr>
                <w:snapToGrid w:val="0"/>
                <w:lang w:eastAsia="ru-RU"/>
              </w:rPr>
              <w:t xml:space="preserve"> 3-тарау</w:t>
            </w:r>
            <w:r w:rsidR="00A63B8D" w:rsidRPr="009F2047">
              <w:rPr>
                <w:snapToGrid w:val="0"/>
                <w:lang w:eastAsia="ru-RU"/>
              </w:rPr>
              <w:t xml:space="preserve">ларына </w:t>
            </w:r>
            <w:r w:rsidRPr="009F2047">
              <w:rPr>
                <w:snapToGrid w:val="0"/>
                <w:lang w:eastAsia="ru-RU"/>
              </w:rPr>
              <w:t xml:space="preserve"> сәйкес Банкке клиенттерді тарту бойынша қызметтер көрсетуге;</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6C4DDE88"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12)кезекті жарнаның қажеттілігі туралы ұдайы еске салудан тұратын клиенттің салымға жарналарды уақтылы енгізуіне бақылауды жүзеге асыруға (Банк бекіткен сөйлесу үлгісіне сәйкес телефон қоңыраулары арқылы);</w:t>
            </w:r>
          </w:p>
          <w:p w14:paraId="025EFBED"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13) ай сайын, есепті кезең аяқталған күннен бастап 3 (үшінші) жұмыс күнінен кешіктірмей динамикалық сәйкестендіруді (ОТР код)</w:t>
            </w:r>
            <w:r w:rsidR="00522F92" w:rsidRPr="009F2047">
              <w:rPr>
                <w:snapToGrid w:val="0"/>
                <w:lang w:eastAsia="ru-RU"/>
              </w:rPr>
              <w:t xml:space="preserve"> </w:t>
            </w:r>
            <w:r w:rsidRPr="009F2047">
              <w:rPr>
                <w:snapToGrid w:val="0"/>
                <w:lang w:eastAsia="ru-RU"/>
              </w:rPr>
              <w:t xml:space="preserve">пайдалана отырып, электрондық нысандағы </w:t>
            </w:r>
            <w:r w:rsidR="00522F92" w:rsidRPr="009F2047">
              <w:rPr>
                <w:snapToGrid w:val="0"/>
                <w:lang w:eastAsia="ru-RU"/>
              </w:rPr>
              <w:t>КӘЖ</w:t>
            </w:r>
            <w:r w:rsidRPr="009F2047">
              <w:rPr>
                <w:snapToGrid w:val="0"/>
                <w:lang w:eastAsia="ru-RU"/>
              </w:rPr>
              <w:t xml:space="preserve"> арқылы белгіленген нысанға сәйкес </w:t>
            </w:r>
            <w:r w:rsidR="00522F92" w:rsidRPr="009F2047">
              <w:rPr>
                <w:snapToGrid w:val="0"/>
                <w:lang w:eastAsia="ru-RU"/>
              </w:rPr>
              <w:t xml:space="preserve">кеңесшінің </w:t>
            </w:r>
            <w:r w:rsidRPr="009F2047">
              <w:rPr>
                <w:snapToGrid w:val="0"/>
                <w:lang w:eastAsia="ru-RU"/>
              </w:rPr>
              <w:t xml:space="preserve">актісіне </w:t>
            </w:r>
            <w:r w:rsidR="00522F92" w:rsidRPr="009F2047">
              <w:rPr>
                <w:snapToGrid w:val="0"/>
                <w:lang w:eastAsia="ru-RU"/>
              </w:rPr>
              <w:t>КӘЖ</w:t>
            </w:r>
            <w:r w:rsidRPr="009F2047">
              <w:rPr>
                <w:snapToGrid w:val="0"/>
                <w:lang w:eastAsia="ru-RU"/>
              </w:rPr>
              <w:t xml:space="preserve"> қол қоюға;</w:t>
            </w:r>
          </w:p>
          <w:p w14:paraId="10F35199"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14) Шарт талаптарының орындалуын жеке өзі жүзеге асыруға;</w:t>
            </w:r>
          </w:p>
          <w:p w14:paraId="618E0B49" w14:textId="545AA6FA" w:rsidR="0050391C" w:rsidRPr="009F2047" w:rsidRDefault="0050391C" w:rsidP="0050391C">
            <w:pPr>
              <w:tabs>
                <w:tab w:val="left" w:pos="0"/>
              </w:tabs>
              <w:spacing w:after="120"/>
              <w:ind w:right="176" w:firstLine="709"/>
              <w:contextualSpacing/>
              <w:jc w:val="both"/>
              <w:rPr>
                <w:i/>
                <w:color w:val="0070C0"/>
                <w:lang w:eastAsia="en-US"/>
              </w:rPr>
            </w:pPr>
            <w:r w:rsidRPr="009F2047">
              <w:rPr>
                <w:snapToGrid w:val="0"/>
                <w:lang w:eastAsia="ru-RU"/>
              </w:rPr>
              <w:t xml:space="preserve">15) Банкке клиенттің кешенді </w:t>
            </w:r>
            <w:r w:rsidR="00522F92" w:rsidRPr="009F2047">
              <w:rPr>
                <w:snapToGrid w:val="0"/>
                <w:lang w:eastAsia="ru-RU"/>
              </w:rPr>
              <w:t>Б</w:t>
            </w:r>
            <w:r w:rsidRPr="009F2047">
              <w:rPr>
                <w:snapToGrid w:val="0"/>
                <w:lang w:eastAsia="ru-RU"/>
              </w:rPr>
              <w:t xml:space="preserve">анктік қызмет көрсетудің стандартты талаптарына қосылу туралы өтінішке қол қоюы және осы Шарттың 3-тарауында көзделген тәртіпке сәйкес мекемемен және мекеме </w:t>
            </w:r>
            <w:r w:rsidR="00A63B8D" w:rsidRPr="009F2047">
              <w:rPr>
                <w:snapToGrid w:val="0"/>
                <w:lang w:eastAsia="ru-RU"/>
              </w:rPr>
              <w:t>жұмыс</w:t>
            </w:r>
            <w:r w:rsidRPr="009F2047">
              <w:rPr>
                <w:snapToGrid w:val="0"/>
                <w:lang w:eastAsia="ru-RU"/>
              </w:rPr>
              <w:t>кері</w:t>
            </w:r>
            <w:r w:rsidR="00C2102D" w:rsidRPr="009F2047">
              <w:rPr>
                <w:snapToGrid w:val="0"/>
                <w:lang w:eastAsia="ru-RU"/>
              </w:rPr>
              <w:t>мен тұрғын үй төлемдері туралы Ш</w:t>
            </w:r>
            <w:r w:rsidRPr="009F2047">
              <w:rPr>
                <w:snapToGrid w:val="0"/>
                <w:lang w:eastAsia="ru-RU"/>
              </w:rPr>
              <w:t>арт жасасу бойынша қызметтер көрсету</w:t>
            </w:r>
            <w:r w:rsidR="00522F92" w:rsidRPr="009F2047">
              <w:rPr>
                <w:snapToGrid w:val="0"/>
                <w:lang w:eastAsia="ru-RU"/>
              </w:rPr>
              <w:t>ге</w:t>
            </w:r>
            <w:r w:rsidRPr="009F2047">
              <w:rPr>
                <w:snapToGrid w:val="0"/>
                <w:lang w:eastAsia="ru-RU"/>
              </w:rPr>
              <w:t>;</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413D54DF" w14:textId="592877D2" w:rsidR="005827F0" w:rsidRPr="009F2047" w:rsidRDefault="005827F0" w:rsidP="005827F0">
            <w:pPr>
              <w:pStyle w:val="TableParagraph"/>
              <w:tabs>
                <w:tab w:val="left" w:pos="1131"/>
              </w:tabs>
              <w:ind w:left="0" w:right="198" w:firstLine="200"/>
              <w:rPr>
                <w:lang w:eastAsia="en-US"/>
              </w:rPr>
            </w:pPr>
            <w:r w:rsidRPr="009F2047">
              <w:rPr>
                <w:snapToGrid w:val="0"/>
                <w:lang w:eastAsia="ru-RU"/>
              </w:rPr>
              <w:t xml:space="preserve">15-1) МБЖЖ-ға қатысу және кешенді банктік қызмет көрсетудің стандартты шарттарына қосылу үшін шот ашу туралы өтінішке клиенттің қол қоюы бойынша Банкке қызметтер көрсетуге; </w:t>
            </w:r>
            <w:r w:rsidRPr="009F2047">
              <w:rPr>
                <w:i/>
                <w:snapToGrid w:val="0"/>
                <w:color w:val="4F81BD" w:themeColor="accent1"/>
                <w:lang w:eastAsia="ru-RU"/>
              </w:rPr>
              <w:t>(Басқарманың 15.01.2024 жылғы №6 шешімі 15-1) тармақшамен толықтырылды)</w:t>
            </w:r>
          </w:p>
          <w:p w14:paraId="563EC5F6" w14:textId="77777777" w:rsidR="005827F0" w:rsidRPr="009F2047" w:rsidRDefault="005827F0" w:rsidP="0050391C">
            <w:pPr>
              <w:tabs>
                <w:tab w:val="left" w:pos="0"/>
              </w:tabs>
              <w:spacing w:after="120"/>
              <w:ind w:right="176" w:firstLine="709"/>
              <w:contextualSpacing/>
              <w:jc w:val="both"/>
              <w:rPr>
                <w:snapToGrid w:val="0"/>
                <w:lang w:eastAsia="ru-RU"/>
              </w:rPr>
            </w:pPr>
          </w:p>
          <w:p w14:paraId="2153E2E9" w14:textId="41CE4B07" w:rsidR="00913F27"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16) </w:t>
            </w:r>
            <w:r w:rsidR="000076FE" w:rsidRPr="009F2047">
              <w:rPr>
                <w:rFonts w:eastAsia="Calibri"/>
                <w:snapToGrid w:val="0"/>
                <w:lang w:eastAsia="ru-RU" w:bidi="ar-SA"/>
              </w:rPr>
              <w:t>Қазақстан Республикасының "Қазақстан Республикасындағы тұрғын үй құрылысы жинақ ақшасы туралы",  «Мемлекеттік білім беру жинақтау жүйесі туралы» заңдарды және олардың ережелерін іске асыру тетігін білуге, ТҚЖ жүйесі, МБЖЖ және Банк қызметіне байланысты өз білімін ұдайы жетілдіруге, ТҚЖ/МБЖЖ туралы нормативтік құқықтық актілерді, Банктің тұрғын үй құрылысы жинақ ақшасы, кредит беру мәселелері бойынша операциялар жүргізу туралы ішкі құжаттарын зерделеуге және оларды өз жұмысында ұдайы басшылыққа алуға</w:t>
            </w:r>
            <w:r w:rsidR="00913F27" w:rsidRPr="009F2047">
              <w:rPr>
                <w:snapToGrid w:val="0"/>
                <w:lang w:eastAsia="ru-RU"/>
              </w:rPr>
              <w:t>;</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r w:rsidR="000076FE" w:rsidRPr="009F2047">
              <w:rPr>
                <w:i/>
                <w:color w:val="0070C0"/>
              </w:rPr>
              <w:t xml:space="preserve">, </w:t>
            </w:r>
            <w:r w:rsidR="000076FE" w:rsidRPr="009F2047">
              <w:rPr>
                <w:i/>
                <w:iCs/>
                <w:color w:val="0070C0"/>
              </w:rPr>
              <w:t>Басқарманың 15.01.2024 жылғы №6 шешімі редакциясында жазылды</w:t>
            </w:r>
            <w:r w:rsidR="00165F3B" w:rsidRPr="009F2047">
              <w:rPr>
                <w:i/>
                <w:color w:val="0070C0"/>
              </w:rPr>
              <w:t>)</w:t>
            </w:r>
          </w:p>
          <w:p w14:paraId="2A34D3FF"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17) </w:t>
            </w:r>
            <w:r w:rsidR="00522F92" w:rsidRPr="009F2047">
              <w:rPr>
                <w:snapToGrid w:val="0"/>
                <w:lang w:eastAsia="ru-RU"/>
              </w:rPr>
              <w:t>Б</w:t>
            </w:r>
            <w:r w:rsidRPr="009F2047">
              <w:rPr>
                <w:snapToGrid w:val="0"/>
                <w:lang w:eastAsia="ru-RU"/>
              </w:rPr>
              <w:t xml:space="preserve">анк мүлкінің сақталуын қамтамасыз етуге және жұмыс </w:t>
            </w:r>
            <w:r w:rsidR="00522F92" w:rsidRPr="009F2047">
              <w:rPr>
                <w:snapToGrid w:val="0"/>
                <w:lang w:eastAsia="ru-RU"/>
              </w:rPr>
              <w:t>үдері</w:t>
            </w:r>
            <w:r w:rsidRPr="009F2047">
              <w:rPr>
                <w:snapToGrid w:val="0"/>
                <w:lang w:eastAsia="ru-RU"/>
              </w:rPr>
              <w:t xml:space="preserve">сінде </w:t>
            </w:r>
            <w:r w:rsidR="00522F92" w:rsidRPr="009F2047">
              <w:rPr>
                <w:snapToGrid w:val="0"/>
                <w:lang w:eastAsia="ru-RU"/>
              </w:rPr>
              <w:t>Б</w:t>
            </w:r>
            <w:r w:rsidRPr="009F2047">
              <w:rPr>
                <w:snapToGrid w:val="0"/>
                <w:lang w:eastAsia="ru-RU"/>
              </w:rPr>
              <w:t>анкке мүліктік зиян келтіруге жол бермеуге;</w:t>
            </w:r>
          </w:p>
          <w:p w14:paraId="47B59ED3"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18) </w:t>
            </w:r>
            <w:r w:rsidR="00522F92" w:rsidRPr="009F2047">
              <w:rPr>
                <w:snapToGrid w:val="0"/>
                <w:lang w:eastAsia="ru-RU"/>
              </w:rPr>
              <w:t>Б</w:t>
            </w:r>
            <w:r w:rsidRPr="009F2047">
              <w:rPr>
                <w:snapToGrid w:val="0"/>
                <w:lang w:eastAsia="ru-RU"/>
              </w:rPr>
              <w:t>анк қызметіне қайшы келетін және банктің іскерлік беделіне нұқсан келтіретін мәліметтерді таратудың жолын кесуге;</w:t>
            </w:r>
          </w:p>
          <w:p w14:paraId="1D9ADF8B"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19) коммерциялық құпияны құрайтын мәліметтерді және құпия сипаттағы өзге де мәліметтерді жария етпеу туралы міндеттемеге (осы Шартқа № 6 қосымша) қол қоюға, өзіне сеніп тапсырылған қызметтік, банктік, коммерциялық, құпия және заңмен қорғалатын өзге де құпияны құрайтын мәліметтерді шарттың қолданылу мерзімі ішінде және ол аяқталғаннан кейін құпия сақтауға және жария етпеуге:</w:t>
            </w:r>
          </w:p>
          <w:p w14:paraId="597E97A2"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техникалық және арнайы құжаттама, оның ішінде статистикалық ақпарат.</w:t>
            </w:r>
          </w:p>
          <w:p w14:paraId="688C0E45"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 </w:t>
            </w:r>
            <w:r w:rsidR="00522F92" w:rsidRPr="009F2047">
              <w:rPr>
                <w:snapToGrid w:val="0"/>
                <w:lang w:eastAsia="ru-RU"/>
              </w:rPr>
              <w:t>Б</w:t>
            </w:r>
            <w:r w:rsidRPr="009F2047">
              <w:rPr>
                <w:snapToGrid w:val="0"/>
                <w:lang w:eastAsia="ru-RU"/>
              </w:rPr>
              <w:t>анктің өзінің, сондай-ақ оның клиенттері мен іскерлік әріптестерінің қаржылық операцияларына байланысты мәліметтер.</w:t>
            </w:r>
          </w:p>
          <w:p w14:paraId="600C66E6"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егер Қазақстан Республикасының заңнамасы бойынша өзгеше талап етілмесе, оған белгіленген ақшалай сыйақы мөлшері.</w:t>
            </w:r>
          </w:p>
          <w:p w14:paraId="56D46CBB"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Банк және оның серіктестерінің қызметіне байланысты мәліметтер, сондай-ақ банк персоналы туралы мәліметтер.</w:t>
            </w:r>
          </w:p>
          <w:p w14:paraId="2E5C2058" w14:textId="77777777" w:rsidR="0050391C" w:rsidRPr="009F2047" w:rsidRDefault="00522F92" w:rsidP="0050391C">
            <w:pPr>
              <w:tabs>
                <w:tab w:val="left" w:pos="0"/>
              </w:tabs>
              <w:spacing w:after="120"/>
              <w:ind w:right="176" w:firstLine="709"/>
              <w:contextualSpacing/>
              <w:jc w:val="both"/>
              <w:rPr>
                <w:snapToGrid w:val="0"/>
                <w:lang w:eastAsia="ru-RU"/>
              </w:rPr>
            </w:pPr>
            <w:r w:rsidRPr="009F2047">
              <w:rPr>
                <w:snapToGrid w:val="0"/>
                <w:lang w:eastAsia="ru-RU"/>
              </w:rPr>
              <w:t>Б</w:t>
            </w:r>
            <w:r w:rsidR="0050391C" w:rsidRPr="009F2047">
              <w:rPr>
                <w:snapToGrid w:val="0"/>
                <w:lang w:eastAsia="ru-RU"/>
              </w:rPr>
              <w:t xml:space="preserve">анк клиенттері шоттарының бар-жоғы, иелері мен нөмірлері, шоттар бойынша ақша қалдықтары мен қозғалысы, </w:t>
            </w:r>
            <w:r w:rsidR="00913F27" w:rsidRPr="009F2047">
              <w:rPr>
                <w:snapToGrid w:val="0"/>
                <w:lang w:eastAsia="ru-RU"/>
              </w:rPr>
              <w:t>Б</w:t>
            </w:r>
            <w:r w:rsidR="0050391C" w:rsidRPr="009F2047">
              <w:rPr>
                <w:snapToGrid w:val="0"/>
                <w:lang w:eastAsia="ru-RU"/>
              </w:rPr>
              <w:t>анк пен оның клиенттерінің шоттарындағы ақша қалдықтары туралы мәліметтер;</w:t>
            </w:r>
          </w:p>
          <w:p w14:paraId="1F51A4B7"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20) "Отбасы банк" АҚ Ақпараттық қауіпсіздік талаптарын сақтау туралы міндеттемеге қол қою</w:t>
            </w:r>
            <w:r w:rsidR="00522F92" w:rsidRPr="009F2047">
              <w:rPr>
                <w:snapToGrid w:val="0"/>
                <w:lang w:eastAsia="ru-RU"/>
              </w:rPr>
              <w:t>ға</w:t>
            </w:r>
            <w:r w:rsidRPr="009F2047">
              <w:rPr>
                <w:snapToGrid w:val="0"/>
                <w:lang w:eastAsia="ru-RU"/>
              </w:rPr>
              <w:t xml:space="preserve"> (осы Шартқа № 7 қосымша) және оларды сақтау</w:t>
            </w:r>
            <w:r w:rsidR="00522F92" w:rsidRPr="009F2047">
              <w:rPr>
                <w:snapToGrid w:val="0"/>
                <w:lang w:eastAsia="ru-RU"/>
              </w:rPr>
              <w:t>ға</w:t>
            </w:r>
            <w:r w:rsidRPr="009F2047">
              <w:rPr>
                <w:snapToGrid w:val="0"/>
                <w:lang w:eastAsia="ru-RU"/>
              </w:rPr>
              <w:t>;</w:t>
            </w:r>
          </w:p>
          <w:p w14:paraId="1A28C4AB"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21) </w:t>
            </w:r>
            <w:r w:rsidR="00913F27" w:rsidRPr="009F2047">
              <w:rPr>
                <w:snapToGrid w:val="0"/>
                <w:lang w:eastAsia="ru-RU"/>
              </w:rPr>
              <w:t>К</w:t>
            </w:r>
            <w:r w:rsidR="00522F92" w:rsidRPr="009F2047">
              <w:rPr>
                <w:snapToGrid w:val="0"/>
                <w:lang w:eastAsia="ru-RU"/>
              </w:rPr>
              <w:t>еңесшінің</w:t>
            </w:r>
            <w:r w:rsidRPr="009F2047">
              <w:rPr>
                <w:snapToGrid w:val="0"/>
                <w:lang w:eastAsia="ru-RU"/>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14:paraId="290D92D6"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22) </w:t>
            </w:r>
            <w:r w:rsidR="00522F92" w:rsidRPr="009F2047">
              <w:rPr>
                <w:snapToGrid w:val="0"/>
                <w:lang w:eastAsia="ru-RU"/>
              </w:rPr>
              <w:t>3 (үш) жұмыс күні ішінде осы Шартта көрсетілген өз деректемелерінің өзгергені туралы, сондай-ақ Банк пен оның жұбайы (зайыбы) немесе келесі жақын туыстары: ата-</w:t>
            </w:r>
            <w:r w:rsidR="00522F92" w:rsidRPr="009F2047">
              <w:rPr>
                <w:snapToGrid w:val="0"/>
                <w:lang w:eastAsia="ru-RU"/>
              </w:rPr>
              <w:lastRenderedPageBreak/>
              <w:t>аналар (ата-ана), балалар, асырап алушылар, асырап алынғандар, ата-анасы бір және ата-анасы бөлек аға-інілері мен апа-сіңлілері, атасы, әжесі, немерелері арасында еңбек шарттарын жасасу туралы банкке хабарлауға;</w:t>
            </w:r>
          </w:p>
          <w:p w14:paraId="08C6F6DC"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23) осы Шарт бойынша міндеттерді адал, уақтылы және толық көлемде орындауға;</w:t>
            </w:r>
          </w:p>
          <w:p w14:paraId="53F9049A"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24) Банктің артық ақша сомасын (шарт талаптарына сәйкес келмейтін) қате төлеу фактісі анықталған кезде, </w:t>
            </w:r>
            <w:r w:rsidR="00DE5F38" w:rsidRPr="009F2047">
              <w:rPr>
                <w:snapToGrid w:val="0"/>
                <w:lang w:eastAsia="ru-RU"/>
              </w:rPr>
              <w:t>Б</w:t>
            </w:r>
            <w:r w:rsidRPr="009F2047">
              <w:rPr>
                <w:snapToGrid w:val="0"/>
                <w:lang w:eastAsia="ru-RU"/>
              </w:rPr>
              <w:t>анктен жазбаша хабарлама анықталған/алынған күннен бастап 3 (үш) операциялық күн ішінде Банкке артық алынған ақша сомасын толығымен қайтаруға;</w:t>
            </w:r>
          </w:p>
          <w:p w14:paraId="13326802" w14:textId="750D5400"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25) </w:t>
            </w:r>
            <w:r w:rsidR="00913F27" w:rsidRPr="009F2047">
              <w:rPr>
                <w:snapToGrid w:val="0"/>
                <w:lang w:eastAsia="ru-RU"/>
              </w:rPr>
              <w:t>Ш</w:t>
            </w:r>
            <w:r w:rsidRPr="009F2047">
              <w:rPr>
                <w:snapToGrid w:val="0"/>
                <w:lang w:eastAsia="ru-RU"/>
              </w:rPr>
              <w:t xml:space="preserve">артты мерзімінен бұрын бұзған кезде өзінің банктен алған материалдық құндылықтарын, </w:t>
            </w:r>
            <w:r w:rsidR="00F15E29" w:rsidRPr="009F2047">
              <w:rPr>
                <w:snapToGrid w:val="0"/>
                <w:lang w:eastAsia="ru-RU"/>
              </w:rPr>
              <w:t xml:space="preserve">клиенттердің қолда бар деректері (оның ішінде олар бойынша ескертулерді жоя отырып, тексерудегі/пысықтаудағы), </w:t>
            </w:r>
            <w:r w:rsidRPr="009F2047">
              <w:rPr>
                <w:snapToGrid w:val="0"/>
                <w:lang w:eastAsia="ru-RU"/>
              </w:rPr>
              <w:t xml:space="preserve">сенімхатын, осы </w:t>
            </w:r>
            <w:r w:rsidR="00522F92" w:rsidRPr="009F2047">
              <w:rPr>
                <w:snapToGrid w:val="0"/>
                <w:lang w:eastAsia="ru-RU"/>
              </w:rPr>
              <w:t>ш</w:t>
            </w:r>
            <w:r w:rsidRPr="009F2047">
              <w:rPr>
                <w:snapToGrid w:val="0"/>
                <w:lang w:eastAsia="ru-RU"/>
              </w:rPr>
              <w:t>артты бұзған кезде төлем жүргізілмеген нақты</w:t>
            </w:r>
            <w:r w:rsidR="00C70BAC" w:rsidRPr="009F2047">
              <w:rPr>
                <w:snapToGrid w:val="0"/>
                <w:lang w:eastAsia="ru-RU"/>
              </w:rPr>
              <w:t xml:space="preserve"> ресімделген ТҚЖ туралы шарттар/салым шарттары </w:t>
            </w:r>
            <w:r w:rsidRPr="009F2047">
              <w:rPr>
                <w:snapToGrid w:val="0"/>
                <w:lang w:eastAsia="ru-RU"/>
              </w:rPr>
              <w:t>бойынша есебін, орындалған жұмыстардың (көрсетілген қызметтердің) актісін алдын ала тапсыруға, сондай-ақ Банкпен осы шартты бұзу туралы келісімге қол қоюға (банк шартты біржақты тәртіппен бұзған жағдайды қоспағанда);</w:t>
            </w:r>
            <w:r w:rsidR="00165F3B" w:rsidRPr="009F2047">
              <w:rPr>
                <w:snapToGrid w:val="0"/>
                <w:lang w:eastAsia="ru-RU"/>
              </w:rPr>
              <w:t xml:space="preserve"> </w:t>
            </w:r>
            <w:r w:rsidR="00165F3B" w:rsidRPr="009F2047">
              <w:rPr>
                <w:i/>
                <w:color w:val="0070C0"/>
              </w:rPr>
              <w:t>(Басқарманың 11.07.2023 жылғы №1</w:t>
            </w:r>
            <w:r w:rsidR="00C70BAC" w:rsidRPr="009F2047">
              <w:rPr>
                <w:i/>
                <w:color w:val="0070C0"/>
              </w:rPr>
              <w:t>21 шешіміне сәйкес толықтырылды,</w:t>
            </w:r>
            <w:r w:rsidR="00C70BAC" w:rsidRPr="009F2047">
              <w:rPr>
                <w:i/>
                <w:snapToGrid w:val="0"/>
                <w:color w:val="4F81BD" w:themeColor="accent1"/>
                <w:lang w:eastAsia="ru-RU"/>
              </w:rPr>
              <w:t xml:space="preserve"> Басқарманың 15.01.2024 жылғы №6 шешіміне сәйкес толықтырылды)</w:t>
            </w:r>
            <w:r w:rsidR="00C70BAC" w:rsidRPr="009F2047">
              <w:rPr>
                <w:i/>
                <w:color w:val="0070C0"/>
              </w:rPr>
              <w:t xml:space="preserve"> </w:t>
            </w:r>
          </w:p>
          <w:p w14:paraId="0FCCC2F6"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26) </w:t>
            </w:r>
            <w:r w:rsidR="00707EC6" w:rsidRPr="009F2047">
              <w:rPr>
                <w:snapToGrid w:val="0"/>
                <w:lang w:eastAsia="ru-RU"/>
              </w:rPr>
              <w:t>Банк (оның ішінде шетелдік) және топ көшбасшысы (топ көшбасшысының басшылығымен қызметтер көрсету кезінде) өткізетін техникалық оқуға және оқыту семинарларына/ конференцияларына/тренингтеріне қатысуға, сондай-ақ КӘЖ және iSpring қашықтан оқыту жүйесінде  орналастырылған материалдар бойынша дербес оқуға</w:t>
            </w:r>
            <w:r w:rsidRPr="009F2047">
              <w:rPr>
                <w:snapToGrid w:val="0"/>
                <w:lang w:eastAsia="ru-RU"/>
              </w:rPr>
              <w:t>;</w:t>
            </w:r>
            <w:r w:rsidR="003C777E" w:rsidRPr="009F2047">
              <w:rPr>
                <w:snapToGrid w:val="0"/>
                <w:lang w:eastAsia="ru-RU"/>
              </w:rPr>
              <w:t xml:space="preserve"> </w:t>
            </w:r>
            <w:r w:rsidR="003C777E" w:rsidRPr="009F2047">
              <w:rPr>
                <w:i/>
                <w:snapToGrid w:val="0"/>
                <w:color w:val="4F81BD" w:themeColor="accent1"/>
                <w:lang w:eastAsia="ru-RU"/>
              </w:rPr>
              <w:t>(Басқарманың 18.11.2021 ж</w:t>
            </w:r>
            <w:r w:rsidR="00E17244" w:rsidRPr="009F2047">
              <w:rPr>
                <w:i/>
                <w:snapToGrid w:val="0"/>
                <w:color w:val="4F81BD" w:themeColor="accent1"/>
                <w:lang w:eastAsia="ru-RU"/>
              </w:rPr>
              <w:t>.</w:t>
            </w:r>
            <w:r w:rsidR="003C777E" w:rsidRPr="009F2047">
              <w:rPr>
                <w:i/>
                <w:snapToGrid w:val="0"/>
                <w:color w:val="4F81BD" w:themeColor="accent1"/>
                <w:lang w:eastAsia="ru-RU"/>
              </w:rPr>
              <w:t xml:space="preserve"> №186 шешіміне  сәйкес өзгер</w:t>
            </w:r>
            <w:r w:rsidR="00E17244" w:rsidRPr="009F2047">
              <w:rPr>
                <w:i/>
                <w:snapToGrid w:val="0"/>
                <w:color w:val="4F81BD" w:themeColor="accent1"/>
                <w:lang w:eastAsia="ru-RU"/>
              </w:rPr>
              <w:t>істер</w:t>
            </w:r>
            <w:r w:rsidR="003C777E" w:rsidRPr="009F2047">
              <w:rPr>
                <w:i/>
                <w:snapToGrid w:val="0"/>
                <w:color w:val="4F81BD" w:themeColor="accent1"/>
                <w:lang w:eastAsia="ru-RU"/>
              </w:rPr>
              <w:t>мен және</w:t>
            </w:r>
            <w:r w:rsidR="003C777E" w:rsidRPr="009F2047">
              <w:rPr>
                <w:rFonts w:ascii="Calibri" w:hAnsi="Calibri" w:cs="Calibri"/>
                <w:color w:val="1F497D"/>
                <w:shd w:val="clear" w:color="auto" w:fill="FFFFFF"/>
              </w:rPr>
              <w:t xml:space="preserve"> </w:t>
            </w:r>
            <w:r w:rsidR="00E17244" w:rsidRPr="009F2047">
              <w:rPr>
                <w:i/>
                <w:snapToGrid w:val="0"/>
                <w:color w:val="4F81BD" w:themeColor="accent1"/>
                <w:lang w:eastAsia="ru-RU"/>
              </w:rPr>
              <w:t>толықтырулар</w:t>
            </w:r>
            <w:r w:rsidR="003C777E" w:rsidRPr="009F2047">
              <w:rPr>
                <w:i/>
                <w:snapToGrid w:val="0"/>
                <w:color w:val="4F81BD" w:themeColor="accent1"/>
                <w:lang w:eastAsia="ru-RU"/>
              </w:rPr>
              <w:t>мен).</w:t>
            </w:r>
          </w:p>
          <w:p w14:paraId="3D600D9E" w14:textId="4BA5FF83"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27)</w:t>
            </w:r>
            <w:r w:rsidR="00E17244" w:rsidRPr="009F2047">
              <w:rPr>
                <w:snapToGrid w:val="0"/>
                <w:lang w:eastAsia="ru-RU"/>
              </w:rPr>
              <w:t xml:space="preserve"> </w:t>
            </w:r>
            <w:r w:rsidR="00EE52EF" w:rsidRPr="009F2047">
              <w:rPr>
                <w:snapToGrid w:val="0"/>
                <w:lang w:eastAsia="ru-RU"/>
              </w:rPr>
              <w:t xml:space="preserve"> </w:t>
            </w:r>
            <w:r w:rsidR="00EE52EF" w:rsidRPr="009F2047">
              <w:rPr>
                <w:i/>
                <w:snapToGrid w:val="0"/>
                <w:color w:val="4F81BD" w:themeColor="accent1"/>
                <w:lang w:eastAsia="ru-RU"/>
              </w:rPr>
              <w:t>(</w:t>
            </w:r>
            <w:r w:rsidR="00FA1363" w:rsidRPr="009F2047">
              <w:rPr>
                <w:i/>
                <w:color w:val="0070C0"/>
              </w:rPr>
              <w:t xml:space="preserve">Басқарманың 11.07.2023 жылғы №121 </w:t>
            </w:r>
            <w:r w:rsidR="00FA1363" w:rsidRPr="009F2047">
              <w:rPr>
                <w:i/>
                <w:snapToGrid w:val="0"/>
                <w:color w:val="0070C0"/>
              </w:rPr>
              <w:t>шешіміне сәйкес алынып тасталды</w:t>
            </w:r>
            <w:r w:rsidR="00EE52EF" w:rsidRPr="009F2047">
              <w:rPr>
                <w:i/>
                <w:snapToGrid w:val="0"/>
                <w:color w:val="4F81BD" w:themeColor="accent1"/>
                <w:lang w:eastAsia="ru-RU"/>
              </w:rPr>
              <w:t>)</w:t>
            </w:r>
          </w:p>
          <w:p w14:paraId="1DFC57D2" w14:textId="77777777" w:rsidR="0099177D" w:rsidRPr="009F2047" w:rsidRDefault="0050391C" w:rsidP="0050391C">
            <w:pPr>
              <w:tabs>
                <w:tab w:val="left" w:pos="0"/>
              </w:tabs>
              <w:spacing w:after="120"/>
              <w:ind w:right="176" w:firstLine="709"/>
              <w:contextualSpacing/>
              <w:jc w:val="both"/>
              <w:rPr>
                <w:i/>
                <w:color w:val="0070C0"/>
              </w:rPr>
            </w:pPr>
            <w:r w:rsidRPr="009F2047">
              <w:rPr>
                <w:snapToGrid w:val="0"/>
                <w:lang w:eastAsia="ru-RU"/>
              </w:rPr>
              <w:t xml:space="preserve">28) </w:t>
            </w:r>
            <w:r w:rsidR="0099177D" w:rsidRPr="009F2047">
              <w:t xml:space="preserve">тиісті тіркеу туралы өтініш берілгенге дейін күнтізбелік 10 (он) күннен кешіктірмей Банкке кәсіпкерлік қызмет субъектісі ретінде тіркелу ниеті туралы хабарлау. Бұл жағдайда осы Шарт бұзылуға жатады; </w:t>
            </w:r>
            <w:r w:rsidR="0099177D" w:rsidRPr="009F2047">
              <w:rPr>
                <w:i/>
                <w:color w:val="0070C0"/>
              </w:rPr>
              <w:t>(Басқарманың 10.11.2022 жылғы №190 шешіміне сәйкес толықтырылды).</w:t>
            </w:r>
          </w:p>
          <w:p w14:paraId="2D93D66C" w14:textId="74C1CBB5"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29) осы Шарт бойынша міндеттемелерді орындауға байланысты Банктің өзге де тапсырмалары мен нұсқауларын орындауға;</w:t>
            </w:r>
          </w:p>
          <w:p w14:paraId="1B95C953" w14:textId="7F0589AF" w:rsidR="0050391C" w:rsidRPr="009F2047" w:rsidRDefault="0050391C" w:rsidP="00C70BAC">
            <w:pPr>
              <w:pStyle w:val="a6"/>
              <w:tabs>
                <w:tab w:val="left" w:pos="0"/>
                <w:tab w:val="left" w:pos="209"/>
              </w:tabs>
              <w:spacing w:after="120"/>
              <w:ind w:left="0" w:right="176" w:firstLine="709"/>
              <w:contextualSpacing/>
              <w:rPr>
                <w:snapToGrid w:val="0"/>
                <w:lang w:eastAsia="ru-RU"/>
              </w:rPr>
            </w:pPr>
            <w:r w:rsidRPr="009F2047">
              <w:rPr>
                <w:snapToGrid w:val="0"/>
                <w:lang w:eastAsia="ru-RU"/>
              </w:rPr>
              <w:t>30) клиентпен ТҚЖ туралы шарт</w:t>
            </w:r>
            <w:r w:rsidR="007A7D75" w:rsidRPr="009F2047">
              <w:rPr>
                <w:snapToGrid w:val="0"/>
                <w:lang w:eastAsia="ru-RU"/>
              </w:rPr>
              <w:t xml:space="preserve"> және (немесе) салым шартын</w:t>
            </w:r>
            <w:r w:rsidRPr="009F2047">
              <w:rPr>
                <w:snapToGrid w:val="0"/>
                <w:lang w:eastAsia="ru-RU"/>
              </w:rPr>
              <w:t xml:space="preserve"> жасасу жөніндегі іс-шараларды жүргізу кезінде осы Шарттың ажырамас бөлігі болып табылатын Қылмыстық жолмен алынған кірістерді заңдастыруға (жылыстатуға) және терроризмді қаржыландыруға қарсы іс-қимыл шеңберінде жұмыс жөніндегі талаптарды сақтауға (Шартқа </w:t>
            </w:r>
            <w:r w:rsidRPr="009F2047">
              <w:rPr>
                <w:snapToGrid w:val="0"/>
                <w:lang w:eastAsia="ru-RU"/>
              </w:rPr>
              <w:lastRenderedPageBreak/>
              <w:t>№2 қосымша);</w:t>
            </w:r>
            <w:r w:rsidR="007A7D75" w:rsidRPr="009F2047">
              <w:rPr>
                <w:i/>
                <w:snapToGrid w:val="0"/>
                <w:color w:val="4F81BD" w:themeColor="accent1"/>
                <w:lang w:eastAsia="ru-RU"/>
              </w:rPr>
              <w:t xml:space="preserve"> (Басқарманың 15.01.2024 жылғы №6 шешіміне сәйкес толықтырылды)</w:t>
            </w:r>
          </w:p>
          <w:p w14:paraId="5C5931B1" w14:textId="7C2E8ED8"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31) </w:t>
            </w:r>
            <w:r w:rsidR="00EE52EF" w:rsidRPr="009F2047">
              <w:rPr>
                <w:snapToGrid w:val="0"/>
                <w:lang w:eastAsia="ru-RU"/>
              </w:rPr>
              <w:t xml:space="preserve"> </w:t>
            </w:r>
            <w:r w:rsidR="00EE52EF" w:rsidRPr="009F2047">
              <w:rPr>
                <w:i/>
                <w:snapToGrid w:val="0"/>
                <w:color w:val="4F81BD" w:themeColor="accent1"/>
                <w:lang w:eastAsia="ru-RU"/>
              </w:rPr>
              <w:t>(</w:t>
            </w:r>
            <w:r w:rsidR="00FA1363" w:rsidRPr="009F2047">
              <w:rPr>
                <w:i/>
                <w:color w:val="0070C0"/>
              </w:rPr>
              <w:t xml:space="preserve">Басқарманың 11.07.2023 жылғы №121 </w:t>
            </w:r>
            <w:r w:rsidR="00FA1363" w:rsidRPr="009F2047">
              <w:rPr>
                <w:i/>
                <w:snapToGrid w:val="0"/>
                <w:color w:val="0070C0"/>
              </w:rPr>
              <w:t>шешіміне сәйкес алынып тасталды</w:t>
            </w:r>
            <w:r w:rsidR="00EE52EF" w:rsidRPr="009F2047">
              <w:rPr>
                <w:i/>
                <w:snapToGrid w:val="0"/>
                <w:color w:val="4F81BD" w:themeColor="accent1"/>
                <w:lang w:eastAsia="ru-RU"/>
              </w:rPr>
              <w:t>)</w:t>
            </w:r>
          </w:p>
          <w:p w14:paraId="64D44A83"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32) Банкке қызметтер көрсету кезеңінде Банк өткізетін тестілеуден өтуге;</w:t>
            </w:r>
          </w:p>
          <w:p w14:paraId="3F3B5D0E"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33) клиенттің </w:t>
            </w:r>
            <w:r w:rsidR="00522F92" w:rsidRPr="009F2047">
              <w:rPr>
                <w:snapToGrid w:val="0"/>
                <w:lang w:eastAsia="ru-RU"/>
              </w:rPr>
              <w:t>Б</w:t>
            </w:r>
            <w:r w:rsidRPr="009F2047">
              <w:rPr>
                <w:snapToGrid w:val="0"/>
                <w:lang w:eastAsia="ru-RU"/>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14:paraId="636DB747" w14:textId="4127273B"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34) Банктің тапсырмасын, оның ішінде </w:t>
            </w:r>
            <w:r w:rsidR="00522F92" w:rsidRPr="009F2047">
              <w:rPr>
                <w:snapToGrid w:val="0"/>
                <w:lang w:eastAsia="ru-RU"/>
              </w:rPr>
              <w:t>КӘЖ</w:t>
            </w:r>
            <w:r w:rsidR="00F15E29" w:rsidRPr="009F2047">
              <w:rPr>
                <w:snapToGrid w:val="0"/>
                <w:lang w:eastAsia="ru-RU"/>
              </w:rPr>
              <w:t>/ CRM</w:t>
            </w:r>
            <w:r w:rsidRPr="009F2047">
              <w:rPr>
                <w:snapToGrid w:val="0"/>
                <w:lang w:eastAsia="ru-RU"/>
              </w:rPr>
              <w:t xml:space="preserve"> арқылы алынған клиентке қызмет көрсету бойынша оны алған күннен бастап 3 (үш) </w:t>
            </w:r>
            <w:r w:rsidR="00F15E29" w:rsidRPr="009F2047">
              <w:rPr>
                <w:snapToGrid w:val="0"/>
                <w:lang w:eastAsia="ru-RU"/>
              </w:rPr>
              <w:t xml:space="preserve">күнтізбелік </w:t>
            </w:r>
            <w:r w:rsidRPr="009F2047">
              <w:rPr>
                <w:snapToGrid w:val="0"/>
                <w:lang w:eastAsia="ru-RU"/>
              </w:rPr>
              <w:t>күннен кешіктірілмейтін мерзімде орындауға;</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031D0CCB"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35) </w:t>
            </w:r>
            <w:r w:rsidR="00522F92" w:rsidRPr="009F2047">
              <w:rPr>
                <w:snapToGrid w:val="0"/>
                <w:lang w:eastAsia="ru-RU"/>
              </w:rPr>
              <w:t>кеңес беру</w:t>
            </w:r>
            <w:r w:rsidRPr="009F2047">
              <w:rPr>
                <w:snapToGrid w:val="0"/>
                <w:lang w:eastAsia="ru-RU"/>
              </w:rPr>
              <w:t xml:space="preserve"> орталы</w:t>
            </w:r>
            <w:r w:rsidR="00522F92" w:rsidRPr="009F2047">
              <w:rPr>
                <w:snapToGrid w:val="0"/>
                <w:lang w:eastAsia="ru-RU"/>
              </w:rPr>
              <w:t>ғын</w:t>
            </w:r>
            <w:r w:rsidRPr="009F2047">
              <w:rPr>
                <w:snapToGrid w:val="0"/>
                <w:lang w:eastAsia="ru-RU"/>
              </w:rPr>
              <w:t xml:space="preserve">а бекітілген кезде </w:t>
            </w:r>
            <w:r w:rsidR="00522F92" w:rsidRPr="009F2047">
              <w:rPr>
                <w:snapToGrid w:val="0"/>
                <w:lang w:eastAsia="ru-RU"/>
              </w:rPr>
              <w:t>топ</w:t>
            </w:r>
            <w:r w:rsidRPr="009F2047">
              <w:rPr>
                <w:snapToGrid w:val="0"/>
                <w:lang w:eastAsia="ru-RU"/>
              </w:rPr>
              <w:t xml:space="preserve"> көшбасшысы/Банк белгілеген кестеге сәйкес клиенттерге қызметтер көрсетуді қамтамасыз етуге;</w:t>
            </w:r>
          </w:p>
          <w:p w14:paraId="0C806DBD"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36) ҚР Кәсіпкерлік кодексінің 35-бабы 2-тармағының талаптарын сақтауға;</w:t>
            </w:r>
          </w:p>
          <w:p w14:paraId="35FEA2A9"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37)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ҚР заңнамасын, сондай-ақ банктің 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14:paraId="04B3044E"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38) </w:t>
            </w:r>
            <w:r w:rsidR="00A17360" w:rsidRPr="009F2047">
              <w:rPr>
                <w:snapToGrid w:val="0"/>
                <w:lang w:eastAsia="ru-RU"/>
              </w:rPr>
              <w:t>Б</w:t>
            </w:r>
            <w:r w:rsidRPr="009F2047">
              <w:rPr>
                <w:snapToGrid w:val="0"/>
                <w:lang w:eastAsia="ru-RU"/>
              </w:rPr>
              <w:t>анктің атынан немесе оның мүдделері үшін сыбайлас жемқорлық және алаяқтық құқық бұзушылықтар жасаудан және (немесе) жасауға қатысудан бас тартуға;</w:t>
            </w:r>
          </w:p>
          <w:p w14:paraId="62B8E380"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39) </w:t>
            </w:r>
            <w:r w:rsidR="00A17360" w:rsidRPr="009F2047">
              <w:rPr>
                <w:snapToGrid w:val="0"/>
                <w:lang w:eastAsia="ru-RU"/>
              </w:rPr>
              <w:t>Б</w:t>
            </w:r>
            <w:r w:rsidRPr="009F2047">
              <w:rPr>
                <w:snapToGrid w:val="0"/>
                <w:lang w:eastAsia="ru-RU"/>
              </w:rPr>
              <w:t xml:space="preserve">анк атынан немесе оның мүддесі үшін айналасындағылар сыбайлас жемқорлық не </w:t>
            </w:r>
            <w:r w:rsidR="00A17360" w:rsidRPr="009F2047">
              <w:rPr>
                <w:snapToGrid w:val="0"/>
                <w:lang w:eastAsia="ru-RU"/>
              </w:rPr>
              <w:t>а</w:t>
            </w:r>
            <w:r w:rsidRPr="009F2047">
              <w:rPr>
                <w:snapToGrid w:val="0"/>
                <w:lang w:eastAsia="ru-RU"/>
              </w:rPr>
              <w:t xml:space="preserve">лаяқтық </w:t>
            </w:r>
            <w:r w:rsidR="00A17360" w:rsidRPr="009F2047">
              <w:rPr>
                <w:snapToGrid w:val="0"/>
                <w:lang w:eastAsia="ru-RU"/>
              </w:rPr>
              <w:t>қ</w:t>
            </w:r>
            <w:r w:rsidRPr="009F2047">
              <w:rPr>
                <w:snapToGrid w:val="0"/>
                <w:lang w:eastAsia="ru-RU"/>
              </w:rPr>
              <w:t>ұқық бұзушылық жасауға немесе оған қатысуға дайын деп қабылдауы мүмкін жол берілмейтін мінез-құлықтан аулақ болуға;</w:t>
            </w:r>
          </w:p>
          <w:p w14:paraId="69FC840F"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40) </w:t>
            </w:r>
            <w:r w:rsidR="00A17360" w:rsidRPr="009F2047">
              <w:rPr>
                <w:snapToGrid w:val="0"/>
                <w:lang w:eastAsia="ru-RU"/>
              </w:rPr>
              <w:t>Б</w:t>
            </w:r>
            <w:r w:rsidRPr="009F2047">
              <w:rPr>
                <w:snapToGrid w:val="0"/>
                <w:lang w:eastAsia="ru-RU"/>
              </w:rPr>
              <w:t xml:space="preserve">анктің қауіпсіздік бөлімшесін және </w:t>
            </w:r>
            <w:r w:rsidR="00A17360" w:rsidRPr="009F2047">
              <w:rPr>
                <w:snapToGrid w:val="0"/>
                <w:lang w:eastAsia="ru-RU"/>
              </w:rPr>
              <w:t>кеңесшілердің</w:t>
            </w:r>
            <w:r w:rsidRPr="009F2047">
              <w:rPr>
                <w:snapToGrid w:val="0"/>
                <w:lang w:eastAsia="ru-RU"/>
              </w:rPr>
              <w:t xml:space="preserve"> қызметіне жетекшілік ететін жауапты бөлімшенің басшысын жедел желі арқылы не кез келген басқа да қолжетімді байланыс арналары арқылы банк консультантын сыбайлас жемқорлық немесе алаяқтық құқық бұзушылық жасауға көндіру әрекеті жағдайлары туралы, сондай-ақ </w:t>
            </w:r>
            <w:r w:rsidR="00A17360" w:rsidRPr="009F2047">
              <w:rPr>
                <w:snapToGrid w:val="0"/>
                <w:lang w:eastAsia="ru-RU"/>
              </w:rPr>
              <w:t>Б</w:t>
            </w:r>
            <w:r w:rsidRPr="009F2047">
              <w:rPr>
                <w:snapToGrid w:val="0"/>
                <w:lang w:eastAsia="ru-RU"/>
              </w:rPr>
              <w:t xml:space="preserve">анктің басқа </w:t>
            </w:r>
            <w:r w:rsidR="00A17360" w:rsidRPr="009F2047">
              <w:rPr>
                <w:snapToGrid w:val="0"/>
                <w:lang w:eastAsia="ru-RU"/>
              </w:rPr>
              <w:t>кеңесшілерінің</w:t>
            </w:r>
            <w:r w:rsidRPr="009F2047">
              <w:rPr>
                <w:snapToGrid w:val="0"/>
                <w:lang w:eastAsia="ru-RU"/>
              </w:rPr>
              <w:t xml:space="preserve">, жұмыскерлерінің, клиенттерінің, контрагенттерінің немесе өзге де адамдар мен ұйымдардың сыбайлас жемқорлық немесе алаяқтық іс-әрекет жасауы туралы </w:t>
            </w:r>
            <w:r w:rsidR="00A17360" w:rsidRPr="009F2047">
              <w:rPr>
                <w:snapToGrid w:val="0"/>
                <w:lang w:eastAsia="ru-RU"/>
              </w:rPr>
              <w:t>кеңесшіге</w:t>
            </w:r>
            <w:r w:rsidRPr="009F2047">
              <w:rPr>
                <w:snapToGrid w:val="0"/>
                <w:lang w:eastAsia="ru-RU"/>
              </w:rPr>
              <w:t xml:space="preserve"> белгілі болған ақпарат туралы дереу хабардар етуге;</w:t>
            </w:r>
          </w:p>
          <w:p w14:paraId="17631622"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41) </w:t>
            </w:r>
            <w:r w:rsidR="00A17360" w:rsidRPr="009F2047">
              <w:rPr>
                <w:snapToGrid w:val="0"/>
                <w:lang w:eastAsia="ru-RU"/>
              </w:rPr>
              <w:t>Б</w:t>
            </w:r>
            <w:r w:rsidRPr="009F2047">
              <w:rPr>
                <w:snapToGrid w:val="0"/>
                <w:lang w:eastAsia="ru-RU"/>
              </w:rPr>
              <w:t xml:space="preserve">анктің қауіпсіздік бөлімшесіне және </w:t>
            </w:r>
            <w:r w:rsidR="00A17360" w:rsidRPr="009F2047">
              <w:rPr>
                <w:snapToGrid w:val="0"/>
                <w:lang w:eastAsia="ru-RU"/>
              </w:rPr>
              <w:t>Кеңесшілердің</w:t>
            </w:r>
            <w:r w:rsidRPr="009F2047">
              <w:rPr>
                <w:snapToGrid w:val="0"/>
                <w:lang w:eastAsia="ru-RU"/>
              </w:rPr>
              <w:t xml:space="preserve"> қызметіне жетекшілік ететін жауапты бөлімшенің басшысына </w:t>
            </w:r>
            <w:r w:rsidR="00A17360" w:rsidRPr="009F2047">
              <w:rPr>
                <w:snapToGrid w:val="0"/>
                <w:lang w:eastAsia="ru-RU"/>
              </w:rPr>
              <w:t>Кеңесшіде</w:t>
            </w:r>
            <w:r w:rsidRPr="009F2047">
              <w:rPr>
                <w:snapToGrid w:val="0"/>
                <w:lang w:eastAsia="ru-RU"/>
              </w:rPr>
              <w:t xml:space="preserve"> мүдделер қақтығысының туындау мүмкіндігі не туындаған жағдай туралы хабарлауға;</w:t>
            </w:r>
          </w:p>
          <w:p w14:paraId="4F54D24B"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lastRenderedPageBreak/>
              <w:t>42) заңдылықты және өзіне қабылдаған шарттық міндеттемелерді сақтауға;</w:t>
            </w:r>
          </w:p>
          <w:p w14:paraId="04146D14"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43) өз міндеттерін орындау және іскерлік мәселелер бойынша шешімдер қабылдау кезінде өзінің жеке мүдделері мен туыстары мен достарының мүдделерін емес, </w:t>
            </w:r>
            <w:r w:rsidR="003F09AD" w:rsidRPr="009F2047">
              <w:rPr>
                <w:snapToGrid w:val="0"/>
                <w:lang w:eastAsia="ru-RU"/>
              </w:rPr>
              <w:t>Б</w:t>
            </w:r>
            <w:r w:rsidRPr="009F2047">
              <w:rPr>
                <w:snapToGrid w:val="0"/>
                <w:lang w:eastAsia="ru-RU"/>
              </w:rPr>
              <w:t>анктің мүдделерін басшылыққа алуға міндетті.</w:t>
            </w:r>
          </w:p>
          <w:p w14:paraId="1EA945F9" w14:textId="3775ECC4" w:rsidR="00EF1967" w:rsidRPr="009F2047" w:rsidRDefault="00EF1967" w:rsidP="0050391C">
            <w:pPr>
              <w:tabs>
                <w:tab w:val="left" w:pos="0"/>
              </w:tabs>
              <w:spacing w:after="120"/>
              <w:ind w:right="176" w:firstLine="709"/>
              <w:contextualSpacing/>
              <w:jc w:val="both"/>
              <w:rPr>
                <w:snapToGrid w:val="0"/>
                <w:lang w:eastAsia="ru-RU"/>
              </w:rPr>
            </w:pPr>
            <w:r w:rsidRPr="009F2047">
              <w:rPr>
                <w:snapToGrid w:val="0"/>
                <w:lang w:eastAsia="ru-RU"/>
              </w:rPr>
              <w:t>44) Осы Шартта және</w:t>
            </w:r>
            <w:r w:rsidR="00F15E29" w:rsidRPr="009F2047">
              <w:rPr>
                <w:snapToGrid w:val="0"/>
                <w:lang w:eastAsia="ru-RU"/>
              </w:rPr>
              <w:t xml:space="preserve">/немесе </w:t>
            </w:r>
            <w:r w:rsidRPr="009F2047">
              <w:rPr>
                <w:snapToGrid w:val="0"/>
                <w:lang w:eastAsia="ru-RU"/>
              </w:rPr>
              <w:t xml:space="preserve"> Қағидаларда көрсетілген өз өкілеттіктері шеңберінде қызметтер көрсетуді қатаң түрде жүзеге асыру,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 көрсету бойынша әрекеттер жасауға тыйым салуды сақтау.</w:t>
            </w:r>
            <w:r w:rsidR="00AB1AE5" w:rsidRPr="009F2047">
              <w:rPr>
                <w:i/>
                <w:snapToGrid w:val="0"/>
                <w:color w:val="4F81BD" w:themeColor="accent1"/>
                <w:lang w:eastAsia="ru-RU"/>
              </w:rPr>
              <w:t xml:space="preserve"> (Басқарманың 18.11.2021 ж</w:t>
            </w:r>
            <w:r w:rsidR="00E17244" w:rsidRPr="009F2047">
              <w:rPr>
                <w:i/>
                <w:snapToGrid w:val="0"/>
                <w:color w:val="4F81BD" w:themeColor="accent1"/>
                <w:lang w:eastAsia="ru-RU"/>
              </w:rPr>
              <w:t>.</w:t>
            </w:r>
            <w:r w:rsidR="00AB1AE5" w:rsidRPr="009F2047">
              <w:rPr>
                <w:i/>
                <w:snapToGrid w:val="0"/>
                <w:color w:val="4F81BD" w:themeColor="accent1"/>
                <w:lang w:eastAsia="ru-RU"/>
              </w:rPr>
              <w:t xml:space="preserve"> №186 шешіміне  сәйкес </w:t>
            </w:r>
            <w:r w:rsidR="006D201F" w:rsidRPr="009F2047">
              <w:rPr>
                <w:i/>
                <w:snapToGrid w:val="0"/>
                <w:color w:val="4F81BD" w:themeColor="accent1"/>
                <w:lang w:eastAsia="ru-RU"/>
              </w:rPr>
              <w:t>толықтырылған</w:t>
            </w:r>
            <w:r w:rsidR="00165F3B" w:rsidRPr="009F2047">
              <w:rPr>
                <w:i/>
                <w:snapToGrid w:val="0"/>
                <w:color w:val="4F81BD" w:themeColor="accent1"/>
                <w:lang w:eastAsia="ru-RU"/>
              </w:rPr>
              <w:t xml:space="preserve">, </w:t>
            </w:r>
            <w:r w:rsidR="00165F3B" w:rsidRPr="009F2047">
              <w:rPr>
                <w:i/>
                <w:color w:val="0070C0"/>
              </w:rPr>
              <w:t>Басқарманың 11.07.2023 жылғы №121 шешіміне сәйкес толықтырылды)</w:t>
            </w:r>
            <w:r w:rsidR="00AB1AE5" w:rsidRPr="009F2047">
              <w:rPr>
                <w:i/>
                <w:snapToGrid w:val="0"/>
                <w:color w:val="4F81BD" w:themeColor="accent1"/>
                <w:lang w:eastAsia="ru-RU"/>
              </w:rPr>
              <w:t>.</w:t>
            </w:r>
          </w:p>
          <w:p w14:paraId="5EEE33A7"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4.3. </w:t>
            </w:r>
            <w:r w:rsidR="003F09AD" w:rsidRPr="009F2047">
              <w:rPr>
                <w:snapToGrid w:val="0"/>
                <w:lang w:eastAsia="ru-RU"/>
              </w:rPr>
              <w:t>Кеңесшілер</w:t>
            </w:r>
            <w:r w:rsidRPr="009F2047">
              <w:rPr>
                <w:snapToGrid w:val="0"/>
                <w:lang w:eastAsia="ru-RU"/>
              </w:rPr>
              <w:t xml:space="preserve"> қызмет көрсету кезінде </w:t>
            </w:r>
            <w:r w:rsidR="003F09AD" w:rsidRPr="009F2047">
              <w:rPr>
                <w:snapToGrid w:val="0"/>
                <w:lang w:eastAsia="ru-RU"/>
              </w:rPr>
              <w:t>Б</w:t>
            </w:r>
            <w:r w:rsidRPr="009F2047">
              <w:rPr>
                <w:snapToGrid w:val="0"/>
                <w:lang w:eastAsia="ru-RU"/>
              </w:rPr>
              <w:t>анк алдында, оның ішінде шарт талаптарында бекітілген клиенттерді сәйкестендіру жөніндегі талаптардың сақталуына және Қылмыстық жолмен алынған кірістерді заңдастыруға (жылыстатуға) және терроризмді қаржыландыруға қарсы іс-қимыл жөніндегі талаптарды қамтитын ішкі құжаттардың талаптарын бұзғаны үшін жауапты болады.</w:t>
            </w:r>
          </w:p>
          <w:p w14:paraId="74A19DEE" w14:textId="5AF23A71" w:rsidR="007A7D75" w:rsidRPr="009F2047" w:rsidRDefault="0050391C" w:rsidP="007A7D75">
            <w:pPr>
              <w:pStyle w:val="TableParagraph"/>
              <w:tabs>
                <w:tab w:val="left" w:pos="1131"/>
              </w:tabs>
              <w:ind w:left="0" w:right="198"/>
              <w:rPr>
                <w:lang w:eastAsia="en-US"/>
              </w:rPr>
            </w:pPr>
            <w:r w:rsidRPr="009F2047">
              <w:rPr>
                <w:snapToGrid w:val="0"/>
                <w:lang w:eastAsia="ru-RU"/>
              </w:rPr>
              <w:t xml:space="preserve">4.4. </w:t>
            </w:r>
            <w:r w:rsidR="007A7D75" w:rsidRPr="009F2047">
              <w:rPr>
                <w:snapToGrid w:val="0"/>
                <w:lang w:eastAsia="ru-RU"/>
              </w:rPr>
              <w:t>Клиент ТҚЖ туралы шартты/салым шартын  жасасу, ТҚЖ салымы және/немесе салым шарты бойынша параметрді өзгерту үшін жүгінген кезде кеңесші Банктің ТҚЖ туралы шарттарды/салым туралы шартты, Банкте жинақ және ағымдағы шоттарды ашу, қызмет көрсету және жабу шартын жасау тәртібін регламенттейтін ішкі құжатына сәйкес кеңес береді.</w:t>
            </w:r>
            <w:r w:rsidR="007A7D75" w:rsidRPr="009F2047">
              <w:rPr>
                <w:i/>
                <w:snapToGrid w:val="0"/>
                <w:color w:val="4F81BD" w:themeColor="accent1"/>
                <w:lang w:eastAsia="ru-RU"/>
              </w:rPr>
              <w:t xml:space="preserve"> (Басқарманың 15.01.2024 жылғы №6 шешімі редакциясында жазылды)</w:t>
            </w:r>
          </w:p>
          <w:p w14:paraId="0A4E06B4" w14:textId="31E33629"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4.5. </w:t>
            </w:r>
            <w:r w:rsidR="003F09AD" w:rsidRPr="009F2047">
              <w:rPr>
                <w:snapToGrid w:val="0"/>
                <w:lang w:eastAsia="ru-RU"/>
              </w:rPr>
              <w:t>Кеңесшінің</w:t>
            </w:r>
            <w:r w:rsidRPr="009F2047">
              <w:rPr>
                <w:snapToGrid w:val="0"/>
                <w:lang w:eastAsia="ru-RU"/>
              </w:rPr>
              <w:t xml:space="preserve"> көрсетілген қызметтер</w:t>
            </w:r>
            <w:r w:rsidR="003F09AD" w:rsidRPr="009F2047">
              <w:rPr>
                <w:snapToGrid w:val="0"/>
                <w:lang w:eastAsia="ru-RU"/>
              </w:rPr>
              <w:t>і</w:t>
            </w:r>
            <w:r w:rsidRPr="009F2047">
              <w:rPr>
                <w:snapToGrid w:val="0"/>
                <w:lang w:eastAsia="ru-RU"/>
              </w:rPr>
              <w:t xml:space="preserve"> үшін сыйақы төлеу мөлшері мен тәртібі </w:t>
            </w:r>
            <w:r w:rsidR="003F09AD" w:rsidRPr="009F2047">
              <w:rPr>
                <w:snapToGrid w:val="0"/>
                <w:lang w:eastAsia="ru-RU"/>
              </w:rPr>
              <w:t>кеңесші</w:t>
            </w:r>
            <w:r w:rsidRPr="009F2047">
              <w:rPr>
                <w:snapToGrid w:val="0"/>
                <w:lang w:eastAsia="ru-RU"/>
              </w:rPr>
              <w:t xml:space="preserve"> </w:t>
            </w:r>
            <w:r w:rsidR="003F09AD" w:rsidRPr="009F2047">
              <w:rPr>
                <w:snapToGrid w:val="0"/>
                <w:lang w:eastAsia="ru-RU"/>
              </w:rPr>
              <w:t>КӘЖ</w:t>
            </w:r>
            <w:r w:rsidRPr="009F2047">
              <w:rPr>
                <w:snapToGrid w:val="0"/>
                <w:lang w:eastAsia="ru-RU"/>
              </w:rPr>
              <w:t xml:space="preserve"> танысатын Банктің уәкілетті органының шешімімен белгіленеді.</w:t>
            </w:r>
          </w:p>
          <w:p w14:paraId="6E63CF7A"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4.6. Көрсетілген қызметтер туралы есептілікті ұсыну үшін Есепті кезең айдың 1-күнінен бастап есепті айдың соңғы күніне дейінгі кезең болып есептеледі.</w:t>
            </w:r>
          </w:p>
          <w:p w14:paraId="061B5BFB"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4.7. </w:t>
            </w:r>
            <w:r w:rsidR="003F09AD" w:rsidRPr="009F2047">
              <w:rPr>
                <w:snapToGrid w:val="0"/>
                <w:lang w:eastAsia="ru-RU"/>
              </w:rPr>
              <w:t>Кеңесшінің</w:t>
            </w:r>
            <w:r w:rsidRPr="009F2047">
              <w:rPr>
                <w:snapToGrid w:val="0"/>
                <w:lang w:eastAsia="ru-RU"/>
              </w:rPr>
              <w:t>:</w:t>
            </w:r>
          </w:p>
          <w:p w14:paraId="62A46BF2"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1) </w:t>
            </w:r>
            <w:r w:rsidR="003F09AD" w:rsidRPr="009F2047">
              <w:rPr>
                <w:snapToGrid w:val="0"/>
                <w:lang w:eastAsia="ru-RU"/>
              </w:rPr>
              <w:t>Б</w:t>
            </w:r>
            <w:r w:rsidRPr="009F2047">
              <w:rPr>
                <w:snapToGrid w:val="0"/>
                <w:lang w:eastAsia="ru-RU"/>
              </w:rPr>
              <w:t>анк атынан шарттар, қандай да бір басқа құжаттар жасасуға/оларға қол қоюға;</w:t>
            </w:r>
          </w:p>
          <w:p w14:paraId="58CE12DB" w14:textId="34C3943A" w:rsidR="0050391C" w:rsidRPr="009F2047" w:rsidRDefault="008F2045" w:rsidP="00F224B9">
            <w:pPr>
              <w:tabs>
                <w:tab w:val="left" w:pos="0"/>
              </w:tabs>
              <w:spacing w:after="120"/>
              <w:ind w:right="176"/>
              <w:contextualSpacing/>
              <w:jc w:val="both"/>
              <w:rPr>
                <w:snapToGrid w:val="0"/>
                <w:lang w:eastAsia="ru-RU"/>
              </w:rPr>
            </w:pPr>
            <w:r w:rsidRPr="009F2047">
              <w:rPr>
                <w:snapToGrid w:val="0"/>
                <w:lang w:eastAsia="ru-RU"/>
              </w:rPr>
              <w:t xml:space="preserve">            </w:t>
            </w:r>
            <w:r w:rsidR="0050391C" w:rsidRPr="009F2047">
              <w:rPr>
                <w:snapToGrid w:val="0"/>
                <w:lang w:eastAsia="ru-RU"/>
              </w:rPr>
              <w:t>2) ТҚЖ туралы шарт</w:t>
            </w:r>
            <w:r w:rsidR="00F224B9" w:rsidRPr="009F2047">
              <w:rPr>
                <w:snapToGrid w:val="0"/>
                <w:lang w:eastAsia="ru-RU"/>
              </w:rPr>
              <w:t>ты/салым шартын</w:t>
            </w:r>
            <w:r w:rsidR="0050391C" w:rsidRPr="009F2047">
              <w:rPr>
                <w:snapToGrid w:val="0"/>
                <w:lang w:eastAsia="ru-RU"/>
              </w:rPr>
              <w:t xml:space="preserve"> жасасуға және ТҚЖ салымы</w:t>
            </w:r>
            <w:r w:rsidR="00F224B9" w:rsidRPr="009F2047">
              <w:rPr>
                <w:snapToGrid w:val="0"/>
                <w:lang w:eastAsia="ru-RU"/>
              </w:rPr>
              <w:t>/ білім беру жинақтау салымы</w:t>
            </w:r>
            <w:r w:rsidR="0050391C" w:rsidRPr="009F2047">
              <w:rPr>
                <w:snapToGrid w:val="0"/>
                <w:lang w:eastAsia="ru-RU"/>
              </w:rPr>
              <w:t xml:space="preserve"> бойынша параметрлерді өз атына, оның ішінде енгізуші ретінде өзгертуге;</w:t>
            </w:r>
            <w:r w:rsidR="00F224B9" w:rsidRPr="009F2047">
              <w:rPr>
                <w:i/>
                <w:snapToGrid w:val="0"/>
                <w:color w:val="4F81BD" w:themeColor="accent1"/>
                <w:lang w:eastAsia="ru-RU"/>
              </w:rPr>
              <w:t xml:space="preserve"> Басқарманың 15.01.2024 жылғы №6 шешімі редакциясында жазылды)</w:t>
            </w:r>
          </w:p>
          <w:p w14:paraId="68E7C70D" w14:textId="5961BA8C" w:rsidR="00223008" w:rsidRPr="009F2047" w:rsidRDefault="0050391C" w:rsidP="00223008">
            <w:pPr>
              <w:pStyle w:val="a6"/>
              <w:tabs>
                <w:tab w:val="left" w:pos="0"/>
              </w:tabs>
              <w:spacing w:after="120" w:line="259" w:lineRule="auto"/>
              <w:ind w:left="0" w:right="176" w:firstLine="709"/>
              <w:contextualSpacing/>
              <w:rPr>
                <w:snapToGrid w:val="0"/>
                <w:lang w:eastAsia="ru-RU"/>
              </w:rPr>
            </w:pPr>
            <w:r w:rsidRPr="009F2047">
              <w:rPr>
                <w:snapToGrid w:val="0"/>
                <w:lang w:eastAsia="ru-RU"/>
              </w:rPr>
              <w:t xml:space="preserve">3) </w:t>
            </w:r>
            <w:r w:rsidR="00A17CD2" w:rsidRPr="009F2047">
              <w:rPr>
                <w:snapToGrid w:val="0"/>
                <w:lang w:eastAsia="ru-RU"/>
              </w:rPr>
              <w:t>осы Шарт бойынша өз міндеттемелерін орындау кезінде Банктің атынан қабылдауға не Клиент үшін/Клиенттің өтініші бойынша Клиенттердің ТҚЖ</w:t>
            </w:r>
            <w:r w:rsidR="008F2045" w:rsidRPr="009F2047">
              <w:rPr>
                <w:snapToGrid w:val="0"/>
                <w:lang w:eastAsia="ru-RU"/>
              </w:rPr>
              <w:t>-ғ</w:t>
            </w:r>
            <w:r w:rsidR="00A17CD2" w:rsidRPr="009F2047">
              <w:rPr>
                <w:snapToGrid w:val="0"/>
                <w:lang w:eastAsia="ru-RU"/>
              </w:rPr>
              <w:t>а</w:t>
            </w:r>
            <w:r w:rsidR="008F2045" w:rsidRPr="009F2047">
              <w:rPr>
                <w:snapToGrid w:val="0"/>
                <w:lang w:eastAsia="ru-RU"/>
              </w:rPr>
              <w:t xml:space="preserve">/білім беру жинақтау </w:t>
            </w:r>
            <w:r w:rsidR="008F2045" w:rsidRPr="009F2047">
              <w:rPr>
                <w:snapToGrid w:val="0"/>
                <w:lang w:eastAsia="ru-RU"/>
              </w:rPr>
              <w:lastRenderedPageBreak/>
              <w:t>салымына</w:t>
            </w:r>
            <w:r w:rsidR="00A17CD2" w:rsidRPr="009F2047">
              <w:rPr>
                <w:snapToGrid w:val="0"/>
                <w:lang w:eastAsia="ru-RU"/>
              </w:rPr>
              <w:t xml:space="preserve"> (үшінші тұлғалардан) комиссиялық алым, жарналар сомасын және басқа да ақшаны енгізуге</w:t>
            </w:r>
            <w:r w:rsidR="00223008" w:rsidRPr="009F2047">
              <w:rPr>
                <w:snapToGrid w:val="0"/>
                <w:lang w:eastAsia="ru-RU"/>
              </w:rPr>
              <w:t>;</w:t>
            </w:r>
            <w:r w:rsidR="008518AF" w:rsidRPr="009F2047">
              <w:rPr>
                <w:snapToGrid w:val="0"/>
                <w:lang w:eastAsia="ru-RU"/>
              </w:rPr>
              <w:t xml:space="preserve"> </w:t>
            </w:r>
            <w:r w:rsidR="008518AF" w:rsidRPr="009F2047">
              <w:rPr>
                <w:i/>
                <w:color w:val="0070C0"/>
                <w:lang w:eastAsia="en-US"/>
              </w:rPr>
              <w:t xml:space="preserve">(Басқармасының </w:t>
            </w:r>
            <w:r w:rsidR="008518AF" w:rsidRPr="009F2047">
              <w:rPr>
                <w:i/>
                <w:color w:val="0070C0"/>
              </w:rPr>
              <w:t xml:space="preserve">14.08.2023 жылғы №136 </w:t>
            </w:r>
            <w:r w:rsidR="008518AF" w:rsidRPr="009F2047">
              <w:rPr>
                <w:i/>
                <w:color w:val="0070C0"/>
                <w:lang w:eastAsia="en-US"/>
              </w:rPr>
              <w:t>шешіміне  сәйкес өзгертумен</w:t>
            </w:r>
            <w:r w:rsidR="008F2045" w:rsidRPr="009F2047">
              <w:rPr>
                <w:i/>
                <w:color w:val="0070C0"/>
                <w:lang w:eastAsia="en-US"/>
              </w:rPr>
              <w:t>,</w:t>
            </w:r>
            <w:r w:rsidR="008F2045" w:rsidRPr="009F2047">
              <w:rPr>
                <w:i/>
                <w:snapToGrid w:val="0"/>
                <w:color w:val="4F81BD" w:themeColor="accent1"/>
                <w:lang w:eastAsia="ru-RU"/>
              </w:rPr>
              <w:t xml:space="preserve"> Басқарманың 15.01.2024 жылғы №6 шешіміне сәйкес толықтырылды</w:t>
            </w:r>
            <w:r w:rsidR="000076FE" w:rsidRPr="009F2047">
              <w:rPr>
                <w:i/>
                <w:snapToGrid w:val="0"/>
                <w:color w:val="4F81BD" w:themeColor="accent1"/>
                <w:lang w:eastAsia="ru-RU"/>
              </w:rPr>
              <w:t>)</w:t>
            </w:r>
          </w:p>
          <w:p w14:paraId="0F4D8328"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 </w:t>
            </w:r>
            <w:r w:rsidR="003F09AD" w:rsidRPr="009F2047">
              <w:rPr>
                <w:snapToGrid w:val="0"/>
                <w:lang w:eastAsia="ru-RU"/>
              </w:rPr>
              <w:t>Б</w:t>
            </w:r>
            <w:r w:rsidRPr="009F2047">
              <w:rPr>
                <w:snapToGrid w:val="0"/>
                <w:lang w:eastAsia="ru-RU"/>
              </w:rPr>
              <w:t>анк атынан өзіне міндеттемелер алуға;</w:t>
            </w:r>
          </w:p>
          <w:p w14:paraId="2BAD5F30"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5) шарт бойынша міндеттемелердің орындалуын басқа тұлғаға беруге;</w:t>
            </w:r>
          </w:p>
          <w:p w14:paraId="35297D1E"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6) Банктің қызметіне қайшы келетін және </w:t>
            </w:r>
            <w:r w:rsidR="003F09AD" w:rsidRPr="009F2047">
              <w:rPr>
                <w:snapToGrid w:val="0"/>
                <w:lang w:eastAsia="ru-RU"/>
              </w:rPr>
              <w:t>Б</w:t>
            </w:r>
            <w:r w:rsidRPr="009F2047">
              <w:rPr>
                <w:snapToGrid w:val="0"/>
                <w:lang w:eastAsia="ru-RU"/>
              </w:rPr>
              <w:t>анктің іскерлік беделіне нұқсан келтіретін мәліметтердің таратылуына жол бермеу</w:t>
            </w:r>
            <w:r w:rsidR="003F09AD" w:rsidRPr="009F2047">
              <w:rPr>
                <w:snapToGrid w:val="0"/>
                <w:lang w:eastAsia="ru-RU"/>
              </w:rPr>
              <w:t>ге</w:t>
            </w:r>
            <w:r w:rsidRPr="009F2047">
              <w:rPr>
                <w:snapToGrid w:val="0"/>
                <w:lang w:eastAsia="ru-RU"/>
              </w:rPr>
              <w:t>;</w:t>
            </w:r>
          </w:p>
          <w:p w14:paraId="13B1C915" w14:textId="2925223A"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7) қаржы пирамидасының</w:t>
            </w:r>
            <w:r w:rsidR="00F15E29" w:rsidRPr="009F2047">
              <w:rPr>
                <w:rStyle w:val="afb"/>
                <w:snapToGrid w:val="0"/>
                <w:lang w:eastAsia="ru-RU"/>
              </w:rPr>
              <w:footnoteReference w:id="1"/>
            </w:r>
            <w:r w:rsidR="00F15E29" w:rsidRPr="009F2047">
              <w:rPr>
                <w:snapToGrid w:val="0"/>
                <w:lang w:eastAsia="ru-RU"/>
              </w:rPr>
              <w:t>,</w:t>
            </w:r>
            <w:r w:rsidRPr="009F2047">
              <w:rPr>
                <w:snapToGrid w:val="0"/>
                <w:lang w:eastAsia="ru-RU"/>
              </w:rPr>
              <w:t xml:space="preserve"> белгісі бар ұйымдарда қызметтер көрсетуге, </w:t>
            </w:r>
            <w:r w:rsidR="0072363C" w:rsidRPr="009F2047">
              <w:rPr>
                <w:snapToGrid w:val="0"/>
              </w:rPr>
              <w:t>консалтингтік ипотекалық ұйымдар</w:t>
            </w:r>
            <w:r w:rsidR="0072363C" w:rsidRPr="009F2047">
              <w:rPr>
                <w:rStyle w:val="afb"/>
                <w:snapToGrid w:val="0"/>
              </w:rPr>
              <w:footnoteReference w:id="2"/>
            </w:r>
            <w:r w:rsidR="0072363C" w:rsidRPr="009F2047">
              <w:rPr>
                <w:snapToGrid w:val="0"/>
              </w:rPr>
              <w:t xml:space="preserve"> аумағында </w:t>
            </w:r>
            <w:r w:rsidR="0072363C" w:rsidRPr="009F2047">
              <w:rPr>
                <w:snapToGrid w:val="0"/>
                <w:lang w:eastAsia="ru-RU"/>
              </w:rPr>
              <w:t xml:space="preserve">қызметтер көрсетуге </w:t>
            </w:r>
            <w:r w:rsidRPr="009F2047">
              <w:rPr>
                <w:snapToGrid w:val="0"/>
                <w:lang w:eastAsia="ru-RU"/>
              </w:rPr>
              <w:t>сондай-ақ оның қызметімен Банкпен бәсекелес болатын қызметпен айналысуға, атап айтқанда, басқа Екінші деңгейдегі банктердің/ұйымдардың қызметтерін жарнамалауға және таратуға (басқа Екінші деңгейдегі банктерге/ұйымдарға қызметтер көрсетуге Банк рұқсат берген жағдайларды қоспағанда);</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43AE2C40" w14:textId="348951C9" w:rsidR="00FC5C1E" w:rsidRPr="009F2047" w:rsidRDefault="0050391C" w:rsidP="00FC5C1E">
            <w:pPr>
              <w:tabs>
                <w:tab w:val="left" w:pos="0"/>
              </w:tabs>
              <w:spacing w:after="120"/>
              <w:ind w:right="176" w:firstLine="709"/>
              <w:contextualSpacing/>
              <w:jc w:val="both"/>
              <w:rPr>
                <w:snapToGrid w:val="0"/>
                <w:lang w:eastAsia="ru-RU"/>
              </w:rPr>
            </w:pPr>
            <w:r w:rsidRPr="009F2047">
              <w:rPr>
                <w:snapToGrid w:val="0"/>
                <w:lang w:eastAsia="ru-RU"/>
              </w:rPr>
              <w:t xml:space="preserve">8) </w:t>
            </w:r>
            <w:r w:rsidR="00FC5C1E" w:rsidRPr="009F2047">
              <w:rPr>
                <w:snapToGrid w:val="0"/>
                <w:lang w:eastAsia="ru-RU"/>
              </w:rPr>
              <w:t>Кеңесші Банктің үй-жайында қызмет көрсету үшін тартылған не Банк аумағында клиентпен кездесу Банкпен алдын ала келісілген жағдайларды қоспағанда, қызмет алу үшін Банкке дербес жүгінген клиенттердің атына  ТҚЖ туралы шартты, салым шартын жасасуға және  ТҚЖ салымы/білім беру жинақтау шарты бойынша параметрлерді өзгертуге.</w:t>
            </w:r>
            <w:r w:rsidR="00FC5C1E" w:rsidRPr="009F2047">
              <w:rPr>
                <w:i/>
                <w:snapToGrid w:val="0"/>
                <w:color w:val="4F81BD" w:themeColor="accent1"/>
                <w:lang w:eastAsia="ru-RU"/>
              </w:rPr>
              <w:t xml:space="preserve"> </w:t>
            </w:r>
          </w:p>
          <w:p w14:paraId="267BF4A9" w14:textId="46841AB0" w:rsidR="0050391C" w:rsidRPr="009F2047" w:rsidRDefault="00FC5C1E" w:rsidP="00F224B9">
            <w:pPr>
              <w:tabs>
                <w:tab w:val="left" w:pos="0"/>
              </w:tabs>
              <w:spacing w:after="120"/>
              <w:ind w:right="176"/>
              <w:contextualSpacing/>
              <w:jc w:val="both"/>
              <w:rPr>
                <w:snapToGrid w:val="0"/>
                <w:lang w:eastAsia="ru-RU"/>
              </w:rPr>
            </w:pPr>
            <w:r w:rsidRPr="009F2047">
              <w:rPr>
                <w:i/>
                <w:color w:val="0070C0"/>
                <w:lang w:eastAsia="en-US"/>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r w:rsidRPr="009F2047">
              <w:rPr>
                <w:i/>
                <w:snapToGrid w:val="0"/>
                <w:color w:val="4F81BD" w:themeColor="accent1"/>
                <w:lang w:eastAsia="ru-RU"/>
              </w:rPr>
              <w:t>, Басқарманың 15.01.2024 жылғы №6 шешімі редакциясында жазылды)</w:t>
            </w:r>
          </w:p>
          <w:p w14:paraId="7C65BC8D" w14:textId="1918621C"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9) телефон арқылы сөйлесулерді жазуға, клиенттерге, </w:t>
            </w:r>
            <w:r w:rsidR="0072363C" w:rsidRPr="009F2047">
              <w:rPr>
                <w:snapToGrid w:val="0"/>
                <w:lang w:eastAsia="ru-RU"/>
              </w:rPr>
              <w:t>К</w:t>
            </w:r>
            <w:r w:rsidR="003F09AD" w:rsidRPr="009F2047">
              <w:rPr>
                <w:snapToGrid w:val="0"/>
                <w:lang w:eastAsia="ru-RU"/>
              </w:rPr>
              <w:t>еңесшілерге</w:t>
            </w:r>
            <w:r w:rsidRPr="009F2047">
              <w:rPr>
                <w:snapToGrid w:val="0"/>
                <w:lang w:eastAsia="ru-RU"/>
              </w:rPr>
              <w:t>/</w:t>
            </w:r>
            <w:r w:rsidR="0072363C" w:rsidRPr="009F2047">
              <w:rPr>
                <w:snapToGrid w:val="0"/>
                <w:lang w:eastAsia="ru-RU"/>
              </w:rPr>
              <w:t>Команда</w:t>
            </w:r>
            <w:r w:rsidRPr="009F2047">
              <w:rPr>
                <w:snapToGrid w:val="0"/>
                <w:lang w:eastAsia="ru-RU"/>
              </w:rPr>
              <w:t>көшбасшыларғ</w:t>
            </w:r>
            <w:r w:rsidR="0072363C" w:rsidRPr="009F2047">
              <w:rPr>
                <w:snapToGrid w:val="0"/>
                <w:lang w:eastAsia="ru-RU"/>
              </w:rPr>
              <w:t>ын</w:t>
            </w:r>
            <w:r w:rsidRPr="009F2047">
              <w:rPr>
                <w:snapToGrid w:val="0"/>
                <w:lang w:eastAsia="ru-RU"/>
              </w:rPr>
              <w:t xml:space="preserve"> және </w:t>
            </w:r>
            <w:r w:rsidR="003F09AD" w:rsidRPr="009F2047">
              <w:rPr>
                <w:snapToGrid w:val="0"/>
                <w:lang w:eastAsia="ru-RU"/>
              </w:rPr>
              <w:t>Б</w:t>
            </w:r>
            <w:r w:rsidRPr="009F2047">
              <w:rPr>
                <w:snapToGrid w:val="0"/>
                <w:lang w:eastAsia="ru-RU"/>
              </w:rPr>
              <w:t>анк қызметкерлеріне қатысты олардың</w:t>
            </w:r>
            <w:r w:rsidR="0072363C" w:rsidRPr="009F2047">
              <w:rPr>
                <w:snapToGrid w:val="0"/>
                <w:lang w:eastAsia="ru-RU"/>
              </w:rPr>
              <w:t xml:space="preserve"> жазбаша </w:t>
            </w:r>
            <w:r w:rsidRPr="009F2047">
              <w:rPr>
                <w:snapToGrid w:val="0"/>
                <w:lang w:eastAsia="ru-RU"/>
              </w:rPr>
              <w:t xml:space="preserve"> келісімінсіз аудио, фото және бейне жазбаларды пайдалануға;</w:t>
            </w:r>
            <w:r w:rsidR="00BF2135" w:rsidRPr="009F2047">
              <w:rPr>
                <w:i/>
                <w:color w:val="0070C0"/>
                <w:lang w:eastAsia="en-US"/>
              </w:rPr>
              <w:t xml:space="preserve"> (Басқармасының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65FF6029"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10) </w:t>
            </w:r>
            <w:r w:rsidR="005564BE" w:rsidRPr="009F2047">
              <w:rPr>
                <w:snapToGrid w:val="0"/>
                <w:lang w:eastAsia="ru-RU"/>
              </w:rPr>
              <w:t>КӘЖ</w:t>
            </w:r>
            <w:r w:rsidRPr="009F2047">
              <w:rPr>
                <w:snapToGrid w:val="0"/>
                <w:lang w:eastAsia="ru-RU"/>
              </w:rPr>
              <w:t xml:space="preserve"> есептік жазбаның логині мен </w:t>
            </w:r>
            <w:r w:rsidR="003F09AD" w:rsidRPr="009F2047">
              <w:rPr>
                <w:snapToGrid w:val="0"/>
                <w:lang w:eastAsia="ru-RU"/>
              </w:rPr>
              <w:t>құпия сөзі</w:t>
            </w:r>
            <w:r w:rsidRPr="009F2047">
              <w:rPr>
                <w:snapToGrid w:val="0"/>
                <w:lang w:eastAsia="ru-RU"/>
              </w:rPr>
              <w:t>н басқа тұлғаға беруге;</w:t>
            </w:r>
          </w:p>
          <w:p w14:paraId="1118F750" w14:textId="439CD714"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lastRenderedPageBreak/>
              <w:t xml:space="preserve">11) </w:t>
            </w:r>
            <w:r w:rsidR="003F09AD" w:rsidRPr="009F2047">
              <w:rPr>
                <w:snapToGrid w:val="0"/>
                <w:lang w:eastAsia="ru-RU"/>
              </w:rPr>
              <w:t>Б</w:t>
            </w:r>
            <w:r w:rsidRPr="009F2047">
              <w:rPr>
                <w:snapToGrid w:val="0"/>
                <w:lang w:eastAsia="ru-RU"/>
              </w:rPr>
              <w:t xml:space="preserve">анктің келісімінсіз ақпаратты, оның ішінде қызмет бабында пайдалану үшін құжаттардың сканерленген көшірмелерін әлеуметтік желілерде, бұқаралық ақпарат құралдарында, сондай-ақ </w:t>
            </w:r>
            <w:r w:rsidR="00161B8F" w:rsidRPr="009F2047">
              <w:rPr>
                <w:snapToGrid w:val="0"/>
                <w:lang w:eastAsia="ru-RU"/>
              </w:rPr>
              <w:t>КӘЖ</w:t>
            </w:r>
            <w:r w:rsidR="00EF1967" w:rsidRPr="009F2047">
              <w:rPr>
                <w:snapToGrid w:val="0"/>
                <w:lang w:eastAsia="ru-RU"/>
              </w:rPr>
              <w:t xml:space="preserve"> орналастыруға;</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05D4798E" w14:textId="4887BB6F" w:rsidR="00EF1967" w:rsidRPr="009F2047" w:rsidRDefault="00EF1967" w:rsidP="0050391C">
            <w:pPr>
              <w:tabs>
                <w:tab w:val="left" w:pos="0"/>
              </w:tabs>
              <w:spacing w:after="120"/>
              <w:ind w:right="176" w:firstLine="709"/>
              <w:contextualSpacing/>
              <w:jc w:val="both"/>
              <w:rPr>
                <w:i/>
                <w:snapToGrid w:val="0"/>
                <w:color w:val="4F81BD" w:themeColor="accent1"/>
                <w:lang w:eastAsia="ru-RU"/>
              </w:rPr>
            </w:pPr>
            <w:r w:rsidRPr="009F2047">
              <w:rPr>
                <w:snapToGrid w:val="0"/>
                <w:lang w:eastAsia="ru-RU"/>
              </w:rPr>
              <w:t>12)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қызметтерді жүзеге асыру</w:t>
            </w:r>
            <w:r w:rsidR="00C938ED" w:rsidRPr="009F2047">
              <w:rPr>
                <w:snapToGrid w:val="0"/>
                <w:lang w:eastAsia="ru-RU"/>
              </w:rPr>
              <w:t>;</w:t>
            </w:r>
            <w:r w:rsidR="00AB1AE5" w:rsidRPr="009F2047">
              <w:rPr>
                <w:i/>
                <w:snapToGrid w:val="0"/>
                <w:color w:val="4F81BD" w:themeColor="accent1"/>
                <w:lang w:eastAsia="ru-RU"/>
              </w:rPr>
              <w:t xml:space="preserve"> (Басқарманың 18.11.2021 ж</w:t>
            </w:r>
            <w:r w:rsidR="00E17244" w:rsidRPr="009F2047">
              <w:rPr>
                <w:i/>
                <w:snapToGrid w:val="0"/>
                <w:color w:val="4F81BD" w:themeColor="accent1"/>
                <w:lang w:eastAsia="ru-RU"/>
              </w:rPr>
              <w:t>.</w:t>
            </w:r>
            <w:r w:rsidR="00AB1AE5" w:rsidRPr="009F2047">
              <w:rPr>
                <w:i/>
                <w:snapToGrid w:val="0"/>
                <w:color w:val="4F81BD" w:themeColor="accent1"/>
                <w:lang w:eastAsia="ru-RU"/>
              </w:rPr>
              <w:t xml:space="preserve"> №186 шешіміне  сәйкес толықтыр</w:t>
            </w:r>
            <w:r w:rsidR="006416C5" w:rsidRPr="009F2047">
              <w:rPr>
                <w:i/>
                <w:snapToGrid w:val="0"/>
                <w:color w:val="4F81BD" w:themeColor="accent1"/>
                <w:lang w:eastAsia="ru-RU"/>
              </w:rPr>
              <w:t>ылған</w:t>
            </w:r>
            <w:r w:rsidR="00BF2135" w:rsidRPr="009F2047">
              <w:rPr>
                <w:i/>
                <w:snapToGrid w:val="0"/>
                <w:color w:val="4F81BD" w:themeColor="accent1"/>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r w:rsidR="00567E3A" w:rsidRPr="009F2047">
              <w:rPr>
                <w:i/>
                <w:snapToGrid w:val="0"/>
                <w:color w:val="4F81BD" w:themeColor="accent1"/>
                <w:lang w:eastAsia="ru-RU"/>
              </w:rPr>
              <w:t>;</w:t>
            </w:r>
          </w:p>
          <w:p w14:paraId="6075DD6A" w14:textId="6AA25034" w:rsidR="00AC309B" w:rsidRPr="009F2047" w:rsidRDefault="00AC309B" w:rsidP="0050391C">
            <w:pPr>
              <w:tabs>
                <w:tab w:val="left" w:pos="0"/>
              </w:tabs>
              <w:spacing w:after="120"/>
              <w:ind w:right="176" w:firstLine="709"/>
              <w:contextualSpacing/>
              <w:jc w:val="both"/>
              <w:rPr>
                <w:i/>
                <w:snapToGrid w:val="0"/>
                <w:color w:val="4F81BD" w:themeColor="accent1"/>
                <w:lang w:eastAsia="ru-RU"/>
              </w:rPr>
            </w:pPr>
            <w:r w:rsidRPr="009F2047">
              <w:rPr>
                <w:snapToGrid w:val="0"/>
              </w:rPr>
              <w:t>13) бірден көп емес мобильді құрылғыда Банктің ақпараттық жүйесін қолдануға</w:t>
            </w:r>
            <w:r w:rsidR="00567E3A" w:rsidRPr="009F2047">
              <w:rPr>
                <w:snapToGrid w:val="0"/>
              </w:rPr>
              <w:t>.</w:t>
            </w:r>
            <w:r w:rsidR="00165F3B" w:rsidRPr="009F2047">
              <w:rPr>
                <w:snapToGrid w:val="0"/>
              </w:rPr>
              <w:t xml:space="preserve"> </w:t>
            </w:r>
            <w:r w:rsidR="00165F3B" w:rsidRPr="009F2047">
              <w:rPr>
                <w:i/>
                <w:color w:val="0070C0"/>
              </w:rPr>
              <w:t>(Басқарманың 11.07.2023 жылғы №121 шешіміне сәйкес толықтырылды)</w:t>
            </w:r>
          </w:p>
          <w:p w14:paraId="39475E0A" w14:textId="77777777" w:rsidR="00AC309B" w:rsidRPr="009F2047" w:rsidRDefault="00AC309B" w:rsidP="0050391C">
            <w:pPr>
              <w:tabs>
                <w:tab w:val="left" w:pos="0"/>
              </w:tabs>
              <w:spacing w:after="120"/>
              <w:ind w:right="176" w:firstLine="709"/>
              <w:contextualSpacing/>
              <w:jc w:val="both"/>
              <w:rPr>
                <w:snapToGrid w:val="0"/>
                <w:lang w:eastAsia="ru-RU"/>
              </w:rPr>
            </w:pPr>
          </w:p>
          <w:p w14:paraId="4347E69F" w14:textId="77777777" w:rsidR="00BD159E" w:rsidRPr="009F2047" w:rsidRDefault="00BD159E" w:rsidP="00BD159E">
            <w:pPr>
              <w:tabs>
                <w:tab w:val="left" w:pos="0"/>
              </w:tabs>
              <w:spacing w:after="120"/>
              <w:ind w:right="176" w:firstLine="709"/>
              <w:contextualSpacing/>
              <w:jc w:val="both"/>
              <w:rPr>
                <w:snapToGrid w:val="0"/>
                <w:lang w:eastAsia="ru-RU"/>
              </w:rPr>
            </w:pPr>
          </w:p>
          <w:p w14:paraId="2A309B71" w14:textId="77777777" w:rsidR="0002171D" w:rsidRPr="009F2047" w:rsidRDefault="0002171D" w:rsidP="00BD159E">
            <w:pPr>
              <w:tabs>
                <w:tab w:val="left" w:pos="0"/>
              </w:tabs>
              <w:spacing w:after="120"/>
              <w:ind w:right="176" w:firstLine="709"/>
              <w:contextualSpacing/>
              <w:jc w:val="both"/>
              <w:rPr>
                <w:snapToGrid w:val="0"/>
                <w:lang w:eastAsia="ru-RU"/>
              </w:rPr>
            </w:pPr>
          </w:p>
          <w:p w14:paraId="25C803F6" w14:textId="77777777" w:rsidR="0002171D" w:rsidRPr="009F2047" w:rsidRDefault="0002171D" w:rsidP="00BD159E">
            <w:pPr>
              <w:tabs>
                <w:tab w:val="left" w:pos="0"/>
              </w:tabs>
              <w:spacing w:after="120"/>
              <w:ind w:right="176" w:firstLine="709"/>
              <w:contextualSpacing/>
              <w:jc w:val="both"/>
              <w:rPr>
                <w:snapToGrid w:val="0"/>
                <w:lang w:eastAsia="ru-RU"/>
              </w:rPr>
            </w:pPr>
          </w:p>
          <w:p w14:paraId="054CB9E8" w14:textId="77777777" w:rsidR="0002171D" w:rsidRPr="009F2047" w:rsidRDefault="0002171D" w:rsidP="00BD159E">
            <w:pPr>
              <w:tabs>
                <w:tab w:val="left" w:pos="0"/>
              </w:tabs>
              <w:spacing w:after="120"/>
              <w:ind w:right="176" w:firstLine="709"/>
              <w:contextualSpacing/>
              <w:jc w:val="both"/>
              <w:rPr>
                <w:snapToGrid w:val="0"/>
                <w:lang w:eastAsia="ru-RU"/>
              </w:rPr>
            </w:pPr>
          </w:p>
          <w:p w14:paraId="6B849BF9" w14:textId="77777777" w:rsidR="0002171D" w:rsidRPr="009F2047" w:rsidRDefault="0002171D" w:rsidP="00BD159E">
            <w:pPr>
              <w:tabs>
                <w:tab w:val="left" w:pos="0"/>
              </w:tabs>
              <w:spacing w:after="120"/>
              <w:ind w:right="176" w:firstLine="709"/>
              <w:contextualSpacing/>
              <w:jc w:val="both"/>
              <w:rPr>
                <w:snapToGrid w:val="0"/>
                <w:lang w:eastAsia="ru-RU"/>
              </w:rPr>
            </w:pPr>
          </w:p>
          <w:p w14:paraId="59607D1E" w14:textId="77777777" w:rsidR="0002171D" w:rsidRPr="009F2047" w:rsidRDefault="0002171D" w:rsidP="00BD159E">
            <w:pPr>
              <w:tabs>
                <w:tab w:val="left" w:pos="0"/>
              </w:tabs>
              <w:spacing w:after="120"/>
              <w:ind w:right="176" w:firstLine="709"/>
              <w:contextualSpacing/>
              <w:jc w:val="both"/>
              <w:rPr>
                <w:snapToGrid w:val="0"/>
                <w:lang w:eastAsia="ru-RU"/>
              </w:rPr>
            </w:pPr>
          </w:p>
          <w:p w14:paraId="65ACC3D5" w14:textId="77777777" w:rsidR="0002171D" w:rsidRPr="009F2047" w:rsidRDefault="0002171D" w:rsidP="00BD159E">
            <w:pPr>
              <w:tabs>
                <w:tab w:val="left" w:pos="0"/>
              </w:tabs>
              <w:spacing w:after="120"/>
              <w:ind w:right="176" w:firstLine="709"/>
              <w:contextualSpacing/>
              <w:jc w:val="both"/>
              <w:rPr>
                <w:snapToGrid w:val="0"/>
                <w:lang w:eastAsia="ru-RU"/>
              </w:rPr>
            </w:pPr>
          </w:p>
          <w:p w14:paraId="2FE1BDB6" w14:textId="77777777" w:rsidR="0002171D" w:rsidRPr="009F2047" w:rsidRDefault="0002171D" w:rsidP="00BD159E">
            <w:pPr>
              <w:tabs>
                <w:tab w:val="left" w:pos="0"/>
              </w:tabs>
              <w:spacing w:after="120"/>
              <w:ind w:right="176" w:firstLine="709"/>
              <w:contextualSpacing/>
              <w:jc w:val="both"/>
              <w:rPr>
                <w:snapToGrid w:val="0"/>
                <w:lang w:eastAsia="ru-RU"/>
              </w:rPr>
            </w:pPr>
          </w:p>
          <w:p w14:paraId="0237C836" w14:textId="77777777" w:rsidR="0002171D" w:rsidRPr="009F2047" w:rsidRDefault="0002171D" w:rsidP="00BD159E">
            <w:pPr>
              <w:tabs>
                <w:tab w:val="left" w:pos="0"/>
              </w:tabs>
              <w:spacing w:after="120"/>
              <w:ind w:right="176" w:firstLine="709"/>
              <w:contextualSpacing/>
              <w:jc w:val="both"/>
              <w:rPr>
                <w:snapToGrid w:val="0"/>
                <w:lang w:eastAsia="ru-RU"/>
              </w:rPr>
            </w:pPr>
          </w:p>
          <w:p w14:paraId="002D9A85" w14:textId="77777777" w:rsidR="0002171D" w:rsidRPr="009F2047" w:rsidRDefault="0002171D" w:rsidP="00BD159E">
            <w:pPr>
              <w:tabs>
                <w:tab w:val="left" w:pos="0"/>
              </w:tabs>
              <w:spacing w:after="120"/>
              <w:ind w:right="176" w:firstLine="709"/>
              <w:contextualSpacing/>
              <w:jc w:val="both"/>
              <w:rPr>
                <w:snapToGrid w:val="0"/>
                <w:lang w:eastAsia="ru-RU"/>
              </w:rPr>
            </w:pPr>
          </w:p>
          <w:p w14:paraId="708D9690" w14:textId="77777777" w:rsidR="0002171D" w:rsidRPr="009F2047" w:rsidRDefault="0002171D" w:rsidP="00BD159E">
            <w:pPr>
              <w:tabs>
                <w:tab w:val="left" w:pos="0"/>
              </w:tabs>
              <w:spacing w:after="120"/>
              <w:ind w:right="176" w:firstLine="709"/>
              <w:contextualSpacing/>
              <w:jc w:val="both"/>
              <w:rPr>
                <w:snapToGrid w:val="0"/>
                <w:lang w:eastAsia="ru-RU"/>
              </w:rPr>
            </w:pPr>
          </w:p>
          <w:p w14:paraId="02D5FFA3" w14:textId="77777777" w:rsidR="0002171D" w:rsidRPr="009F2047" w:rsidRDefault="0002171D" w:rsidP="00BD159E">
            <w:pPr>
              <w:tabs>
                <w:tab w:val="left" w:pos="0"/>
              </w:tabs>
              <w:spacing w:after="120"/>
              <w:ind w:right="176" w:firstLine="709"/>
              <w:contextualSpacing/>
              <w:jc w:val="both"/>
              <w:rPr>
                <w:snapToGrid w:val="0"/>
                <w:lang w:eastAsia="ru-RU"/>
              </w:rPr>
            </w:pPr>
          </w:p>
          <w:p w14:paraId="66BCD2AD" w14:textId="77777777" w:rsidR="0002171D" w:rsidRPr="009F2047" w:rsidRDefault="0002171D" w:rsidP="00BD159E">
            <w:pPr>
              <w:tabs>
                <w:tab w:val="left" w:pos="0"/>
              </w:tabs>
              <w:spacing w:after="120"/>
              <w:ind w:right="176" w:firstLine="709"/>
              <w:contextualSpacing/>
              <w:jc w:val="both"/>
              <w:rPr>
                <w:snapToGrid w:val="0"/>
                <w:lang w:eastAsia="ru-RU"/>
              </w:rPr>
            </w:pPr>
          </w:p>
          <w:p w14:paraId="74EB151B" w14:textId="77777777" w:rsidR="0002171D" w:rsidRPr="009F2047" w:rsidRDefault="0002171D" w:rsidP="00BD159E">
            <w:pPr>
              <w:tabs>
                <w:tab w:val="left" w:pos="0"/>
              </w:tabs>
              <w:spacing w:after="120"/>
              <w:ind w:right="176" w:firstLine="709"/>
              <w:contextualSpacing/>
              <w:jc w:val="both"/>
              <w:rPr>
                <w:snapToGrid w:val="0"/>
                <w:lang w:eastAsia="ru-RU"/>
              </w:rPr>
            </w:pPr>
          </w:p>
          <w:p w14:paraId="7995B0FB" w14:textId="77777777" w:rsidR="0002171D" w:rsidRPr="009F2047" w:rsidRDefault="0002171D" w:rsidP="00BD159E">
            <w:pPr>
              <w:tabs>
                <w:tab w:val="left" w:pos="0"/>
              </w:tabs>
              <w:spacing w:after="120"/>
              <w:ind w:right="176" w:firstLine="709"/>
              <w:contextualSpacing/>
              <w:jc w:val="both"/>
              <w:rPr>
                <w:snapToGrid w:val="0"/>
                <w:lang w:eastAsia="ru-RU"/>
              </w:rPr>
            </w:pPr>
          </w:p>
          <w:p w14:paraId="7EB376E7" w14:textId="77777777" w:rsidR="0002171D" w:rsidRPr="009F2047" w:rsidRDefault="0002171D" w:rsidP="00BD159E">
            <w:pPr>
              <w:tabs>
                <w:tab w:val="left" w:pos="0"/>
              </w:tabs>
              <w:spacing w:after="120"/>
              <w:ind w:right="176" w:firstLine="709"/>
              <w:contextualSpacing/>
              <w:jc w:val="both"/>
              <w:rPr>
                <w:snapToGrid w:val="0"/>
                <w:lang w:eastAsia="ru-RU"/>
              </w:rPr>
            </w:pPr>
          </w:p>
          <w:p w14:paraId="45E58782" w14:textId="77777777" w:rsidR="0002171D" w:rsidRPr="009F2047" w:rsidRDefault="0002171D" w:rsidP="00BD159E">
            <w:pPr>
              <w:tabs>
                <w:tab w:val="left" w:pos="0"/>
              </w:tabs>
              <w:spacing w:after="120"/>
              <w:ind w:right="176" w:firstLine="709"/>
              <w:contextualSpacing/>
              <w:jc w:val="both"/>
              <w:rPr>
                <w:snapToGrid w:val="0"/>
                <w:lang w:eastAsia="ru-RU"/>
              </w:rPr>
            </w:pPr>
          </w:p>
          <w:p w14:paraId="118C6F5B" w14:textId="77777777" w:rsidR="0002171D" w:rsidRPr="009F2047" w:rsidRDefault="0002171D" w:rsidP="00BD159E">
            <w:pPr>
              <w:tabs>
                <w:tab w:val="left" w:pos="0"/>
              </w:tabs>
              <w:spacing w:after="120"/>
              <w:ind w:right="176" w:firstLine="709"/>
              <w:contextualSpacing/>
              <w:jc w:val="both"/>
              <w:rPr>
                <w:snapToGrid w:val="0"/>
                <w:lang w:eastAsia="ru-RU"/>
              </w:rPr>
            </w:pPr>
          </w:p>
          <w:p w14:paraId="5398A377" w14:textId="77777777" w:rsidR="0002171D" w:rsidRPr="009F2047" w:rsidRDefault="0002171D" w:rsidP="00BD159E">
            <w:pPr>
              <w:tabs>
                <w:tab w:val="left" w:pos="0"/>
              </w:tabs>
              <w:spacing w:after="120"/>
              <w:ind w:right="176" w:firstLine="709"/>
              <w:contextualSpacing/>
              <w:jc w:val="both"/>
              <w:rPr>
                <w:snapToGrid w:val="0"/>
                <w:lang w:eastAsia="ru-RU"/>
              </w:rPr>
            </w:pPr>
          </w:p>
          <w:p w14:paraId="21C3E8EB" w14:textId="77777777" w:rsidR="0002171D" w:rsidRPr="009F2047" w:rsidRDefault="0002171D" w:rsidP="00BD159E">
            <w:pPr>
              <w:tabs>
                <w:tab w:val="left" w:pos="0"/>
              </w:tabs>
              <w:spacing w:after="120"/>
              <w:ind w:right="176" w:firstLine="709"/>
              <w:contextualSpacing/>
              <w:jc w:val="both"/>
              <w:rPr>
                <w:snapToGrid w:val="0"/>
                <w:lang w:eastAsia="ru-RU"/>
              </w:rPr>
            </w:pPr>
          </w:p>
          <w:p w14:paraId="73CB4D4B" w14:textId="77777777" w:rsidR="0002171D" w:rsidRPr="009F2047" w:rsidRDefault="0002171D" w:rsidP="00BD159E">
            <w:pPr>
              <w:tabs>
                <w:tab w:val="left" w:pos="0"/>
              </w:tabs>
              <w:spacing w:after="120"/>
              <w:ind w:right="176" w:firstLine="709"/>
              <w:contextualSpacing/>
              <w:jc w:val="both"/>
              <w:rPr>
                <w:snapToGrid w:val="0"/>
                <w:lang w:eastAsia="ru-RU"/>
              </w:rPr>
            </w:pPr>
          </w:p>
          <w:p w14:paraId="596132DA" w14:textId="77777777" w:rsidR="0002171D" w:rsidRPr="009F2047" w:rsidRDefault="0002171D" w:rsidP="00BD159E">
            <w:pPr>
              <w:tabs>
                <w:tab w:val="left" w:pos="0"/>
              </w:tabs>
              <w:spacing w:after="120"/>
              <w:ind w:right="176" w:firstLine="709"/>
              <w:contextualSpacing/>
              <w:jc w:val="both"/>
              <w:rPr>
                <w:snapToGrid w:val="0"/>
                <w:lang w:eastAsia="ru-RU"/>
              </w:rPr>
            </w:pPr>
          </w:p>
          <w:p w14:paraId="00E8B1BC" w14:textId="77777777" w:rsidR="0002171D" w:rsidRPr="009F2047" w:rsidRDefault="0002171D" w:rsidP="00BD159E">
            <w:pPr>
              <w:tabs>
                <w:tab w:val="left" w:pos="0"/>
              </w:tabs>
              <w:spacing w:after="120"/>
              <w:ind w:right="176" w:firstLine="709"/>
              <w:contextualSpacing/>
              <w:jc w:val="both"/>
              <w:rPr>
                <w:snapToGrid w:val="0"/>
                <w:lang w:eastAsia="ru-RU"/>
              </w:rPr>
            </w:pPr>
          </w:p>
          <w:p w14:paraId="79F73948" w14:textId="77777777" w:rsidR="0002171D" w:rsidRPr="009F2047" w:rsidRDefault="0002171D" w:rsidP="00BD159E">
            <w:pPr>
              <w:tabs>
                <w:tab w:val="left" w:pos="0"/>
              </w:tabs>
              <w:spacing w:after="120"/>
              <w:ind w:right="176" w:firstLine="709"/>
              <w:contextualSpacing/>
              <w:jc w:val="both"/>
              <w:rPr>
                <w:snapToGrid w:val="0"/>
                <w:lang w:eastAsia="ru-RU"/>
              </w:rPr>
            </w:pPr>
          </w:p>
          <w:p w14:paraId="1C5D8402" w14:textId="77777777" w:rsidR="0002171D" w:rsidRPr="009F2047" w:rsidRDefault="0002171D" w:rsidP="00BD159E">
            <w:pPr>
              <w:tabs>
                <w:tab w:val="left" w:pos="0"/>
              </w:tabs>
              <w:spacing w:after="120"/>
              <w:ind w:right="176" w:firstLine="709"/>
              <w:contextualSpacing/>
              <w:jc w:val="both"/>
              <w:rPr>
                <w:snapToGrid w:val="0"/>
                <w:lang w:eastAsia="ru-RU"/>
              </w:rPr>
            </w:pPr>
          </w:p>
          <w:p w14:paraId="4A9E01B0" w14:textId="77777777" w:rsidR="0002171D" w:rsidRPr="009F2047" w:rsidRDefault="0002171D" w:rsidP="00BD159E">
            <w:pPr>
              <w:tabs>
                <w:tab w:val="left" w:pos="0"/>
              </w:tabs>
              <w:spacing w:after="120"/>
              <w:ind w:right="176" w:firstLine="709"/>
              <w:contextualSpacing/>
              <w:jc w:val="both"/>
              <w:rPr>
                <w:snapToGrid w:val="0"/>
                <w:lang w:eastAsia="ru-RU"/>
              </w:rPr>
            </w:pPr>
          </w:p>
          <w:p w14:paraId="2AB3A949" w14:textId="77777777" w:rsidR="0002171D" w:rsidRPr="009F2047" w:rsidRDefault="0002171D" w:rsidP="00BD159E">
            <w:pPr>
              <w:tabs>
                <w:tab w:val="left" w:pos="0"/>
              </w:tabs>
              <w:spacing w:after="120"/>
              <w:ind w:right="176" w:firstLine="709"/>
              <w:contextualSpacing/>
              <w:jc w:val="both"/>
              <w:rPr>
                <w:snapToGrid w:val="0"/>
                <w:lang w:eastAsia="ru-RU"/>
              </w:rPr>
            </w:pPr>
          </w:p>
          <w:p w14:paraId="49722205" w14:textId="77777777" w:rsidR="0002171D" w:rsidRPr="009F2047" w:rsidRDefault="0002171D" w:rsidP="00BD159E">
            <w:pPr>
              <w:tabs>
                <w:tab w:val="left" w:pos="0"/>
              </w:tabs>
              <w:spacing w:after="120"/>
              <w:ind w:right="176" w:firstLine="709"/>
              <w:contextualSpacing/>
              <w:jc w:val="both"/>
              <w:rPr>
                <w:snapToGrid w:val="0"/>
                <w:lang w:eastAsia="ru-RU"/>
              </w:rPr>
            </w:pPr>
          </w:p>
          <w:p w14:paraId="3A90051D" w14:textId="77777777" w:rsidR="0002171D" w:rsidRPr="009F2047" w:rsidRDefault="0002171D" w:rsidP="00BD159E">
            <w:pPr>
              <w:tabs>
                <w:tab w:val="left" w:pos="0"/>
              </w:tabs>
              <w:spacing w:after="120"/>
              <w:ind w:right="176" w:firstLine="709"/>
              <w:contextualSpacing/>
              <w:jc w:val="both"/>
              <w:rPr>
                <w:snapToGrid w:val="0"/>
                <w:lang w:eastAsia="ru-RU"/>
              </w:rPr>
            </w:pPr>
          </w:p>
          <w:p w14:paraId="386737C8" w14:textId="77777777" w:rsidR="0050391C" w:rsidRPr="009F2047" w:rsidRDefault="0050391C" w:rsidP="00BD159E">
            <w:pPr>
              <w:tabs>
                <w:tab w:val="left" w:pos="0"/>
              </w:tabs>
              <w:spacing w:after="120"/>
              <w:ind w:right="176" w:firstLine="709"/>
              <w:contextualSpacing/>
              <w:jc w:val="both"/>
              <w:rPr>
                <w:b/>
                <w:snapToGrid w:val="0"/>
                <w:lang w:eastAsia="ru-RU"/>
              </w:rPr>
            </w:pPr>
          </w:p>
          <w:p w14:paraId="6AD3BB36" w14:textId="77777777" w:rsidR="00BD159E" w:rsidRPr="009F2047" w:rsidRDefault="00BD159E" w:rsidP="00BD159E">
            <w:pPr>
              <w:tabs>
                <w:tab w:val="left" w:pos="0"/>
              </w:tabs>
              <w:spacing w:after="120"/>
              <w:ind w:right="176" w:firstLine="709"/>
              <w:contextualSpacing/>
              <w:jc w:val="both"/>
              <w:rPr>
                <w:b/>
                <w:snapToGrid w:val="0"/>
                <w:lang w:eastAsia="ru-RU"/>
              </w:rPr>
            </w:pPr>
            <w:r w:rsidRPr="009F2047">
              <w:rPr>
                <w:b/>
                <w:snapToGrid w:val="0"/>
                <w:lang w:eastAsia="ru-RU"/>
              </w:rPr>
              <w:t>5</w:t>
            </w:r>
            <w:r w:rsidR="00502819" w:rsidRPr="009F2047">
              <w:rPr>
                <w:b/>
                <w:snapToGrid w:val="0"/>
                <w:lang w:eastAsia="ru-RU"/>
              </w:rPr>
              <w:t>-</w:t>
            </w:r>
            <w:r w:rsidRPr="009F2047">
              <w:rPr>
                <w:b/>
                <w:snapToGrid w:val="0"/>
                <w:lang w:eastAsia="ru-RU"/>
              </w:rPr>
              <w:t>тарау. Банктің құқықтары мен міндеттері</w:t>
            </w:r>
          </w:p>
          <w:p w14:paraId="57C1F25D" w14:textId="77777777" w:rsidR="00C2102D" w:rsidRPr="009F2047" w:rsidRDefault="00C2102D" w:rsidP="00BD159E">
            <w:pPr>
              <w:tabs>
                <w:tab w:val="left" w:pos="0"/>
              </w:tabs>
              <w:spacing w:after="120"/>
              <w:ind w:right="176" w:firstLine="709"/>
              <w:contextualSpacing/>
              <w:jc w:val="both"/>
              <w:rPr>
                <w:b/>
                <w:snapToGrid w:val="0"/>
                <w:lang w:eastAsia="ru-RU"/>
              </w:rPr>
            </w:pPr>
          </w:p>
          <w:p w14:paraId="467BBB6B"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5.1. Банк:</w:t>
            </w:r>
          </w:p>
          <w:p w14:paraId="13D1C55A" w14:textId="26E375AF"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1) </w:t>
            </w:r>
            <w:r w:rsidR="001E640B" w:rsidRPr="009F2047">
              <w:rPr>
                <w:snapToGrid w:val="0"/>
                <w:lang w:eastAsia="ru-RU"/>
              </w:rPr>
              <w:t xml:space="preserve">1) сыйақы мөлшерін, қызмет көрсету тәртібі мен шарттарын, сондай-ақ осы Шарттың және/немесе Қағидалардың кез келген өзге де талаптарын біржақты тәртіппен КӘЖ арнайы бөлімінде ("тірі таспа" бөлімі) тиісті ақпаратты жеткізу жолымен Кеңесшіні хабардар ете </w:t>
            </w:r>
            <w:r w:rsidR="001E640B" w:rsidRPr="009F2047">
              <w:rPr>
                <w:snapToGrid w:val="0"/>
                <w:lang w:eastAsia="ru-RU"/>
              </w:rPr>
              <w:lastRenderedPageBreak/>
              <w:t>отырып өзгертуге құқылы. Кеңесшіні өзгерістер туралы хабардар ету фактісі КӘЖ-да ақпаратты орналастыру күні болып есептеледі. Ақпарат өзгерістердің күшіне ену күні туралы деректерді қамтуы тиіс. Өзгерістермен келіспеген жағдайда Кеңесші өзгерістер күшіне енген күнге дейін Банкке тиісті өтінішті жазбаша жіберуге міндетті. Шарт Банкке Кеңесшінің хабарламасы келіп түскен сәттен бастап бұзылған болып есептеледі</w:t>
            </w:r>
            <w:r w:rsidRPr="009F2047">
              <w:rPr>
                <w:snapToGrid w:val="0"/>
                <w:lang w:eastAsia="ru-RU"/>
              </w:rPr>
              <w:t>;</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718CBA20"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2) </w:t>
            </w:r>
            <w:r w:rsidR="00161B8F" w:rsidRPr="009F2047">
              <w:rPr>
                <w:snapToGrid w:val="0"/>
                <w:lang w:eastAsia="ru-RU"/>
              </w:rPr>
              <w:t>Кеңесшілерді</w:t>
            </w:r>
            <w:r w:rsidRPr="009F2047">
              <w:rPr>
                <w:snapToGrid w:val="0"/>
                <w:lang w:eastAsia="ru-RU"/>
              </w:rPr>
              <w:t xml:space="preserve"> алғыстармен (грамоталармен) және көтермелеудің басқа да түрлерімен марапаттауға, ТҚЖ жүйесін дамытуға қосқан жеке үлесіне, Банкке қызметтер көрсету мерзіміне байланысты жартыжылдық және жыл қорытындылары бойынша үздік </w:t>
            </w:r>
            <w:r w:rsidR="00161B8F" w:rsidRPr="009F2047">
              <w:rPr>
                <w:snapToGrid w:val="0"/>
                <w:lang w:eastAsia="ru-RU"/>
              </w:rPr>
              <w:t>кеңесші</w:t>
            </w:r>
            <w:r w:rsidRPr="009F2047">
              <w:rPr>
                <w:snapToGrid w:val="0"/>
                <w:lang w:eastAsia="ru-RU"/>
              </w:rPr>
              <w:t xml:space="preserve"> мәртебесін беруге;</w:t>
            </w:r>
          </w:p>
          <w:p w14:paraId="3ECD52D0" w14:textId="0A07A2B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3)</w:t>
            </w:r>
            <w:r w:rsidR="001E640B" w:rsidRPr="009F2047">
              <w:rPr>
                <w:snapToGrid w:val="0"/>
                <w:lang w:eastAsia="ru-RU"/>
              </w:rPr>
              <w:t xml:space="preserve">филиалдың Жауапты бөлімшесінің бастамасы бойынша Банктің бөлімшесінде қызмет көрсету үшін немесе Клиенттерді ТҚЖ шарттарын жасасуға және/немесе Банктің цифрлық арналары арқылы банктік шоттар ашуға, оның ішінде </w:t>
            </w:r>
            <w:r w:rsidR="00F84B98" w:rsidRPr="009F2047">
              <w:rPr>
                <w:snapToGrid w:val="0"/>
                <w:lang w:eastAsia="ru-RU"/>
              </w:rPr>
              <w:t>кезеңнің басталу және аяқталу күні көрсетілген филиал бойынша өкіммен расталған Б</w:t>
            </w:r>
            <w:r w:rsidR="001E640B" w:rsidRPr="009F2047">
              <w:rPr>
                <w:snapToGrid w:val="0"/>
                <w:lang w:eastAsia="ru-RU"/>
              </w:rPr>
              <w:t>анктің Орталық аппаратының жауапты бөлімшесімен келісілген филиалдың жауапты бөлімшесінің қолдаухаты негізінде</w:t>
            </w:r>
            <w:r w:rsidR="00F84B98" w:rsidRPr="009F2047">
              <w:rPr>
                <w:snapToGrid w:val="0"/>
                <w:lang w:eastAsia="ru-RU"/>
              </w:rPr>
              <w:t>,</w:t>
            </w:r>
            <w:r w:rsidR="001E640B" w:rsidRPr="009F2047">
              <w:rPr>
                <w:snapToGrid w:val="0"/>
                <w:lang w:eastAsia="ru-RU"/>
              </w:rPr>
              <w:t xml:space="preserve"> </w:t>
            </w:r>
            <w:r w:rsidR="00F84B98" w:rsidRPr="009F2047">
              <w:rPr>
                <w:snapToGrid w:val="0"/>
                <w:lang w:eastAsia="ru-RU"/>
              </w:rPr>
              <w:t>қосымша ақы төлеумен,</w:t>
            </w:r>
            <w:r w:rsidR="001E640B" w:rsidRPr="009F2047">
              <w:rPr>
                <w:snapToGrid w:val="0"/>
                <w:lang w:eastAsia="ru-RU"/>
              </w:rPr>
              <w:t xml:space="preserve"> қызметтер көрсету үшін Кеңесшіні</w:t>
            </w:r>
            <w:r w:rsidR="00F84B98" w:rsidRPr="009F2047">
              <w:rPr>
                <w:snapToGrid w:val="0"/>
                <w:lang w:eastAsia="ru-RU"/>
              </w:rPr>
              <w:t xml:space="preserve"> тартуға;</w:t>
            </w:r>
            <w:r w:rsidR="001E640B" w:rsidRPr="009F2047">
              <w:rPr>
                <w:snapToGrid w:val="0"/>
                <w:lang w:eastAsia="ru-RU"/>
              </w:rPr>
              <w:t xml:space="preserve">  </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65EED2B2"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4) Шартта көзделген шеңберде бұйрықтар мен өкімдер шығаруға, </w:t>
            </w:r>
            <w:r w:rsidR="00161B8F" w:rsidRPr="009F2047">
              <w:rPr>
                <w:snapToGrid w:val="0"/>
                <w:lang w:eastAsia="ru-RU"/>
              </w:rPr>
              <w:t>кеңесшінің</w:t>
            </w:r>
            <w:r w:rsidRPr="009F2047">
              <w:rPr>
                <w:snapToGrid w:val="0"/>
                <w:lang w:eastAsia="ru-RU"/>
              </w:rPr>
              <w:t xml:space="preserve"> қызметін реттейтін нұсқаулар беруге;</w:t>
            </w:r>
          </w:p>
          <w:p w14:paraId="1615EE67"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5) </w:t>
            </w:r>
            <w:r w:rsidR="00913F27" w:rsidRPr="009F2047">
              <w:rPr>
                <w:snapToGrid w:val="0"/>
                <w:lang w:eastAsia="ru-RU"/>
              </w:rPr>
              <w:t>К</w:t>
            </w:r>
            <w:r w:rsidR="00161B8F" w:rsidRPr="009F2047">
              <w:rPr>
                <w:snapToGrid w:val="0"/>
                <w:lang w:eastAsia="ru-RU"/>
              </w:rPr>
              <w:t>еңесші</w:t>
            </w:r>
            <w:r w:rsidRPr="009F2047">
              <w:rPr>
                <w:snapToGrid w:val="0"/>
                <w:lang w:eastAsia="ru-RU"/>
              </w:rPr>
              <w:t xml:space="preserve"> есепті және орындалған жұмыстардың (көрсетілген қызметтердің) актісін ұсынбаған немесе уақтылы ұсынбаған, сондай-ақ онда дұрыс емес деректер болған жағдайда, Банк қызметтерге ақы төлеу бойынша жауапты болмайды;</w:t>
            </w:r>
          </w:p>
          <w:p w14:paraId="6267A2EF"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6) </w:t>
            </w:r>
            <w:r w:rsidR="00913F27" w:rsidRPr="009F2047">
              <w:rPr>
                <w:snapToGrid w:val="0"/>
                <w:lang w:eastAsia="ru-RU"/>
              </w:rPr>
              <w:t>К</w:t>
            </w:r>
            <w:r w:rsidR="00161B8F" w:rsidRPr="009F2047">
              <w:rPr>
                <w:snapToGrid w:val="0"/>
                <w:lang w:eastAsia="ru-RU"/>
              </w:rPr>
              <w:t>еңесшінің</w:t>
            </w:r>
            <w:r w:rsidRPr="009F2047">
              <w:rPr>
                <w:snapToGrid w:val="0"/>
                <w:lang w:eastAsia="ru-RU"/>
              </w:rPr>
              <w:t xml:space="preserve"> жұмысын тексеруді жүзеге асыруға;</w:t>
            </w:r>
          </w:p>
          <w:p w14:paraId="3CE28989" w14:textId="7A3E5CC8" w:rsidR="00912D22" w:rsidRPr="009F2047" w:rsidRDefault="00DF5772" w:rsidP="00DF5772">
            <w:pPr>
              <w:tabs>
                <w:tab w:val="left" w:pos="493"/>
                <w:tab w:val="left" w:pos="9214"/>
              </w:tabs>
              <w:ind w:firstLine="175"/>
              <w:jc w:val="both"/>
              <w:rPr>
                <w:snapToGrid w:val="0"/>
                <w:lang w:eastAsia="ru-RU"/>
              </w:rPr>
            </w:pPr>
            <w:r w:rsidRPr="009F2047">
              <w:rPr>
                <w:snapToGrid w:val="0"/>
                <w:lang w:eastAsia="ru-RU"/>
              </w:rPr>
              <w:t xml:space="preserve">          </w:t>
            </w:r>
            <w:r w:rsidR="00912D22" w:rsidRPr="009F2047">
              <w:rPr>
                <w:snapToGrid w:val="0"/>
                <w:lang w:eastAsia="ru-RU"/>
              </w:rPr>
              <w:t xml:space="preserve">7) </w:t>
            </w:r>
            <w:r w:rsidRPr="009F2047">
              <w:t>осы Шартты себебін көр</w:t>
            </w:r>
            <w:r w:rsidR="00E6337B" w:rsidRPr="009F2047">
              <w:t>сетпей, сондай-ақ Кеңесші</w:t>
            </w:r>
            <w:r w:rsidRPr="009F2047">
              <w:t xml:space="preserve"> Шартта және Қағидаларда көзделген қызметтерді көрсету талаптарын бұзған кезде біржақты тәртіппен бұзуға</w:t>
            </w:r>
            <w:r w:rsidR="00912D22" w:rsidRPr="009F2047">
              <w:rPr>
                <w:snapToGrid w:val="0"/>
                <w:lang w:eastAsia="ru-RU"/>
              </w:rPr>
              <w:t>, оның ішінде</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r w:rsidR="00912D22" w:rsidRPr="009F2047">
              <w:rPr>
                <w:snapToGrid w:val="0"/>
                <w:lang w:eastAsia="ru-RU"/>
              </w:rPr>
              <w:t>:</w:t>
            </w:r>
          </w:p>
          <w:p w14:paraId="7415707C" w14:textId="2BEDD41F" w:rsidR="00FC5C1E" w:rsidRPr="009F2047" w:rsidRDefault="00912D22" w:rsidP="00FC5C1E">
            <w:pPr>
              <w:tabs>
                <w:tab w:val="left" w:pos="0"/>
                <w:tab w:val="left" w:pos="493"/>
                <w:tab w:val="left" w:pos="1060"/>
              </w:tabs>
              <w:spacing w:after="120"/>
              <w:ind w:right="176"/>
              <w:contextualSpacing/>
              <w:jc w:val="both"/>
              <w:rPr>
                <w:snapToGrid w:val="0"/>
                <w:lang w:eastAsia="ru-RU"/>
              </w:rPr>
            </w:pPr>
            <w:r w:rsidRPr="009F2047">
              <w:rPr>
                <w:snapToGrid w:val="0"/>
                <w:lang w:eastAsia="ru-RU"/>
              </w:rPr>
              <w:t>- Шарт талаптарын орындамағаны және/немесе тиісінше орындамағаны үшін, оның ішінде салымшыларды дәйекті 3 (үш) ай ішінде ТҚЖ туралы шарттар</w:t>
            </w:r>
            <w:r w:rsidR="00FC5C1E" w:rsidRPr="009F2047">
              <w:rPr>
                <w:snapToGrid w:val="0"/>
                <w:lang w:eastAsia="ru-RU"/>
              </w:rPr>
              <w:t>/салым шарттарын</w:t>
            </w:r>
            <w:r w:rsidRPr="009F2047">
              <w:rPr>
                <w:snapToGrid w:val="0"/>
                <w:lang w:eastAsia="ru-RU"/>
              </w:rPr>
              <w:t xml:space="preserve"> жасасуға тарту жөніндегі талаптарды сақтамағаны үшін;</w:t>
            </w:r>
            <w:r w:rsidR="00FC5C1E" w:rsidRPr="009F2047">
              <w:rPr>
                <w:i/>
                <w:snapToGrid w:val="0"/>
                <w:color w:val="4F81BD" w:themeColor="accent1"/>
                <w:lang w:eastAsia="ru-RU"/>
              </w:rPr>
              <w:t xml:space="preserve"> (Басқарманың 15.01.2024 жылы №6 шешіміне сәйкес толықтырылды)</w:t>
            </w:r>
          </w:p>
          <w:p w14:paraId="59C31706" w14:textId="6FC5031D" w:rsidR="00912D22" w:rsidRPr="009F2047" w:rsidRDefault="00912D22" w:rsidP="00912D22">
            <w:pPr>
              <w:tabs>
                <w:tab w:val="left" w:pos="0"/>
              </w:tabs>
              <w:spacing w:after="120"/>
              <w:ind w:right="176" w:firstLine="709"/>
              <w:contextualSpacing/>
              <w:jc w:val="both"/>
              <w:rPr>
                <w:snapToGrid w:val="0"/>
                <w:lang w:eastAsia="ru-RU"/>
              </w:rPr>
            </w:pPr>
          </w:p>
          <w:p w14:paraId="2C571B3F"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клиенттерді сәйкестендіруді жүргізу бойынша талаптарды бұзу;</w:t>
            </w:r>
          </w:p>
          <w:p w14:paraId="24BD001A"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 </w:t>
            </w:r>
            <w:r w:rsidR="00913F27" w:rsidRPr="009F2047">
              <w:rPr>
                <w:snapToGrid w:val="0"/>
                <w:lang w:eastAsia="ru-RU"/>
              </w:rPr>
              <w:t>К</w:t>
            </w:r>
            <w:r w:rsidR="00A34680" w:rsidRPr="009F2047">
              <w:rPr>
                <w:snapToGrid w:val="0"/>
                <w:lang w:eastAsia="ru-RU"/>
              </w:rPr>
              <w:t>еңесшінің</w:t>
            </w:r>
            <w:r w:rsidRPr="009F2047">
              <w:rPr>
                <w:snapToGrid w:val="0"/>
                <w:lang w:eastAsia="ru-RU"/>
              </w:rPr>
              <w:t xml:space="preserve"> </w:t>
            </w:r>
            <w:r w:rsidR="00A34680" w:rsidRPr="009F2047">
              <w:rPr>
                <w:snapToGrid w:val="0"/>
                <w:lang w:eastAsia="ru-RU"/>
              </w:rPr>
              <w:t>Б</w:t>
            </w:r>
            <w:r w:rsidRPr="009F2047">
              <w:rPr>
                <w:snapToGrid w:val="0"/>
                <w:lang w:eastAsia="ru-RU"/>
              </w:rPr>
              <w:t xml:space="preserve">анк өткізетін сабақтарға дәлелсіз себептермен </w:t>
            </w:r>
            <w:r w:rsidRPr="009F2047">
              <w:rPr>
                <w:snapToGrid w:val="0"/>
                <w:lang w:eastAsia="ru-RU"/>
              </w:rPr>
              <w:lastRenderedPageBreak/>
              <w:t>(науқастануына/босануына, облыстан тыс жерде болуына байланысты) қатарынан 2 (екі) сабақ ішінде бармауы;</w:t>
            </w:r>
          </w:p>
          <w:p w14:paraId="01B9B27A"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 қызмет көрсету кезеңінде Банк өткізетін тестілеу нәтижелері бойынша өту </w:t>
            </w:r>
            <w:r w:rsidR="00A34680" w:rsidRPr="009F2047">
              <w:rPr>
                <w:snapToGrid w:val="0"/>
                <w:lang w:eastAsia="ru-RU"/>
              </w:rPr>
              <w:t>ұпай</w:t>
            </w:r>
            <w:r w:rsidRPr="009F2047">
              <w:rPr>
                <w:snapToGrid w:val="0"/>
                <w:lang w:eastAsia="ru-RU"/>
              </w:rPr>
              <w:t xml:space="preserve">ынан 80% (сексен) төмен </w:t>
            </w:r>
            <w:r w:rsidR="00A34680" w:rsidRPr="009F2047">
              <w:rPr>
                <w:snapToGrid w:val="0"/>
                <w:lang w:eastAsia="ru-RU"/>
              </w:rPr>
              <w:t>ұпай</w:t>
            </w:r>
            <w:r w:rsidRPr="009F2047">
              <w:rPr>
                <w:snapToGrid w:val="0"/>
                <w:lang w:eastAsia="ru-RU"/>
              </w:rPr>
              <w:t xml:space="preserve"> жинау, Бұл ретте тестілеуді 1 (бір) реттен артық емес қайта тапсыруға жол беріледі;</w:t>
            </w:r>
          </w:p>
          <w:p w14:paraId="4C009B4E"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негізделген шағымдардың түсуі, оның ішінде Банктің өнімдері мен қызметтері бойынша дұрыс емес ақпарат беру;</w:t>
            </w:r>
          </w:p>
          <w:p w14:paraId="4E52E6E3"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 қызметтерді тиісінше көрсетпеу (шарт жасалған күннен бастап 3 (үш) ай ішінде Банкке қызметтер көрсететін </w:t>
            </w:r>
            <w:r w:rsidR="00A34680" w:rsidRPr="009F2047">
              <w:rPr>
                <w:snapToGrid w:val="0"/>
                <w:lang w:eastAsia="ru-RU"/>
              </w:rPr>
              <w:t>кеңесшіні</w:t>
            </w:r>
            <w:r w:rsidRPr="009F2047">
              <w:rPr>
                <w:snapToGrid w:val="0"/>
                <w:lang w:eastAsia="ru-RU"/>
              </w:rPr>
              <w:t xml:space="preserve"> қоспағанда, Банк белгілеген жоспарлы көрсеткіштерді 3 (үш) ай ішінде орындамау);</w:t>
            </w:r>
          </w:p>
          <w:p w14:paraId="5D70845B" w14:textId="151B33C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Шарт талаптарын және</w:t>
            </w:r>
            <w:r w:rsidR="001A14DA" w:rsidRPr="009F2047">
              <w:rPr>
                <w:snapToGrid w:val="0"/>
                <w:lang w:eastAsia="ru-RU"/>
              </w:rPr>
              <w:t>/немесе</w:t>
            </w:r>
            <w:r w:rsidRPr="009F2047">
              <w:rPr>
                <w:snapToGrid w:val="0"/>
                <w:lang w:eastAsia="ru-RU"/>
              </w:rPr>
              <w:t xml:space="preserve"> </w:t>
            </w:r>
            <w:r w:rsidR="00A34680" w:rsidRPr="009F2047">
              <w:rPr>
                <w:snapToGrid w:val="0"/>
                <w:lang w:eastAsia="ru-RU"/>
              </w:rPr>
              <w:t>Ережені</w:t>
            </w:r>
            <w:r w:rsidRPr="009F2047">
              <w:rPr>
                <w:snapToGrid w:val="0"/>
                <w:lang w:eastAsia="ru-RU"/>
              </w:rPr>
              <w:t xml:space="preserve"> бұзу</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4092747F" w14:textId="6B0D9E5B"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Әдеп кодексін және клиенттерге қ</w:t>
            </w:r>
            <w:r w:rsidR="00DF5772" w:rsidRPr="009F2047">
              <w:rPr>
                <w:snapToGrid w:val="0"/>
                <w:lang w:eastAsia="ru-RU"/>
              </w:rPr>
              <w:t>ызмет көрсету стандарттарын бұзу;</w:t>
            </w:r>
          </w:p>
          <w:p w14:paraId="554F395D" w14:textId="6E10C905" w:rsidR="00DF5772" w:rsidRPr="009F2047" w:rsidRDefault="00DF5772" w:rsidP="00DF5772">
            <w:pPr>
              <w:tabs>
                <w:tab w:val="left" w:pos="0"/>
              </w:tabs>
              <w:spacing w:after="120"/>
              <w:ind w:right="176" w:firstLine="709"/>
              <w:contextualSpacing/>
              <w:jc w:val="both"/>
              <w:rPr>
                <w:snapToGrid w:val="0"/>
                <w:lang w:eastAsia="ru-RU"/>
              </w:rPr>
            </w:pPr>
            <w:r w:rsidRPr="009F2047">
              <w:rPr>
                <w:snapToGrid w:val="0"/>
                <w:lang w:eastAsia="ru-RU"/>
              </w:rPr>
              <w:t>- дұрыс емес ақпарат тарату арқылы кеңесшілер арасында қолайсыз климат құру;</w:t>
            </w:r>
          </w:p>
          <w:p w14:paraId="5B588C09" w14:textId="6F7EF7B1" w:rsidR="00DF5772" w:rsidRPr="009F2047" w:rsidRDefault="00DF5772" w:rsidP="00DF5772">
            <w:pPr>
              <w:tabs>
                <w:tab w:val="left" w:pos="0"/>
              </w:tabs>
              <w:spacing w:after="120"/>
              <w:ind w:right="176" w:firstLine="709"/>
              <w:contextualSpacing/>
              <w:jc w:val="both"/>
              <w:rPr>
                <w:snapToGrid w:val="0"/>
                <w:lang w:eastAsia="ru-RU"/>
              </w:rPr>
            </w:pPr>
            <w:r w:rsidRPr="009F2047">
              <w:rPr>
                <w:snapToGrid w:val="0"/>
                <w:lang w:eastAsia="ru-RU"/>
              </w:rPr>
              <w:t>- тиісті тіркеу туралы өтініш бергенге дейін 10 (он)</w:t>
            </w:r>
            <w:r w:rsidR="001A14DA" w:rsidRPr="009F2047">
              <w:rPr>
                <w:snapToGrid w:val="0"/>
                <w:lang w:eastAsia="ru-RU"/>
              </w:rPr>
              <w:t xml:space="preserve"> күнтізбелік</w:t>
            </w:r>
            <w:r w:rsidRPr="009F2047">
              <w:rPr>
                <w:snapToGrid w:val="0"/>
                <w:lang w:eastAsia="ru-RU"/>
              </w:rPr>
              <w:t xml:space="preserve"> күннен кешіктірмей Банк кеңесшісінің кәсіпкерлік қызмет субъектісі ретінде тіркелу ниеті туралы хабарламасының болмауы;</w:t>
            </w:r>
          </w:p>
          <w:p w14:paraId="04810AEA" w14:textId="0086406B" w:rsidR="00DF5772" w:rsidRPr="009F2047" w:rsidRDefault="00DF5772" w:rsidP="00DF5772">
            <w:pPr>
              <w:tabs>
                <w:tab w:val="left" w:pos="0"/>
              </w:tabs>
              <w:spacing w:after="120"/>
              <w:ind w:right="176" w:firstLine="709"/>
              <w:contextualSpacing/>
              <w:jc w:val="both"/>
              <w:rPr>
                <w:i/>
                <w:snapToGrid w:val="0"/>
                <w:color w:val="0070C0"/>
                <w:lang w:eastAsia="ru-RU"/>
              </w:rPr>
            </w:pPr>
            <w:r w:rsidRPr="009F2047">
              <w:rPr>
                <w:i/>
                <w:snapToGrid w:val="0"/>
                <w:color w:val="0070C0"/>
                <w:lang w:eastAsia="ru-RU"/>
              </w:rPr>
              <w:t>(Басқарманың 10.11.2022 жылғы №190 шешіміне сәйкес толықтырылды</w:t>
            </w:r>
            <w:r w:rsidR="00165F3B" w:rsidRPr="009F2047">
              <w:rPr>
                <w:i/>
                <w:snapToGrid w:val="0"/>
                <w:color w:val="0070C0"/>
                <w:lang w:eastAsia="ru-RU"/>
              </w:rPr>
              <w:t xml:space="preserve">, </w:t>
            </w:r>
            <w:r w:rsidR="00165F3B" w:rsidRPr="009F2047">
              <w:rPr>
                <w:i/>
                <w:color w:val="0070C0"/>
              </w:rPr>
              <w:t>Басқарманың 11.07.2023 жылғы №121 шешіміне сәйкес толықтырылды</w:t>
            </w:r>
            <w:r w:rsidRPr="009F2047">
              <w:rPr>
                <w:i/>
                <w:snapToGrid w:val="0"/>
                <w:color w:val="0070C0"/>
                <w:lang w:eastAsia="ru-RU"/>
              </w:rPr>
              <w:t>).</w:t>
            </w:r>
          </w:p>
          <w:p w14:paraId="4D8BF305" w14:textId="74F12720"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8) </w:t>
            </w:r>
            <w:r w:rsidR="00A34680" w:rsidRPr="009F2047">
              <w:rPr>
                <w:snapToGrid w:val="0"/>
                <w:lang w:eastAsia="ru-RU"/>
              </w:rPr>
              <w:t>Кеңесшінің</w:t>
            </w:r>
            <w:r w:rsidRPr="009F2047">
              <w:rPr>
                <w:snapToGrid w:val="0"/>
                <w:lang w:eastAsia="ru-RU"/>
              </w:rPr>
              <w:t xml:space="preserve"> осы Шартта және</w:t>
            </w:r>
            <w:r w:rsidR="001A14DA" w:rsidRPr="009F2047">
              <w:rPr>
                <w:snapToGrid w:val="0"/>
                <w:lang w:eastAsia="ru-RU"/>
              </w:rPr>
              <w:t>/немесе</w:t>
            </w:r>
            <w:r w:rsidRPr="009F2047">
              <w:rPr>
                <w:snapToGrid w:val="0"/>
                <w:lang w:eastAsia="ru-RU"/>
              </w:rPr>
              <w:t xml:space="preserve"> </w:t>
            </w:r>
            <w:r w:rsidR="00A34680" w:rsidRPr="009F2047">
              <w:rPr>
                <w:snapToGrid w:val="0"/>
                <w:lang w:eastAsia="ru-RU"/>
              </w:rPr>
              <w:t>Ережеде</w:t>
            </w:r>
            <w:r w:rsidRPr="009F2047">
              <w:rPr>
                <w:snapToGrid w:val="0"/>
                <w:lang w:eastAsia="ru-RU"/>
              </w:rPr>
              <w:t xml:space="preserve"> көзделген қызметтер көрсету талаптарын бұзу фактісі анықталған кезде мынадай шараларды қолдануға:</w:t>
            </w:r>
          </w:p>
          <w:p w14:paraId="0CF6DA37"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 </w:t>
            </w:r>
            <w:r w:rsidR="00913F27" w:rsidRPr="009F2047">
              <w:rPr>
                <w:snapToGrid w:val="0"/>
                <w:lang w:eastAsia="ru-RU"/>
              </w:rPr>
              <w:t>К</w:t>
            </w:r>
            <w:r w:rsidR="00A34680" w:rsidRPr="009F2047">
              <w:rPr>
                <w:snapToGrid w:val="0"/>
                <w:lang w:eastAsia="ru-RU"/>
              </w:rPr>
              <w:t>еңесшіге</w:t>
            </w:r>
            <w:r w:rsidRPr="009F2047">
              <w:rPr>
                <w:snapToGrid w:val="0"/>
                <w:lang w:eastAsia="ru-RU"/>
              </w:rPr>
              <w:t xml:space="preserve"> жеке ісіне енгізе отырып, қызмет көрсету шарттарының бұзылғаны туралы жазбаша хабарлама (еркін нысанда) жіберуге;</w:t>
            </w:r>
          </w:p>
          <w:p w14:paraId="751E29D2"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 бұзушылық анықталған күннен бастап консультант жеке іске енгізе отырып, жазбаша нысанда түсіндірме жазбаны ұсынғанға дейін 1 (бір) жұмыс күні ішінде </w:t>
            </w:r>
            <w:r w:rsidR="00A34680" w:rsidRPr="009F2047">
              <w:rPr>
                <w:snapToGrid w:val="0"/>
                <w:lang w:eastAsia="ru-RU"/>
              </w:rPr>
              <w:t>КӘЖ</w:t>
            </w:r>
            <w:r w:rsidRPr="009F2047">
              <w:rPr>
                <w:snapToGrid w:val="0"/>
                <w:lang w:eastAsia="ru-RU"/>
              </w:rPr>
              <w:t>/BPM кіруге тыйым салу (</w:t>
            </w:r>
            <w:r w:rsidR="00A34680" w:rsidRPr="009F2047">
              <w:rPr>
                <w:snapToGrid w:val="0"/>
                <w:lang w:eastAsia="ru-RU"/>
              </w:rPr>
              <w:t>КӘЖ</w:t>
            </w:r>
            <w:r w:rsidRPr="009F2047">
              <w:rPr>
                <w:snapToGrid w:val="0"/>
                <w:lang w:eastAsia="ru-RU"/>
              </w:rPr>
              <w:t xml:space="preserve">/BPM кіру үшін </w:t>
            </w:r>
            <w:r w:rsidR="00A34680" w:rsidRPr="009F2047">
              <w:rPr>
                <w:snapToGrid w:val="0"/>
                <w:lang w:eastAsia="ru-RU"/>
              </w:rPr>
              <w:t>құпия сөз</w:t>
            </w:r>
            <w:r w:rsidRPr="009F2047">
              <w:rPr>
                <w:snapToGrid w:val="0"/>
                <w:lang w:eastAsia="ru-RU"/>
              </w:rPr>
              <w:t>ді ауыстыру);</w:t>
            </w:r>
          </w:p>
          <w:p w14:paraId="2137662F" w14:textId="4C26C2A1"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Банктің уәкілетті органы</w:t>
            </w:r>
            <w:r w:rsidR="001A14DA" w:rsidRPr="009F2047">
              <w:rPr>
                <w:snapToGrid w:val="0"/>
                <w:lang w:eastAsia="ru-RU"/>
              </w:rPr>
              <w:t xml:space="preserve"> және/немесе Шарт</w:t>
            </w:r>
            <w:r w:rsidRPr="009F2047">
              <w:rPr>
                <w:snapToGrid w:val="0"/>
                <w:lang w:eastAsia="ru-RU"/>
              </w:rPr>
              <w:t xml:space="preserve"> белгілеген мөлшерде айыппұл сал</w:t>
            </w:r>
            <w:r w:rsidR="00A34680" w:rsidRPr="009F2047">
              <w:rPr>
                <w:snapToGrid w:val="0"/>
                <w:lang w:eastAsia="ru-RU"/>
              </w:rPr>
              <w:t>у</w:t>
            </w:r>
            <w:r w:rsidR="003E24AB" w:rsidRPr="009F2047">
              <w:rPr>
                <w:snapToGrid w:val="0"/>
                <w:lang w:eastAsia="ru-RU"/>
              </w:rPr>
              <w:t>;</w:t>
            </w:r>
            <w:r w:rsidR="00165F3B" w:rsidRPr="009F2047">
              <w:rPr>
                <w:snapToGrid w:val="0"/>
                <w:lang w:eastAsia="ru-RU"/>
              </w:rPr>
              <w:t xml:space="preserve"> </w:t>
            </w:r>
            <w:r w:rsidR="00165F3B" w:rsidRPr="009F2047">
              <w:rPr>
                <w:i/>
                <w:color w:val="0070C0"/>
                <w:lang w:eastAsia="en-US"/>
              </w:rPr>
              <w:t xml:space="preserve">(Басқармасының </w:t>
            </w:r>
            <w:r w:rsidR="00165F3B" w:rsidRPr="009F2047">
              <w:rPr>
                <w:i/>
                <w:color w:val="0070C0"/>
              </w:rPr>
              <w:t xml:space="preserve">11.07.2023 жылғы №121 </w:t>
            </w:r>
            <w:r w:rsidR="00165F3B" w:rsidRPr="009F2047">
              <w:rPr>
                <w:i/>
                <w:color w:val="0070C0"/>
                <w:lang w:eastAsia="en-US"/>
              </w:rPr>
              <w:t>шешіміне  сәйкес өзгертумен)</w:t>
            </w:r>
          </w:p>
          <w:p w14:paraId="6557ED84"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9) оған </w:t>
            </w:r>
            <w:r w:rsidR="00913F27" w:rsidRPr="009F2047">
              <w:rPr>
                <w:snapToGrid w:val="0"/>
                <w:lang w:eastAsia="ru-RU"/>
              </w:rPr>
              <w:t>К</w:t>
            </w:r>
            <w:r w:rsidR="00A34680" w:rsidRPr="009F2047">
              <w:rPr>
                <w:snapToGrid w:val="0"/>
                <w:lang w:eastAsia="ru-RU"/>
              </w:rPr>
              <w:t>еңесші</w:t>
            </w:r>
            <w:r w:rsidRPr="009F2047">
              <w:rPr>
                <w:snapToGrid w:val="0"/>
                <w:lang w:eastAsia="ru-RU"/>
              </w:rPr>
              <w:t xml:space="preserve"> келтірген кез келген зиянды (нұқсанды) өтеуге. Бұдан басқа, </w:t>
            </w:r>
            <w:r w:rsidR="00A34680" w:rsidRPr="009F2047">
              <w:rPr>
                <w:snapToGrid w:val="0"/>
                <w:lang w:eastAsia="ru-RU"/>
              </w:rPr>
              <w:t>Б</w:t>
            </w:r>
            <w:r w:rsidRPr="009F2047">
              <w:rPr>
                <w:snapToGrid w:val="0"/>
                <w:lang w:eastAsia="ru-RU"/>
              </w:rPr>
              <w:t xml:space="preserve">анкке </w:t>
            </w:r>
            <w:r w:rsidR="00913F27" w:rsidRPr="009F2047">
              <w:rPr>
                <w:snapToGrid w:val="0"/>
                <w:lang w:eastAsia="ru-RU"/>
              </w:rPr>
              <w:t>К</w:t>
            </w:r>
            <w:r w:rsidR="00A34680" w:rsidRPr="009F2047">
              <w:rPr>
                <w:snapToGrid w:val="0"/>
                <w:lang w:eastAsia="ru-RU"/>
              </w:rPr>
              <w:t>еңесшінің</w:t>
            </w:r>
            <w:r w:rsidRPr="009F2047">
              <w:rPr>
                <w:snapToGrid w:val="0"/>
                <w:lang w:eastAsia="ru-RU"/>
              </w:rPr>
              <w:t xml:space="preserve"> Шарт талаптарын бұзу салдарын жою бойынша барлық жанама шығыстар өтеледі;</w:t>
            </w:r>
          </w:p>
          <w:p w14:paraId="793FD5FD"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10) </w:t>
            </w:r>
            <w:r w:rsidR="00A34680" w:rsidRPr="009F2047">
              <w:rPr>
                <w:snapToGrid w:val="0"/>
                <w:lang w:eastAsia="ru-RU"/>
              </w:rPr>
              <w:t>Кеңесшіден</w:t>
            </w:r>
            <w:r w:rsidRPr="009F2047">
              <w:rPr>
                <w:snapToGrid w:val="0"/>
                <w:lang w:eastAsia="ru-RU"/>
              </w:rPr>
              <w:t xml:space="preserve"> Қазақстан Республикасының нормативтік құқықтық актілеріне, бұйрықтарға (өкімдерге), нұсқауларға, Банктің ішкі құжаттарына, </w:t>
            </w:r>
            <w:r w:rsidR="00A34680" w:rsidRPr="009F2047">
              <w:rPr>
                <w:snapToGrid w:val="0"/>
                <w:lang w:eastAsia="ru-RU"/>
              </w:rPr>
              <w:t>Ережеге</w:t>
            </w:r>
            <w:r w:rsidRPr="009F2047">
              <w:rPr>
                <w:snapToGrid w:val="0"/>
                <w:lang w:eastAsia="ru-RU"/>
              </w:rPr>
              <w:t xml:space="preserve"> және Шартқа сәйкес өз міндеттерін орындауын талап етуге;</w:t>
            </w:r>
          </w:p>
          <w:p w14:paraId="2101407A" w14:textId="7D7C51D0"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11) </w:t>
            </w:r>
            <w:r w:rsidR="00A34680" w:rsidRPr="009F2047">
              <w:rPr>
                <w:snapToGrid w:val="0"/>
                <w:lang w:eastAsia="ru-RU"/>
              </w:rPr>
              <w:t>Ережеде</w:t>
            </w:r>
            <w:r w:rsidR="001A14DA" w:rsidRPr="009F2047">
              <w:rPr>
                <w:snapToGrid w:val="0"/>
                <w:lang w:eastAsia="ru-RU"/>
              </w:rPr>
              <w:t xml:space="preserve"> және/немесе Шартта</w:t>
            </w:r>
            <w:r w:rsidRPr="009F2047">
              <w:rPr>
                <w:snapToGrid w:val="0"/>
                <w:lang w:eastAsia="ru-RU"/>
              </w:rPr>
              <w:t xml:space="preserve"> көзделген жағдайларда шартты бұзуға;</w:t>
            </w:r>
            <w:r w:rsidR="00BF2135" w:rsidRPr="009F2047">
              <w:rPr>
                <w:snapToGrid w:val="0"/>
                <w:lang w:eastAsia="ru-RU"/>
              </w:rPr>
              <w:t xml:space="preserve"> </w:t>
            </w:r>
            <w:r w:rsidR="00BF2135" w:rsidRPr="009F2047">
              <w:rPr>
                <w:i/>
                <w:color w:val="0070C0"/>
                <w:lang w:eastAsia="en-US"/>
              </w:rPr>
              <w:lastRenderedPageBreak/>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48133BA5"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12) </w:t>
            </w:r>
            <w:r w:rsidR="00A34680" w:rsidRPr="009F2047">
              <w:rPr>
                <w:snapToGrid w:val="0"/>
                <w:lang w:eastAsia="ru-RU"/>
              </w:rPr>
              <w:t>Кеңесші</w:t>
            </w:r>
            <w:r w:rsidRPr="009F2047">
              <w:rPr>
                <w:snapToGrid w:val="0"/>
                <w:lang w:eastAsia="ru-RU"/>
              </w:rPr>
              <w:t xml:space="preserve"> Банктің өнімдері мен қызметтері бойынша дұрыс емес ақпарат ұсынғанын; қызметті сапасыз/дұрыс ұсынбағанын; Қылмыстық жолмен алынған кірістерді заңдастыруға (жылыстатуға) және терроризмді қаржыландыруға қарсы іс-қимыл туралы заңнама нормаларының талаптары тиісінше орындалмағанын және/немесе орындалмағанын анықтаған кезде </w:t>
            </w:r>
            <w:r w:rsidR="00A34680" w:rsidRPr="009F2047">
              <w:rPr>
                <w:snapToGrid w:val="0"/>
                <w:lang w:eastAsia="ru-RU"/>
              </w:rPr>
              <w:t>КӘЖ</w:t>
            </w:r>
            <w:r w:rsidRPr="009F2047">
              <w:rPr>
                <w:snapToGrid w:val="0"/>
                <w:lang w:eastAsia="ru-RU"/>
              </w:rPr>
              <w:t xml:space="preserve"> қолжетімділікті </w:t>
            </w:r>
            <w:r w:rsidR="00A34680" w:rsidRPr="009F2047">
              <w:rPr>
                <w:snapToGrid w:val="0"/>
                <w:lang w:eastAsia="ru-RU"/>
              </w:rPr>
              <w:t>кеңесші ҚҚА</w:t>
            </w:r>
            <w:r w:rsidRPr="009F2047">
              <w:rPr>
                <w:snapToGrid w:val="0"/>
                <w:lang w:eastAsia="ru-RU"/>
              </w:rPr>
              <w:t xml:space="preserve"> тестілеуден өткізгенге дейін бұғаттау</w:t>
            </w:r>
            <w:r w:rsidR="00A34680" w:rsidRPr="009F2047">
              <w:rPr>
                <w:snapToGrid w:val="0"/>
                <w:lang w:eastAsia="ru-RU"/>
              </w:rPr>
              <w:t>ға</w:t>
            </w:r>
            <w:r w:rsidRPr="009F2047">
              <w:rPr>
                <w:snapToGrid w:val="0"/>
                <w:lang w:eastAsia="ru-RU"/>
              </w:rPr>
              <w:t>;</w:t>
            </w:r>
          </w:p>
          <w:p w14:paraId="24E4130B"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13) </w:t>
            </w:r>
            <w:r w:rsidR="00A34680" w:rsidRPr="009F2047">
              <w:rPr>
                <w:snapToGrid w:val="0"/>
                <w:lang w:eastAsia="ru-RU"/>
              </w:rPr>
              <w:t xml:space="preserve">Кеңесшіні </w:t>
            </w:r>
            <w:r w:rsidRPr="009F2047">
              <w:rPr>
                <w:snapToGrid w:val="0"/>
                <w:lang w:eastAsia="ru-RU"/>
              </w:rPr>
              <w:t xml:space="preserve"> растайтын құжаттар ұсынылған және тиісті өтініш берілген күннен бастап 12 (он екі) айдан аспайтын мерзімге науқастануына/босануына байланысты қызмет көрсетуден босатуға;</w:t>
            </w:r>
          </w:p>
          <w:p w14:paraId="5CBB4843" w14:textId="7F14F443" w:rsidR="00912D22" w:rsidRPr="009F2047" w:rsidRDefault="00912D22" w:rsidP="00A34680">
            <w:pPr>
              <w:tabs>
                <w:tab w:val="left" w:pos="0"/>
              </w:tabs>
              <w:spacing w:after="120"/>
              <w:ind w:right="176" w:firstLine="709"/>
              <w:contextualSpacing/>
              <w:jc w:val="both"/>
              <w:rPr>
                <w:snapToGrid w:val="0"/>
                <w:lang w:eastAsia="ru-RU"/>
              </w:rPr>
            </w:pPr>
            <w:r w:rsidRPr="009F2047">
              <w:rPr>
                <w:snapToGrid w:val="0"/>
                <w:lang w:eastAsia="ru-RU"/>
              </w:rPr>
              <w:t xml:space="preserve">14) </w:t>
            </w:r>
            <w:r w:rsidR="00A34680" w:rsidRPr="009F2047">
              <w:rPr>
                <w:snapToGrid w:val="0"/>
                <w:lang w:eastAsia="ru-RU"/>
              </w:rPr>
              <w:t>Ережеде</w:t>
            </w:r>
            <w:r w:rsidRPr="009F2047">
              <w:rPr>
                <w:snapToGrid w:val="0"/>
                <w:lang w:eastAsia="ru-RU"/>
              </w:rPr>
              <w:t xml:space="preserve"> және</w:t>
            </w:r>
            <w:r w:rsidR="001A14DA" w:rsidRPr="009F2047">
              <w:rPr>
                <w:snapToGrid w:val="0"/>
                <w:lang w:eastAsia="ru-RU"/>
              </w:rPr>
              <w:t>/немесе</w:t>
            </w:r>
            <w:r w:rsidRPr="009F2047">
              <w:rPr>
                <w:snapToGrid w:val="0"/>
                <w:lang w:eastAsia="ru-RU"/>
              </w:rPr>
              <w:t xml:space="preserve"> </w:t>
            </w:r>
            <w:r w:rsidR="001A14DA" w:rsidRPr="009F2047">
              <w:rPr>
                <w:snapToGrid w:val="0"/>
                <w:lang w:eastAsia="ru-RU"/>
              </w:rPr>
              <w:t>Ш</w:t>
            </w:r>
            <w:r w:rsidRPr="009F2047">
              <w:rPr>
                <w:snapToGrid w:val="0"/>
                <w:lang w:eastAsia="ru-RU"/>
              </w:rPr>
              <w:t xml:space="preserve">артта көзделген қызметтерді көрсетуден уақытша босату кезеңінде </w:t>
            </w:r>
            <w:r w:rsidR="00A34680" w:rsidRPr="009F2047">
              <w:rPr>
                <w:snapToGrid w:val="0"/>
                <w:lang w:eastAsia="ru-RU"/>
              </w:rPr>
              <w:t>Кеңесшім</w:t>
            </w:r>
            <w:r w:rsidRPr="009F2047">
              <w:rPr>
                <w:snapToGrid w:val="0"/>
                <w:lang w:eastAsia="ru-RU"/>
              </w:rPr>
              <w:t xml:space="preserve">ен жасалған </w:t>
            </w:r>
            <w:r w:rsidR="001A14DA" w:rsidRPr="009F2047">
              <w:rPr>
                <w:snapToGrid w:val="0"/>
                <w:lang w:eastAsia="ru-RU"/>
              </w:rPr>
              <w:t>Ш</w:t>
            </w:r>
            <w:r w:rsidRPr="009F2047">
              <w:rPr>
                <w:snapToGrid w:val="0"/>
                <w:lang w:eastAsia="ru-RU"/>
              </w:rPr>
              <w:t>артты бұзбауға;</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17D0262F"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15) Банкке қызметтер көрсету кезеңінде </w:t>
            </w:r>
            <w:r w:rsidR="00A34680" w:rsidRPr="009F2047">
              <w:rPr>
                <w:snapToGrid w:val="0"/>
                <w:lang w:eastAsia="ru-RU"/>
              </w:rPr>
              <w:t>Кеңесшіні</w:t>
            </w:r>
            <w:r w:rsidRPr="009F2047">
              <w:rPr>
                <w:snapToGrid w:val="0"/>
                <w:lang w:eastAsia="ru-RU"/>
              </w:rPr>
              <w:t xml:space="preserve"> тестілеуден өткізуге;</w:t>
            </w:r>
          </w:p>
          <w:p w14:paraId="27558582"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16) Клиентті тартудың / клиентке Банктің АБАЖ қызмет көрсетудің тиісті белгісі болған кезде көрсетілген қызмет үшін сыйақы төлеуге;</w:t>
            </w:r>
          </w:p>
          <w:p w14:paraId="13FB93A0" w14:textId="4EEB6181" w:rsidR="005C602C" w:rsidRPr="009F2047" w:rsidRDefault="00912D22" w:rsidP="0002171D">
            <w:pPr>
              <w:tabs>
                <w:tab w:val="left" w:pos="0"/>
                <w:tab w:val="left" w:pos="493"/>
                <w:tab w:val="left" w:pos="1060"/>
              </w:tabs>
              <w:spacing w:after="120"/>
              <w:ind w:right="176" w:firstLine="634"/>
              <w:contextualSpacing/>
              <w:jc w:val="both"/>
              <w:rPr>
                <w:snapToGrid w:val="0"/>
                <w:lang w:eastAsia="ru-RU"/>
              </w:rPr>
            </w:pPr>
            <w:r w:rsidRPr="009F2047">
              <w:rPr>
                <w:snapToGrid w:val="0"/>
                <w:lang w:eastAsia="ru-RU"/>
              </w:rPr>
              <w:t xml:space="preserve">17) </w:t>
            </w:r>
            <w:r w:rsidR="000475E2" w:rsidRPr="009F2047">
              <w:rPr>
                <w:snapToGrid w:val="0"/>
                <w:lang w:eastAsia="ru-RU"/>
              </w:rPr>
              <w:t>Кеңесшінің Банк атынан қабылдағаны үшін не Клиент үшін/Клиенттің өтініші бойынша комиссиялық алым сомасын, ТҚЖ-</w:t>
            </w:r>
            <w:r w:rsidR="001D59BC" w:rsidRPr="009F2047">
              <w:rPr>
                <w:snapToGrid w:val="0"/>
                <w:lang w:eastAsia="ru-RU"/>
              </w:rPr>
              <w:t>ғ</w:t>
            </w:r>
            <w:r w:rsidR="000475E2" w:rsidRPr="009F2047">
              <w:rPr>
                <w:snapToGrid w:val="0"/>
                <w:lang w:eastAsia="ru-RU"/>
              </w:rPr>
              <w:t>а</w:t>
            </w:r>
            <w:r w:rsidR="000475E2" w:rsidRPr="009F2047">
              <w:t xml:space="preserve"> </w:t>
            </w:r>
            <w:r w:rsidR="000475E2" w:rsidRPr="009F2047">
              <w:rPr>
                <w:snapToGrid w:val="0"/>
                <w:lang w:eastAsia="ru-RU"/>
              </w:rPr>
              <w:t>(үшінші тұлғалардан)</w:t>
            </w:r>
            <w:r w:rsidR="001D59BC" w:rsidRPr="009F2047">
              <w:rPr>
                <w:snapToGrid w:val="0"/>
                <w:lang w:eastAsia="ru-RU"/>
              </w:rPr>
              <w:t>/білім беру жинақтау салымына</w:t>
            </w:r>
            <w:r w:rsidR="000475E2" w:rsidRPr="009F2047">
              <w:rPr>
                <w:snapToGrid w:val="0"/>
                <w:lang w:eastAsia="ru-RU"/>
              </w:rPr>
              <w:t xml:space="preserve"> жарналарды және Шарт бойынша өз міндеттемелерін орындау кезінде басқа да ақшаны енгізгені үшін сыйақы мөлшерін есептеу кейіннен белгіленген тәртіппен Шартты бұза отырып жүргізілетін күнтізбелік ай үшін сыйақы сомасының 100% мөлшерінде (сыйақы сомасын төлемей) айыппұл салуға;</w:t>
            </w:r>
            <w:r w:rsidR="008518AF" w:rsidRPr="009F2047">
              <w:rPr>
                <w:snapToGrid w:val="0"/>
                <w:lang w:eastAsia="ru-RU"/>
              </w:rPr>
              <w:t xml:space="preserve"> </w:t>
            </w:r>
            <w:r w:rsidR="008518AF" w:rsidRPr="009F2047">
              <w:rPr>
                <w:i/>
                <w:color w:val="0070C0"/>
                <w:lang w:eastAsia="en-US"/>
              </w:rPr>
              <w:t xml:space="preserve">(Басқармасының </w:t>
            </w:r>
            <w:r w:rsidR="008518AF" w:rsidRPr="009F2047">
              <w:rPr>
                <w:i/>
                <w:color w:val="0070C0"/>
              </w:rPr>
              <w:t xml:space="preserve">14.08.2023 жылғы №136 </w:t>
            </w:r>
            <w:r w:rsidR="008518AF" w:rsidRPr="009F2047">
              <w:rPr>
                <w:i/>
                <w:color w:val="0070C0"/>
                <w:lang w:eastAsia="en-US"/>
              </w:rPr>
              <w:t>шешіміне  сәйкес өзгертумен</w:t>
            </w:r>
            <w:r w:rsidR="001D59BC" w:rsidRPr="009F2047">
              <w:rPr>
                <w:i/>
                <w:color w:val="0070C0"/>
                <w:lang w:eastAsia="en-US"/>
              </w:rPr>
              <w:t xml:space="preserve">, </w:t>
            </w:r>
            <w:r w:rsidR="00FC5C1E" w:rsidRPr="009F2047">
              <w:rPr>
                <w:i/>
                <w:snapToGrid w:val="0"/>
                <w:color w:val="4F81BD" w:themeColor="accent1"/>
                <w:lang w:eastAsia="ru-RU"/>
              </w:rPr>
              <w:t>Басқарманың 15.01.2024 жылы №6 шешіміне сәйкес толықтырылды)</w:t>
            </w:r>
          </w:p>
          <w:p w14:paraId="34F7591E" w14:textId="77B1589B" w:rsidR="00DF5772" w:rsidRPr="009F2047" w:rsidRDefault="00912D22" w:rsidP="00912D22">
            <w:pPr>
              <w:tabs>
                <w:tab w:val="left" w:pos="0"/>
              </w:tabs>
              <w:spacing w:after="120"/>
              <w:ind w:right="176" w:firstLine="709"/>
              <w:contextualSpacing/>
              <w:jc w:val="both"/>
              <w:rPr>
                <w:i/>
                <w:snapToGrid w:val="0"/>
                <w:color w:val="0070C0"/>
                <w:lang w:eastAsia="ru-RU"/>
              </w:rPr>
            </w:pPr>
            <w:r w:rsidRPr="009F2047">
              <w:rPr>
                <w:snapToGrid w:val="0"/>
                <w:lang w:eastAsia="ru-RU"/>
              </w:rPr>
              <w:t xml:space="preserve">18) </w:t>
            </w:r>
            <w:r w:rsidR="00E6337B" w:rsidRPr="009F2047">
              <w:rPr>
                <w:snapToGrid w:val="0"/>
                <w:lang w:eastAsia="ru-RU"/>
              </w:rPr>
              <w:t>Кеңесшінің</w:t>
            </w:r>
            <w:r w:rsidR="00DF5772" w:rsidRPr="009F2047">
              <w:rPr>
                <w:snapToGrid w:val="0"/>
                <w:lang w:eastAsia="ru-RU"/>
              </w:rPr>
              <w:t xml:space="preserve"> Банк белгілеген Қағида</w:t>
            </w:r>
            <w:r w:rsidR="0095165C" w:rsidRPr="009F2047">
              <w:rPr>
                <w:snapToGrid w:val="0"/>
                <w:lang w:eastAsia="ru-RU"/>
              </w:rPr>
              <w:t>лар</w:t>
            </w:r>
            <w:r w:rsidR="00DF5772" w:rsidRPr="009F2047">
              <w:rPr>
                <w:snapToGrid w:val="0"/>
                <w:lang w:eastAsia="ru-RU"/>
              </w:rPr>
              <w:t xml:space="preserve"> </w:t>
            </w:r>
            <w:r w:rsidR="001A14DA" w:rsidRPr="009F2047">
              <w:rPr>
                <w:snapToGrid w:val="0"/>
                <w:lang w:eastAsia="ru-RU"/>
              </w:rPr>
              <w:t>және/немесе</w:t>
            </w:r>
            <w:r w:rsidR="00DF5772" w:rsidRPr="009F2047">
              <w:rPr>
                <w:snapToGrid w:val="0"/>
                <w:lang w:eastAsia="ru-RU"/>
              </w:rPr>
              <w:t xml:space="preserve"> Шарт талаптарын бұзғаны үшін сыйақы сомасынан (сыйақы сомасын төлемей) 100% - ға дейінгі мөлшерде айыппұл салу; </w:t>
            </w:r>
            <w:r w:rsidR="00DF5772" w:rsidRPr="009F2047">
              <w:rPr>
                <w:i/>
                <w:snapToGrid w:val="0"/>
                <w:color w:val="0070C0"/>
                <w:lang w:eastAsia="ru-RU"/>
              </w:rPr>
              <w:t>(Басқарманың 10.11.2022 жылғы №190 шешіміне сәйкес өзгерістермен және толықтырулармен</w:t>
            </w:r>
            <w:r w:rsidR="00165F3B" w:rsidRPr="009F2047">
              <w:rPr>
                <w:i/>
                <w:snapToGrid w:val="0"/>
                <w:color w:val="0070C0"/>
                <w:lang w:eastAsia="ru-RU"/>
              </w:rPr>
              <w:t xml:space="preserve">, </w:t>
            </w:r>
            <w:r w:rsidR="00165F3B" w:rsidRPr="009F2047">
              <w:rPr>
                <w:i/>
                <w:color w:val="0070C0"/>
              </w:rPr>
              <w:t>Басқарманың 11.07.2023 жылғы №121 шешіміне сәйкес толықтырылды)</w:t>
            </w:r>
            <w:r w:rsidR="00DF5772" w:rsidRPr="009F2047">
              <w:rPr>
                <w:i/>
                <w:snapToGrid w:val="0"/>
                <w:color w:val="0070C0"/>
                <w:lang w:eastAsia="ru-RU"/>
              </w:rPr>
              <w:t>.</w:t>
            </w:r>
          </w:p>
          <w:p w14:paraId="2ED8AF4C" w14:textId="44E3D5AE"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19) </w:t>
            </w:r>
            <w:r w:rsidR="00A34680" w:rsidRPr="009F2047">
              <w:rPr>
                <w:snapToGrid w:val="0"/>
                <w:lang w:eastAsia="ru-RU"/>
              </w:rPr>
              <w:t>Кеңесші</w:t>
            </w:r>
            <w:r w:rsidRPr="009F2047">
              <w:rPr>
                <w:snapToGrid w:val="0"/>
                <w:lang w:eastAsia="ru-RU"/>
              </w:rPr>
              <w:t xml:space="preserve"> шарт</w:t>
            </w:r>
            <w:r w:rsidR="001A14DA" w:rsidRPr="009F2047">
              <w:rPr>
                <w:snapToGrid w:val="0"/>
                <w:lang w:eastAsia="ru-RU"/>
              </w:rPr>
              <w:t>та және/немесе</w:t>
            </w:r>
            <w:r w:rsidRPr="009F2047">
              <w:rPr>
                <w:snapToGrid w:val="0"/>
                <w:lang w:eastAsia="ru-RU"/>
              </w:rPr>
              <w:t xml:space="preserve"> </w:t>
            </w:r>
            <w:r w:rsidR="00A34680" w:rsidRPr="009F2047">
              <w:rPr>
                <w:snapToGrid w:val="0"/>
                <w:lang w:eastAsia="ru-RU"/>
              </w:rPr>
              <w:t xml:space="preserve">Ережеде </w:t>
            </w:r>
            <w:r w:rsidRPr="009F2047">
              <w:rPr>
                <w:snapToGrid w:val="0"/>
                <w:lang w:eastAsia="ru-RU"/>
              </w:rPr>
              <w:t xml:space="preserve">көзделген қызметтерді көрсету талаптарын бұзған кезде, </w:t>
            </w:r>
            <w:r w:rsidR="00A34680" w:rsidRPr="009F2047">
              <w:rPr>
                <w:snapToGrid w:val="0"/>
                <w:lang w:eastAsia="ru-RU"/>
              </w:rPr>
              <w:t>ш</w:t>
            </w:r>
            <w:r w:rsidRPr="009F2047">
              <w:rPr>
                <w:snapToGrid w:val="0"/>
                <w:lang w:eastAsia="ru-RU"/>
              </w:rPr>
              <w:t xml:space="preserve">арт пен </w:t>
            </w:r>
            <w:r w:rsidR="00A34680" w:rsidRPr="009F2047">
              <w:rPr>
                <w:snapToGrid w:val="0"/>
                <w:lang w:eastAsia="ru-RU"/>
              </w:rPr>
              <w:t>Ережені</w:t>
            </w:r>
            <w:r w:rsidRPr="009F2047">
              <w:rPr>
                <w:snapToGrid w:val="0"/>
                <w:lang w:eastAsia="ru-RU"/>
              </w:rPr>
              <w:t xml:space="preserve"> бұзудың әрбір фактісі үшін сыйақы мөлшерін есептеу жүргізілетін күнтізбелік ай үшін сыйақы сомасының 25% дейінгі мөлшерде айыппұл салуға;</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49C9B420" w14:textId="14754EA0"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20) Банк </w:t>
            </w:r>
            <w:r w:rsidR="00A34680" w:rsidRPr="009F2047">
              <w:rPr>
                <w:snapToGrid w:val="0"/>
                <w:lang w:eastAsia="ru-RU"/>
              </w:rPr>
              <w:t>Кеңесшілері</w:t>
            </w:r>
            <w:r w:rsidRPr="009F2047">
              <w:rPr>
                <w:snapToGrid w:val="0"/>
                <w:lang w:eastAsia="ru-RU"/>
              </w:rPr>
              <w:t xml:space="preserve"> жасаған не дайындалып жатқан сыбайлас жемқорлық немесе алаяқтық құқық бұзушылықтардың </w:t>
            </w:r>
            <w:r w:rsidRPr="009F2047">
              <w:rPr>
                <w:snapToGrid w:val="0"/>
                <w:lang w:eastAsia="ru-RU"/>
              </w:rPr>
              <w:lastRenderedPageBreak/>
              <w:t>барлық фактілері бойынша қызметтік тергеп-тексерулер немесе қызметтік тексерулер жүргізуге</w:t>
            </w:r>
            <w:r w:rsidR="001A14DA" w:rsidRPr="009F2047">
              <w:rPr>
                <w:snapToGrid w:val="0"/>
                <w:lang w:eastAsia="ru-RU"/>
              </w:rPr>
              <w:t>;</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2DA3E601" w14:textId="1A2E7774" w:rsidR="001A14DA" w:rsidRPr="009F2047" w:rsidRDefault="001A14DA" w:rsidP="001A14DA">
            <w:pPr>
              <w:tabs>
                <w:tab w:val="left" w:pos="0"/>
                <w:tab w:val="left" w:pos="493"/>
              </w:tabs>
              <w:spacing w:after="120"/>
              <w:ind w:right="176" w:firstLine="634"/>
              <w:contextualSpacing/>
              <w:rPr>
                <w:snapToGrid w:val="0"/>
                <w:lang w:eastAsia="ru-RU"/>
              </w:rPr>
            </w:pPr>
            <w:r w:rsidRPr="009F2047">
              <w:rPr>
                <w:snapToGrid w:val="0"/>
                <w:lang w:eastAsia="ru-RU"/>
              </w:rPr>
              <w:t xml:space="preserve">21) </w:t>
            </w:r>
            <w:r w:rsidR="00506CE7" w:rsidRPr="009F2047">
              <w:rPr>
                <w:snapToGrid w:val="0"/>
                <w:lang w:eastAsia="ru-RU"/>
              </w:rPr>
              <w:t>банк айқындайтын шарттарға сәйкес Банк (оның ішінде шетелдік) өткізетін техникалық оқуларға/оқыту семинарларына/ конференцияларына/</w:t>
            </w:r>
            <w:r w:rsidR="00C938ED" w:rsidRPr="009F2047">
              <w:rPr>
                <w:snapToGrid w:val="0"/>
                <w:lang w:eastAsia="ru-RU"/>
              </w:rPr>
              <w:t xml:space="preserve"> </w:t>
            </w:r>
            <w:r w:rsidR="00506CE7" w:rsidRPr="009F2047">
              <w:rPr>
                <w:snapToGrid w:val="0"/>
                <w:lang w:eastAsia="ru-RU"/>
              </w:rPr>
              <w:t>тренингтерге қатысу құнын (оның ішінде жол жүру, тұру және визалық алым) төлеуге құқылы.</w:t>
            </w:r>
            <w:r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73D2020B" w14:textId="6AA90A11" w:rsidR="001A14DA" w:rsidRPr="009F2047" w:rsidRDefault="001A14DA" w:rsidP="00912D22">
            <w:pPr>
              <w:tabs>
                <w:tab w:val="left" w:pos="0"/>
              </w:tabs>
              <w:spacing w:after="120"/>
              <w:ind w:right="176" w:firstLine="709"/>
              <w:contextualSpacing/>
              <w:jc w:val="both"/>
              <w:rPr>
                <w:snapToGrid w:val="0"/>
                <w:lang w:eastAsia="ru-RU"/>
              </w:rPr>
            </w:pPr>
          </w:p>
          <w:p w14:paraId="5A1019D6" w14:textId="77777777" w:rsidR="00BD159E" w:rsidRPr="009F2047" w:rsidRDefault="00BD159E" w:rsidP="00912D22">
            <w:pPr>
              <w:tabs>
                <w:tab w:val="left" w:pos="0"/>
              </w:tabs>
              <w:spacing w:after="120"/>
              <w:ind w:right="176" w:firstLine="709"/>
              <w:contextualSpacing/>
              <w:jc w:val="both"/>
              <w:rPr>
                <w:snapToGrid w:val="0"/>
                <w:lang w:eastAsia="ru-RU"/>
              </w:rPr>
            </w:pPr>
            <w:r w:rsidRPr="009F2047">
              <w:rPr>
                <w:snapToGrid w:val="0"/>
                <w:lang w:eastAsia="ru-RU"/>
              </w:rPr>
              <w:t>5.2. Банк:</w:t>
            </w:r>
          </w:p>
          <w:p w14:paraId="36BBFF9C"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1) </w:t>
            </w:r>
            <w:r w:rsidR="00A34680" w:rsidRPr="009F2047">
              <w:rPr>
                <w:snapToGrid w:val="0"/>
                <w:lang w:eastAsia="ru-RU"/>
              </w:rPr>
              <w:t>К</w:t>
            </w:r>
            <w:r w:rsidRPr="009F2047">
              <w:rPr>
                <w:snapToGrid w:val="0"/>
                <w:lang w:eastAsia="ru-RU"/>
              </w:rPr>
              <w:t>еңесшіні жарнамалық ақпаратпен, презентациялық материалдармен, шарт бойынша кеңесшінің қызметіне қатысты Банктің ішкі құжаттарымен қамтамасыз етуге;</w:t>
            </w:r>
          </w:p>
          <w:p w14:paraId="6549C77B"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2) </w:t>
            </w:r>
            <w:r w:rsidR="00A34680" w:rsidRPr="009F2047">
              <w:rPr>
                <w:snapToGrid w:val="0"/>
                <w:lang w:eastAsia="ru-RU"/>
              </w:rPr>
              <w:t>Кеңесшіге</w:t>
            </w:r>
            <w:r w:rsidRPr="009F2047">
              <w:rPr>
                <w:snapToGrid w:val="0"/>
                <w:lang w:eastAsia="ru-RU"/>
              </w:rPr>
              <w:t xml:space="preserve"> оның Шартта көзделген міндеттерді орындауына сенімхат беруге;</w:t>
            </w:r>
          </w:p>
          <w:p w14:paraId="5A76A248" w14:textId="3BFFE042"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3) </w:t>
            </w:r>
            <w:r w:rsidR="00EE52EF" w:rsidRPr="009F2047">
              <w:rPr>
                <w:snapToGrid w:val="0"/>
                <w:lang w:eastAsia="ru-RU"/>
              </w:rPr>
              <w:t xml:space="preserve"> </w:t>
            </w:r>
            <w:r w:rsidR="00F94C02" w:rsidRPr="009F2047">
              <w:rPr>
                <w:i/>
                <w:color w:val="0070C0"/>
              </w:rPr>
              <w:t xml:space="preserve">(Басқарманың 11.07.2023 жылғы №121 </w:t>
            </w:r>
            <w:r w:rsidR="00F94C02" w:rsidRPr="009F2047">
              <w:rPr>
                <w:i/>
                <w:snapToGrid w:val="0"/>
                <w:color w:val="0070C0"/>
              </w:rPr>
              <w:t>шешіміне сәйкес алынып тасталды)</w:t>
            </w:r>
          </w:p>
          <w:p w14:paraId="3D9AE9CF" w14:textId="4094ACC4" w:rsidR="00D40953" w:rsidRPr="009F2047" w:rsidRDefault="00912D22" w:rsidP="00D40953">
            <w:pPr>
              <w:tabs>
                <w:tab w:val="left" w:pos="0"/>
                <w:tab w:val="left" w:pos="493"/>
              </w:tabs>
              <w:spacing w:after="120"/>
              <w:ind w:right="176" w:firstLine="634"/>
              <w:contextualSpacing/>
              <w:rPr>
                <w:snapToGrid w:val="0"/>
                <w:lang w:eastAsia="ru-RU"/>
              </w:rPr>
            </w:pPr>
            <w:r w:rsidRPr="009F2047">
              <w:rPr>
                <w:snapToGrid w:val="0"/>
                <w:lang w:eastAsia="ru-RU"/>
              </w:rPr>
              <w:t xml:space="preserve">4) </w:t>
            </w:r>
            <w:r w:rsidR="00A34680" w:rsidRPr="009F2047">
              <w:rPr>
                <w:snapToGrid w:val="0"/>
                <w:lang w:eastAsia="ru-RU"/>
              </w:rPr>
              <w:t>Кеңесшіні</w:t>
            </w:r>
            <w:r w:rsidRPr="009F2047">
              <w:rPr>
                <w:snapToGrid w:val="0"/>
                <w:lang w:eastAsia="ru-RU"/>
              </w:rPr>
              <w:t xml:space="preserve"> ТҚЖ жүйесімен,</w:t>
            </w:r>
            <w:r w:rsidR="001D59BC" w:rsidRPr="009F2047">
              <w:rPr>
                <w:snapToGrid w:val="0"/>
                <w:lang w:eastAsia="ru-RU"/>
              </w:rPr>
              <w:t xml:space="preserve"> МБЖЖ-мен, Банк</w:t>
            </w:r>
            <w:r w:rsidRPr="009F2047">
              <w:rPr>
                <w:snapToGrid w:val="0"/>
                <w:lang w:eastAsia="ru-RU"/>
              </w:rPr>
              <w:t xml:space="preserve"> операцияларымен, Банктің тарифтік бағдарламаларымен, </w:t>
            </w:r>
            <w:r w:rsidR="00A34680" w:rsidRPr="009F2047">
              <w:rPr>
                <w:snapToGrid w:val="0"/>
                <w:lang w:eastAsia="ru-RU"/>
              </w:rPr>
              <w:t>Кеңесшінің</w:t>
            </w:r>
            <w:r w:rsidRPr="009F2047">
              <w:rPr>
                <w:snapToGrid w:val="0"/>
                <w:lang w:eastAsia="ru-RU"/>
              </w:rPr>
              <w:t xml:space="preserve"> қызметіне қатысты Банктің ішкі құжаттарымен таныстыруға, оған </w:t>
            </w:r>
            <w:r w:rsidR="00A34680" w:rsidRPr="009F2047">
              <w:rPr>
                <w:snapToGrid w:val="0"/>
                <w:lang w:eastAsia="ru-RU"/>
              </w:rPr>
              <w:t>Кеңесшінің</w:t>
            </w:r>
            <w:r w:rsidRPr="009F2047">
              <w:rPr>
                <w:snapToGrid w:val="0"/>
                <w:lang w:eastAsia="ru-RU"/>
              </w:rPr>
              <w:t xml:space="preserve"> шарт бойынша міндеттерін орындау процесінде туындайтын барлық мәселелер бойынша ауызша да, жазбаша да түсініктемелер беруге;</w:t>
            </w:r>
            <w:r w:rsidR="00D40953" w:rsidRPr="009F2047">
              <w:rPr>
                <w:i/>
                <w:color w:val="0070C0"/>
              </w:rPr>
              <w:t xml:space="preserve"> (Басқарманың 15.01.2024 жылғы №6 шешіміне сәйкес толықтырылды)</w:t>
            </w:r>
          </w:p>
          <w:p w14:paraId="7301CB8B"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5) </w:t>
            </w:r>
            <w:r w:rsidR="00A34680" w:rsidRPr="009F2047">
              <w:rPr>
                <w:snapToGrid w:val="0"/>
                <w:lang w:eastAsia="ru-RU"/>
              </w:rPr>
              <w:t>Б</w:t>
            </w:r>
            <w:r w:rsidRPr="009F2047">
              <w:rPr>
                <w:snapToGrid w:val="0"/>
                <w:lang w:eastAsia="ru-RU"/>
              </w:rPr>
              <w:t xml:space="preserve">анктің уәкілетті органының шешіміне сәйкес </w:t>
            </w:r>
            <w:r w:rsidR="00A34680" w:rsidRPr="009F2047">
              <w:rPr>
                <w:snapToGrid w:val="0"/>
                <w:lang w:eastAsia="ru-RU"/>
              </w:rPr>
              <w:t>Кеңесшіге</w:t>
            </w:r>
            <w:r w:rsidRPr="009F2047">
              <w:rPr>
                <w:snapToGrid w:val="0"/>
                <w:lang w:eastAsia="ru-RU"/>
              </w:rPr>
              <w:t xml:space="preserve"> сыйақы төлеуді жүзеге асыруға;</w:t>
            </w:r>
          </w:p>
          <w:p w14:paraId="26EA852A"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6)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салықтар мен әлеуметтік төлемдерді шарт бойынша төленуге жататын сомалардан ұстап қалуға және аударуға.</w:t>
            </w:r>
          </w:p>
          <w:p w14:paraId="0E0364DE" w14:textId="20E07F86"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7) қажет болған жағдайда шарт бойынша </w:t>
            </w:r>
            <w:r w:rsidR="00A34680" w:rsidRPr="009F2047">
              <w:rPr>
                <w:snapToGrid w:val="0"/>
                <w:lang w:eastAsia="ru-RU"/>
              </w:rPr>
              <w:t>Кеңесшіге</w:t>
            </w:r>
            <w:r w:rsidRPr="009F2047">
              <w:rPr>
                <w:snapToGrid w:val="0"/>
                <w:lang w:eastAsia="ru-RU"/>
              </w:rPr>
              <w:t xml:space="preserve"> төленген сыйақы сомалары, ұсталған салықтар туралы анықтамалар ұсынуға</w:t>
            </w:r>
            <w:r w:rsidR="00AA574B" w:rsidRPr="009F2047">
              <w:rPr>
                <w:snapToGrid w:val="0"/>
                <w:lang w:eastAsia="ru-RU"/>
              </w:rPr>
              <w:t>.</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33414C80" w14:textId="521180B2"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8) </w:t>
            </w:r>
            <w:r w:rsidR="00EE52EF" w:rsidRPr="009F2047">
              <w:rPr>
                <w:snapToGrid w:val="0"/>
                <w:lang w:eastAsia="ru-RU"/>
              </w:rPr>
              <w:t xml:space="preserve"> </w:t>
            </w:r>
            <w:r w:rsidR="00F94C02" w:rsidRPr="009F2047">
              <w:rPr>
                <w:i/>
                <w:color w:val="0070C0"/>
              </w:rPr>
              <w:t xml:space="preserve">(Басқарманың 11.07.2023 жылғы №121 </w:t>
            </w:r>
            <w:r w:rsidR="00F94C02" w:rsidRPr="009F2047">
              <w:rPr>
                <w:i/>
                <w:snapToGrid w:val="0"/>
                <w:color w:val="0070C0"/>
              </w:rPr>
              <w:t>шешіміне сәйкес алынып тасталды)</w:t>
            </w:r>
          </w:p>
          <w:p w14:paraId="6B2098A6" w14:textId="77777777" w:rsidR="00BD159E" w:rsidRPr="009F2047" w:rsidRDefault="00BD159E" w:rsidP="00BD159E">
            <w:pPr>
              <w:tabs>
                <w:tab w:val="left" w:pos="0"/>
              </w:tabs>
              <w:spacing w:after="120"/>
              <w:ind w:right="176" w:firstLine="709"/>
              <w:contextualSpacing/>
              <w:jc w:val="both"/>
              <w:rPr>
                <w:snapToGrid w:val="0"/>
                <w:lang w:eastAsia="ru-RU"/>
              </w:rPr>
            </w:pPr>
          </w:p>
          <w:p w14:paraId="5C8D0373" w14:textId="77777777" w:rsidR="00C2102D" w:rsidRPr="009F2047" w:rsidRDefault="00C2102D" w:rsidP="00BD159E">
            <w:pPr>
              <w:tabs>
                <w:tab w:val="left" w:pos="0"/>
              </w:tabs>
              <w:spacing w:after="120"/>
              <w:ind w:right="176" w:firstLine="709"/>
              <w:contextualSpacing/>
              <w:jc w:val="both"/>
              <w:rPr>
                <w:b/>
                <w:snapToGrid w:val="0"/>
                <w:lang w:eastAsia="ru-RU"/>
              </w:rPr>
            </w:pPr>
          </w:p>
          <w:p w14:paraId="2800700C" w14:textId="77777777" w:rsidR="0002171D" w:rsidRPr="009F2047" w:rsidRDefault="0002171D" w:rsidP="00BD159E">
            <w:pPr>
              <w:tabs>
                <w:tab w:val="left" w:pos="0"/>
              </w:tabs>
              <w:spacing w:after="120"/>
              <w:ind w:right="176" w:firstLine="709"/>
              <w:contextualSpacing/>
              <w:jc w:val="both"/>
              <w:rPr>
                <w:b/>
                <w:snapToGrid w:val="0"/>
                <w:lang w:eastAsia="ru-RU"/>
              </w:rPr>
            </w:pPr>
          </w:p>
          <w:p w14:paraId="33D7486A" w14:textId="77777777" w:rsidR="0002171D" w:rsidRPr="009F2047" w:rsidRDefault="0002171D" w:rsidP="00BD159E">
            <w:pPr>
              <w:tabs>
                <w:tab w:val="left" w:pos="0"/>
              </w:tabs>
              <w:spacing w:after="120"/>
              <w:ind w:right="176" w:firstLine="709"/>
              <w:contextualSpacing/>
              <w:jc w:val="both"/>
              <w:rPr>
                <w:b/>
                <w:snapToGrid w:val="0"/>
                <w:lang w:eastAsia="ru-RU"/>
              </w:rPr>
            </w:pPr>
          </w:p>
          <w:p w14:paraId="6501CBFE" w14:textId="77777777" w:rsidR="0002171D" w:rsidRPr="009F2047" w:rsidRDefault="0002171D" w:rsidP="00BD159E">
            <w:pPr>
              <w:tabs>
                <w:tab w:val="left" w:pos="0"/>
              </w:tabs>
              <w:spacing w:after="120"/>
              <w:ind w:right="176" w:firstLine="709"/>
              <w:contextualSpacing/>
              <w:jc w:val="both"/>
              <w:rPr>
                <w:b/>
                <w:snapToGrid w:val="0"/>
                <w:lang w:eastAsia="ru-RU"/>
              </w:rPr>
            </w:pPr>
          </w:p>
          <w:p w14:paraId="10FBC60A" w14:textId="77777777" w:rsidR="0002171D" w:rsidRPr="009F2047" w:rsidRDefault="0002171D" w:rsidP="00BD159E">
            <w:pPr>
              <w:tabs>
                <w:tab w:val="left" w:pos="0"/>
              </w:tabs>
              <w:spacing w:after="120"/>
              <w:ind w:right="176" w:firstLine="709"/>
              <w:contextualSpacing/>
              <w:jc w:val="both"/>
              <w:rPr>
                <w:b/>
                <w:snapToGrid w:val="0"/>
                <w:lang w:eastAsia="ru-RU"/>
              </w:rPr>
            </w:pPr>
          </w:p>
          <w:p w14:paraId="25E91D4A" w14:textId="77777777" w:rsidR="0002171D" w:rsidRPr="009F2047" w:rsidRDefault="0002171D" w:rsidP="00BD159E">
            <w:pPr>
              <w:tabs>
                <w:tab w:val="left" w:pos="0"/>
              </w:tabs>
              <w:spacing w:after="120"/>
              <w:ind w:right="176" w:firstLine="709"/>
              <w:contextualSpacing/>
              <w:jc w:val="both"/>
              <w:rPr>
                <w:b/>
                <w:snapToGrid w:val="0"/>
                <w:lang w:eastAsia="ru-RU"/>
              </w:rPr>
            </w:pPr>
          </w:p>
          <w:p w14:paraId="7B156770" w14:textId="77777777" w:rsidR="0002171D" w:rsidRPr="009F2047" w:rsidRDefault="0002171D" w:rsidP="00BD159E">
            <w:pPr>
              <w:tabs>
                <w:tab w:val="left" w:pos="0"/>
              </w:tabs>
              <w:spacing w:after="120"/>
              <w:ind w:right="176" w:firstLine="709"/>
              <w:contextualSpacing/>
              <w:jc w:val="both"/>
              <w:rPr>
                <w:b/>
                <w:snapToGrid w:val="0"/>
                <w:lang w:eastAsia="ru-RU"/>
              </w:rPr>
            </w:pPr>
          </w:p>
          <w:p w14:paraId="7F2E1F6E" w14:textId="77777777" w:rsidR="0002171D" w:rsidRPr="009F2047" w:rsidRDefault="0002171D" w:rsidP="00BD159E">
            <w:pPr>
              <w:tabs>
                <w:tab w:val="left" w:pos="0"/>
              </w:tabs>
              <w:spacing w:after="120"/>
              <w:ind w:right="176" w:firstLine="709"/>
              <w:contextualSpacing/>
              <w:jc w:val="both"/>
              <w:rPr>
                <w:b/>
                <w:snapToGrid w:val="0"/>
                <w:lang w:eastAsia="ru-RU"/>
              </w:rPr>
            </w:pPr>
          </w:p>
          <w:p w14:paraId="2778C6F5" w14:textId="77777777" w:rsidR="0002171D" w:rsidRPr="009F2047" w:rsidRDefault="0002171D" w:rsidP="00BD159E">
            <w:pPr>
              <w:tabs>
                <w:tab w:val="left" w:pos="0"/>
              </w:tabs>
              <w:spacing w:after="120"/>
              <w:ind w:right="176" w:firstLine="709"/>
              <w:contextualSpacing/>
              <w:jc w:val="both"/>
              <w:rPr>
                <w:b/>
                <w:snapToGrid w:val="0"/>
                <w:lang w:eastAsia="ru-RU"/>
              </w:rPr>
            </w:pPr>
          </w:p>
          <w:p w14:paraId="5F75728E" w14:textId="77777777" w:rsidR="0002171D" w:rsidRPr="009F2047" w:rsidRDefault="0002171D" w:rsidP="00BD159E">
            <w:pPr>
              <w:tabs>
                <w:tab w:val="left" w:pos="0"/>
              </w:tabs>
              <w:spacing w:after="120"/>
              <w:ind w:right="176" w:firstLine="709"/>
              <w:contextualSpacing/>
              <w:jc w:val="both"/>
              <w:rPr>
                <w:b/>
                <w:snapToGrid w:val="0"/>
                <w:lang w:eastAsia="ru-RU"/>
              </w:rPr>
            </w:pPr>
          </w:p>
          <w:p w14:paraId="37B88B5A" w14:textId="77777777" w:rsidR="0002171D" w:rsidRPr="009F2047" w:rsidRDefault="0002171D" w:rsidP="00BD159E">
            <w:pPr>
              <w:tabs>
                <w:tab w:val="left" w:pos="0"/>
              </w:tabs>
              <w:spacing w:after="120"/>
              <w:ind w:right="176" w:firstLine="709"/>
              <w:contextualSpacing/>
              <w:jc w:val="both"/>
              <w:rPr>
                <w:b/>
                <w:snapToGrid w:val="0"/>
                <w:lang w:eastAsia="ru-RU"/>
              </w:rPr>
            </w:pPr>
          </w:p>
          <w:p w14:paraId="3DC6C666" w14:textId="77777777" w:rsidR="0002171D" w:rsidRPr="009F2047" w:rsidRDefault="0002171D" w:rsidP="00BD159E">
            <w:pPr>
              <w:tabs>
                <w:tab w:val="left" w:pos="0"/>
              </w:tabs>
              <w:spacing w:after="120"/>
              <w:ind w:right="176" w:firstLine="709"/>
              <w:contextualSpacing/>
              <w:jc w:val="both"/>
              <w:rPr>
                <w:b/>
                <w:snapToGrid w:val="0"/>
                <w:lang w:eastAsia="ru-RU"/>
              </w:rPr>
            </w:pPr>
          </w:p>
          <w:p w14:paraId="0DB61492" w14:textId="77777777" w:rsidR="0002171D" w:rsidRPr="009F2047" w:rsidRDefault="0002171D" w:rsidP="00BD159E">
            <w:pPr>
              <w:tabs>
                <w:tab w:val="left" w:pos="0"/>
              </w:tabs>
              <w:spacing w:after="120"/>
              <w:ind w:right="176" w:firstLine="709"/>
              <w:contextualSpacing/>
              <w:jc w:val="both"/>
              <w:rPr>
                <w:b/>
                <w:snapToGrid w:val="0"/>
                <w:lang w:eastAsia="ru-RU"/>
              </w:rPr>
            </w:pPr>
          </w:p>
          <w:p w14:paraId="1D3FCC87" w14:textId="77777777" w:rsidR="0002171D" w:rsidRPr="009F2047" w:rsidRDefault="0002171D" w:rsidP="00BD159E">
            <w:pPr>
              <w:tabs>
                <w:tab w:val="left" w:pos="0"/>
              </w:tabs>
              <w:spacing w:after="120"/>
              <w:ind w:right="176" w:firstLine="709"/>
              <w:contextualSpacing/>
              <w:jc w:val="both"/>
              <w:rPr>
                <w:b/>
                <w:snapToGrid w:val="0"/>
                <w:lang w:eastAsia="ru-RU"/>
              </w:rPr>
            </w:pPr>
          </w:p>
          <w:p w14:paraId="33962651" w14:textId="77777777" w:rsidR="0002171D" w:rsidRPr="009F2047" w:rsidRDefault="0002171D" w:rsidP="00BD159E">
            <w:pPr>
              <w:tabs>
                <w:tab w:val="left" w:pos="0"/>
              </w:tabs>
              <w:spacing w:after="120"/>
              <w:ind w:right="176" w:firstLine="709"/>
              <w:contextualSpacing/>
              <w:jc w:val="both"/>
              <w:rPr>
                <w:b/>
                <w:snapToGrid w:val="0"/>
                <w:lang w:eastAsia="ru-RU"/>
              </w:rPr>
            </w:pPr>
          </w:p>
          <w:p w14:paraId="2248D203" w14:textId="77777777" w:rsidR="0002171D" w:rsidRPr="009F2047" w:rsidRDefault="0002171D" w:rsidP="00BD159E">
            <w:pPr>
              <w:tabs>
                <w:tab w:val="left" w:pos="0"/>
              </w:tabs>
              <w:spacing w:after="120"/>
              <w:ind w:right="176" w:firstLine="709"/>
              <w:contextualSpacing/>
              <w:jc w:val="both"/>
              <w:rPr>
                <w:b/>
                <w:snapToGrid w:val="0"/>
                <w:lang w:eastAsia="ru-RU"/>
              </w:rPr>
            </w:pPr>
          </w:p>
          <w:p w14:paraId="28CA4964" w14:textId="77777777" w:rsidR="00BD159E" w:rsidRPr="009F2047" w:rsidRDefault="00BD159E" w:rsidP="00BD159E">
            <w:pPr>
              <w:tabs>
                <w:tab w:val="left" w:pos="0"/>
              </w:tabs>
              <w:spacing w:after="120"/>
              <w:ind w:right="176" w:firstLine="709"/>
              <w:contextualSpacing/>
              <w:jc w:val="both"/>
              <w:rPr>
                <w:b/>
                <w:snapToGrid w:val="0"/>
                <w:lang w:eastAsia="ru-RU"/>
              </w:rPr>
            </w:pPr>
            <w:r w:rsidRPr="009F2047">
              <w:rPr>
                <w:b/>
                <w:snapToGrid w:val="0"/>
                <w:lang w:eastAsia="ru-RU"/>
              </w:rPr>
              <w:t xml:space="preserve">6 </w:t>
            </w:r>
            <w:r w:rsidR="0068404B" w:rsidRPr="009F2047">
              <w:rPr>
                <w:b/>
                <w:snapToGrid w:val="0"/>
                <w:lang w:eastAsia="ru-RU"/>
              </w:rPr>
              <w:t xml:space="preserve">- </w:t>
            </w:r>
            <w:r w:rsidRPr="009F2047">
              <w:rPr>
                <w:b/>
                <w:snapToGrid w:val="0"/>
                <w:lang w:eastAsia="ru-RU"/>
              </w:rPr>
              <w:t>тарау. Төлем шарттары</w:t>
            </w:r>
          </w:p>
          <w:p w14:paraId="736E4968" w14:textId="77777777" w:rsidR="00C2102D" w:rsidRPr="009F2047" w:rsidRDefault="00C2102D" w:rsidP="00BD159E">
            <w:pPr>
              <w:tabs>
                <w:tab w:val="left" w:pos="0"/>
              </w:tabs>
              <w:spacing w:after="120"/>
              <w:ind w:right="176" w:firstLine="709"/>
              <w:contextualSpacing/>
              <w:jc w:val="both"/>
              <w:rPr>
                <w:b/>
                <w:snapToGrid w:val="0"/>
                <w:lang w:eastAsia="ru-RU"/>
              </w:rPr>
            </w:pPr>
          </w:p>
          <w:p w14:paraId="690310F1" w14:textId="77777777" w:rsidR="00C2102D" w:rsidRPr="009F2047" w:rsidRDefault="00C2102D" w:rsidP="00BD159E">
            <w:pPr>
              <w:tabs>
                <w:tab w:val="left" w:pos="0"/>
              </w:tabs>
              <w:spacing w:after="120"/>
              <w:ind w:right="176" w:firstLine="709"/>
              <w:contextualSpacing/>
              <w:jc w:val="both"/>
              <w:rPr>
                <w:b/>
                <w:snapToGrid w:val="0"/>
                <w:lang w:eastAsia="ru-RU"/>
              </w:rPr>
            </w:pPr>
          </w:p>
          <w:p w14:paraId="35ADD8A0"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6.1. Шарт бойынша көрсетілген қызметтер үшін </w:t>
            </w:r>
            <w:r w:rsidR="0068404B" w:rsidRPr="009F2047">
              <w:rPr>
                <w:snapToGrid w:val="0"/>
                <w:lang w:eastAsia="ru-RU"/>
              </w:rPr>
              <w:t>К</w:t>
            </w:r>
            <w:r w:rsidRPr="009F2047">
              <w:rPr>
                <w:snapToGrid w:val="0"/>
                <w:lang w:eastAsia="ru-RU"/>
              </w:rPr>
              <w:t>еңесшіге сыйақы төлеу тәртібі, мөлшерлемесі және мерзімдері кеңесші танысқан Банктің уәкілетті органының тиісті шешімдерінде көзделген талаптарда жүргізіледі.</w:t>
            </w:r>
          </w:p>
          <w:p w14:paraId="2B4F0624" w14:textId="29469C0D" w:rsidR="003160A7" w:rsidRPr="009F2047" w:rsidRDefault="00BD159E" w:rsidP="003160A7">
            <w:pPr>
              <w:tabs>
                <w:tab w:val="left" w:pos="0"/>
              </w:tabs>
              <w:spacing w:after="120"/>
              <w:ind w:right="176" w:firstLine="709"/>
              <w:contextualSpacing/>
              <w:jc w:val="both"/>
              <w:rPr>
                <w:snapToGrid w:val="0"/>
                <w:color w:val="0070C0"/>
                <w:lang w:eastAsia="ru-RU"/>
              </w:rPr>
            </w:pPr>
            <w:r w:rsidRPr="009F2047">
              <w:rPr>
                <w:snapToGrid w:val="0"/>
                <w:lang w:eastAsia="ru-RU"/>
              </w:rPr>
              <w:t xml:space="preserve">6.2. </w:t>
            </w:r>
            <w:r w:rsidR="0068404B" w:rsidRPr="009F2047">
              <w:rPr>
                <w:snapToGrid w:val="0"/>
                <w:lang w:eastAsia="ru-RU"/>
              </w:rPr>
              <w:t>Кеңесші</w:t>
            </w:r>
            <w:r w:rsidR="008F734F" w:rsidRPr="009F2047">
              <w:rPr>
                <w:snapToGrid w:val="0"/>
                <w:lang w:eastAsia="ru-RU"/>
              </w:rPr>
              <w:t xml:space="preserve"> </w:t>
            </w:r>
            <w:r w:rsidR="003160A7" w:rsidRPr="009F2047">
              <w:rPr>
                <w:snapToGrid w:val="0"/>
                <w:lang w:eastAsia="ru-RU"/>
              </w:rPr>
              <w:t>Банктің үй-жайын</w:t>
            </w:r>
            <w:r w:rsidR="00023F6C" w:rsidRPr="009F2047">
              <w:rPr>
                <w:snapToGrid w:val="0"/>
                <w:lang w:eastAsia="ru-RU"/>
              </w:rPr>
              <w:t>да қызмет көрсету үшін тартылға</w:t>
            </w:r>
            <w:r w:rsidR="003160A7" w:rsidRPr="009F2047">
              <w:rPr>
                <w:snapToGrid w:val="0"/>
                <w:lang w:eastAsia="ru-RU"/>
              </w:rPr>
              <w:t xml:space="preserve">н не Банк аумағында клиентпен кездесу Банкпен алдын ала келісілген жағдайларды қоспағанда, </w:t>
            </w:r>
            <w:r w:rsidR="00023F6C" w:rsidRPr="009F2047">
              <w:rPr>
                <w:snapToGrid w:val="0"/>
                <w:lang w:eastAsia="ru-RU"/>
              </w:rPr>
              <w:t>өзіне, оның ішінде енгізуші ретінде, сондай-ақ қызмет алу үшін Банкке дербес жүгінген клиент</w:t>
            </w:r>
            <w:r w:rsidR="000076FE" w:rsidRPr="009F2047">
              <w:rPr>
                <w:snapToGrid w:val="0"/>
                <w:lang w:eastAsia="ru-RU"/>
              </w:rPr>
              <w:t>пен</w:t>
            </w:r>
            <w:r w:rsidR="00023F6C" w:rsidRPr="009F2047">
              <w:rPr>
                <w:snapToGrid w:val="0"/>
                <w:lang w:eastAsia="ru-RU"/>
              </w:rPr>
              <w:t xml:space="preserve"> </w:t>
            </w:r>
            <w:r w:rsidR="003160A7" w:rsidRPr="009F2047">
              <w:rPr>
                <w:snapToGrid w:val="0"/>
                <w:lang w:eastAsia="ru-RU"/>
              </w:rPr>
              <w:t xml:space="preserve">ТҚЖ туралы шартты, салым шартын жасасқаны, ТҚЖ салымы/білім беру жинақтау шарты бойынша параметрлерді өзгерткені үшін </w:t>
            </w:r>
            <w:r w:rsidR="00023F6C" w:rsidRPr="009F2047">
              <w:rPr>
                <w:snapToGrid w:val="0"/>
                <w:lang w:eastAsia="ru-RU"/>
              </w:rPr>
              <w:t xml:space="preserve">Кеңесшіге </w:t>
            </w:r>
            <w:r w:rsidR="003160A7" w:rsidRPr="009F2047">
              <w:rPr>
                <w:snapToGrid w:val="0"/>
                <w:lang w:eastAsia="ru-RU"/>
              </w:rPr>
              <w:t>сыйақы төлен</w:t>
            </w:r>
            <w:r w:rsidR="00023F6C" w:rsidRPr="009F2047">
              <w:rPr>
                <w:snapToGrid w:val="0"/>
                <w:lang w:eastAsia="ru-RU"/>
              </w:rPr>
              <w:t>бей</w:t>
            </w:r>
            <w:r w:rsidR="003160A7" w:rsidRPr="009F2047">
              <w:rPr>
                <w:snapToGrid w:val="0"/>
                <w:lang w:eastAsia="ru-RU"/>
              </w:rPr>
              <w:t>ді.</w:t>
            </w:r>
            <w:r w:rsidR="003160A7" w:rsidRPr="009F2047">
              <w:rPr>
                <w:i/>
                <w:snapToGrid w:val="0"/>
                <w:color w:val="4F81BD" w:themeColor="accent1"/>
                <w:lang w:eastAsia="ru-RU"/>
              </w:rPr>
              <w:t xml:space="preserve"> </w:t>
            </w:r>
            <w:r w:rsidR="003160A7" w:rsidRPr="009F2047">
              <w:rPr>
                <w:i/>
                <w:snapToGrid w:val="0"/>
                <w:color w:val="0070C0"/>
                <w:lang w:eastAsia="ru-RU"/>
              </w:rPr>
              <w:t>(Басқарманың 15.01.2024 жылғы №6 шешімі редакциясында жазылды)</w:t>
            </w:r>
          </w:p>
          <w:p w14:paraId="125A113F" w14:textId="40BCEFF9"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Лидогенерация құралын қолдана отырып немесе биометриялық сәйкестендіруді қолдана отырып, қашықтықтан тәсілмен көрсетілген қызметтерді қоспағанда, консультант қызметтер көрсету аумағын сақтамаған жағдайда, белгіленген аумақтан тыс жерде тартылған клиент үшін сыйақы төленбейді не келесі есепті кезеңдер үшін сыйақы сомасынан ұсталады</w:t>
            </w:r>
          </w:p>
          <w:p w14:paraId="24544F31" w14:textId="77777777"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6.3. Шарт бойынша сыйақы, оның ішінде қосымша сыйақы төлеу кезінде сомадан Қазақстан Республикасының салық заңнамасында, Қазақстан Республикасының зейнетақымен қамсыздандыру туралы заңнамасында, Қазақстан Республикасының міндетті медициналық сақтандыру туралы заңнамасында көзделген салықтар мен әлеуметтік төлемдер ұсталады.</w:t>
            </w:r>
          </w:p>
          <w:p w14:paraId="516ED235" w14:textId="77777777" w:rsidR="0050391C"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 xml:space="preserve">6.4. Банк Ережеде белгіленген шарттарға сәйкес </w:t>
            </w:r>
            <w:r w:rsidR="0068404B" w:rsidRPr="009F2047">
              <w:rPr>
                <w:snapToGrid w:val="0"/>
                <w:lang w:eastAsia="ru-RU"/>
              </w:rPr>
              <w:t>Кеңесшіге</w:t>
            </w:r>
            <w:r w:rsidRPr="009F2047">
              <w:rPr>
                <w:snapToGrid w:val="0"/>
                <w:lang w:eastAsia="ru-RU"/>
              </w:rPr>
              <w:t xml:space="preserve"> қосымша сыйақы (бюджетте қаражат болған жағдайда) төлеуге құқылы. Қосымша сыйақы мөлшерін Банк ағымдағы жылға бекітілген бюджет шеңберінде дербес айқындайды.</w:t>
            </w:r>
          </w:p>
          <w:p w14:paraId="23831911" w14:textId="77777777" w:rsidR="00C2102D" w:rsidRPr="009F2047" w:rsidRDefault="00C2102D" w:rsidP="008F734F">
            <w:pPr>
              <w:tabs>
                <w:tab w:val="left" w:pos="0"/>
              </w:tabs>
              <w:spacing w:after="120"/>
              <w:ind w:right="176" w:firstLine="709"/>
              <w:contextualSpacing/>
              <w:jc w:val="both"/>
              <w:rPr>
                <w:snapToGrid w:val="0"/>
                <w:lang w:eastAsia="ru-RU"/>
              </w:rPr>
            </w:pPr>
          </w:p>
          <w:p w14:paraId="3F8A936D" w14:textId="77777777" w:rsidR="0002171D" w:rsidRPr="009F2047" w:rsidRDefault="0002171D" w:rsidP="008F734F">
            <w:pPr>
              <w:tabs>
                <w:tab w:val="left" w:pos="0"/>
              </w:tabs>
              <w:spacing w:after="120"/>
              <w:ind w:right="176" w:firstLine="709"/>
              <w:contextualSpacing/>
              <w:jc w:val="both"/>
              <w:rPr>
                <w:snapToGrid w:val="0"/>
                <w:lang w:eastAsia="ru-RU"/>
              </w:rPr>
            </w:pPr>
          </w:p>
          <w:p w14:paraId="4246862D" w14:textId="77777777" w:rsidR="0002171D" w:rsidRPr="009F2047" w:rsidRDefault="0002171D" w:rsidP="008F734F">
            <w:pPr>
              <w:tabs>
                <w:tab w:val="left" w:pos="0"/>
              </w:tabs>
              <w:spacing w:after="120"/>
              <w:ind w:right="176" w:firstLine="709"/>
              <w:contextualSpacing/>
              <w:jc w:val="both"/>
              <w:rPr>
                <w:snapToGrid w:val="0"/>
                <w:lang w:eastAsia="ru-RU"/>
              </w:rPr>
            </w:pPr>
          </w:p>
          <w:p w14:paraId="2696546D" w14:textId="77777777" w:rsidR="0002171D" w:rsidRPr="009F2047" w:rsidRDefault="0002171D" w:rsidP="008F734F">
            <w:pPr>
              <w:tabs>
                <w:tab w:val="left" w:pos="0"/>
              </w:tabs>
              <w:spacing w:after="120"/>
              <w:ind w:right="176" w:firstLine="709"/>
              <w:contextualSpacing/>
              <w:jc w:val="both"/>
              <w:rPr>
                <w:snapToGrid w:val="0"/>
                <w:lang w:eastAsia="ru-RU"/>
              </w:rPr>
            </w:pPr>
          </w:p>
          <w:p w14:paraId="70319889" w14:textId="77777777" w:rsidR="0002171D" w:rsidRPr="009F2047" w:rsidRDefault="0002171D" w:rsidP="008F734F">
            <w:pPr>
              <w:tabs>
                <w:tab w:val="left" w:pos="0"/>
              </w:tabs>
              <w:spacing w:after="120"/>
              <w:ind w:right="176" w:firstLine="709"/>
              <w:contextualSpacing/>
              <w:jc w:val="both"/>
              <w:rPr>
                <w:snapToGrid w:val="0"/>
                <w:lang w:eastAsia="ru-RU"/>
              </w:rPr>
            </w:pPr>
          </w:p>
          <w:p w14:paraId="39B5AFCA" w14:textId="77777777" w:rsidR="0002171D" w:rsidRPr="009F2047" w:rsidRDefault="0002171D" w:rsidP="008F734F">
            <w:pPr>
              <w:tabs>
                <w:tab w:val="left" w:pos="0"/>
              </w:tabs>
              <w:spacing w:after="120"/>
              <w:ind w:right="176" w:firstLine="709"/>
              <w:contextualSpacing/>
              <w:jc w:val="both"/>
              <w:rPr>
                <w:snapToGrid w:val="0"/>
                <w:lang w:eastAsia="ru-RU"/>
              </w:rPr>
            </w:pPr>
          </w:p>
          <w:p w14:paraId="0A25A124" w14:textId="77777777" w:rsidR="0002171D" w:rsidRPr="009F2047" w:rsidRDefault="0002171D" w:rsidP="008F734F">
            <w:pPr>
              <w:tabs>
                <w:tab w:val="left" w:pos="0"/>
              </w:tabs>
              <w:spacing w:after="120"/>
              <w:ind w:right="176" w:firstLine="709"/>
              <w:contextualSpacing/>
              <w:jc w:val="both"/>
              <w:rPr>
                <w:snapToGrid w:val="0"/>
                <w:lang w:eastAsia="ru-RU"/>
              </w:rPr>
            </w:pPr>
          </w:p>
          <w:p w14:paraId="77656489" w14:textId="77777777" w:rsidR="00BD159E" w:rsidRPr="009F2047" w:rsidRDefault="00BD159E" w:rsidP="00BD159E">
            <w:pPr>
              <w:tabs>
                <w:tab w:val="left" w:pos="0"/>
              </w:tabs>
              <w:spacing w:after="120"/>
              <w:ind w:right="176" w:firstLine="709"/>
              <w:contextualSpacing/>
              <w:jc w:val="both"/>
              <w:rPr>
                <w:snapToGrid w:val="0"/>
                <w:lang w:eastAsia="ru-RU"/>
              </w:rPr>
            </w:pPr>
          </w:p>
          <w:p w14:paraId="07CEC0ED" w14:textId="77777777" w:rsidR="00BD159E" w:rsidRPr="009F2047" w:rsidRDefault="00BD159E" w:rsidP="00C2102D">
            <w:pPr>
              <w:tabs>
                <w:tab w:val="left" w:pos="0"/>
              </w:tabs>
              <w:spacing w:after="120"/>
              <w:ind w:right="176"/>
              <w:contextualSpacing/>
              <w:jc w:val="center"/>
              <w:rPr>
                <w:b/>
                <w:snapToGrid w:val="0"/>
                <w:lang w:eastAsia="ru-RU"/>
              </w:rPr>
            </w:pPr>
            <w:r w:rsidRPr="009F2047">
              <w:rPr>
                <w:b/>
                <w:snapToGrid w:val="0"/>
                <w:lang w:eastAsia="ru-RU"/>
              </w:rPr>
              <w:t>7-тарау.Тараптардың жауапкершілігі</w:t>
            </w:r>
          </w:p>
          <w:p w14:paraId="21CBFFF8" w14:textId="77777777" w:rsidR="00BD159E" w:rsidRPr="009F2047" w:rsidRDefault="00BD159E" w:rsidP="00BD159E">
            <w:pPr>
              <w:tabs>
                <w:tab w:val="left" w:pos="0"/>
              </w:tabs>
              <w:spacing w:after="120"/>
              <w:ind w:right="176" w:firstLine="709"/>
              <w:contextualSpacing/>
              <w:jc w:val="both"/>
              <w:rPr>
                <w:snapToGrid w:val="0"/>
                <w:lang w:eastAsia="ru-RU"/>
              </w:rPr>
            </w:pPr>
          </w:p>
          <w:p w14:paraId="2A278597" w14:textId="77777777" w:rsidR="00C2102D" w:rsidRPr="009F2047" w:rsidRDefault="00C2102D" w:rsidP="00BD159E">
            <w:pPr>
              <w:tabs>
                <w:tab w:val="left" w:pos="0"/>
              </w:tabs>
              <w:spacing w:after="120"/>
              <w:ind w:right="176" w:firstLine="709"/>
              <w:contextualSpacing/>
              <w:jc w:val="both"/>
              <w:rPr>
                <w:snapToGrid w:val="0"/>
                <w:lang w:eastAsia="ru-RU"/>
              </w:rPr>
            </w:pPr>
          </w:p>
          <w:p w14:paraId="493CCA0C"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7.1. Шартта көзделген міндеттемелерді бұзғаны үшін Тараптар Қазақстан </w:t>
            </w:r>
            <w:r w:rsidRPr="009F2047">
              <w:rPr>
                <w:snapToGrid w:val="0"/>
                <w:lang w:eastAsia="ru-RU"/>
              </w:rPr>
              <w:lastRenderedPageBreak/>
              <w:t>Республикасының заңнамасына сәйкес жауапты болады.</w:t>
            </w:r>
          </w:p>
          <w:p w14:paraId="3C20002E"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7.2. </w:t>
            </w:r>
            <w:r w:rsidR="008F734F" w:rsidRPr="009F2047">
              <w:rPr>
                <w:snapToGrid w:val="0"/>
                <w:lang w:eastAsia="ru-RU"/>
              </w:rPr>
              <w:t xml:space="preserve">Банк </w:t>
            </w:r>
            <w:r w:rsidR="0068404B" w:rsidRPr="009F2047">
              <w:rPr>
                <w:snapToGrid w:val="0"/>
                <w:lang w:eastAsia="ru-RU"/>
              </w:rPr>
              <w:t>Кеңесшінің</w:t>
            </w:r>
            <w:r w:rsidR="008F734F" w:rsidRPr="009F2047">
              <w:rPr>
                <w:snapToGrid w:val="0"/>
                <w:lang w:eastAsia="ru-RU"/>
              </w:rPr>
              <w:t xml:space="preserve"> өзі ұсынатын қызметтер бойынша заңсыз іс-әрекеттері үшін </w:t>
            </w:r>
            <w:r w:rsidR="0068404B" w:rsidRPr="009F2047">
              <w:rPr>
                <w:snapToGrid w:val="0"/>
                <w:lang w:eastAsia="ru-RU"/>
              </w:rPr>
              <w:t>Б</w:t>
            </w:r>
            <w:r w:rsidR="008F734F" w:rsidRPr="009F2047">
              <w:rPr>
                <w:snapToGrid w:val="0"/>
                <w:lang w:eastAsia="ru-RU"/>
              </w:rPr>
              <w:t>анк клиенттері алдында жауапты болады.</w:t>
            </w:r>
          </w:p>
          <w:p w14:paraId="32B3CC0A"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7.3. Банк клиенттеріне көрсетілетін қызметтер бойынша құқыққа сыйымсыз әрекеттері (әрекетсіздігі) үшін Кеңесші Банкке әрбір құқыққа сыйымсыз әрекеті (әрекетсіздігі) үшін 2 (екі) АЕК мөлшерінде айыппұл төлейді.</w:t>
            </w:r>
          </w:p>
          <w:p w14:paraId="36A7619E"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7.4. Кеңесші шарт бойынша міндеттемелерді бұзған, тиісінше орындамаған және осы әрекеттер (әрекетсіздік) Банкке не үшінші тұлғаларға зиян келтірген кезде көрсетілген залалдар (тікелей және жанама) кеңесші есебінен толық өтеледі.</w:t>
            </w:r>
          </w:p>
          <w:p w14:paraId="4E58B6E6" w14:textId="144F715D" w:rsidR="008F734F" w:rsidRPr="009F2047" w:rsidRDefault="00BD159E" w:rsidP="008F734F">
            <w:pPr>
              <w:tabs>
                <w:tab w:val="left" w:pos="0"/>
              </w:tabs>
              <w:spacing w:after="120"/>
              <w:ind w:right="176" w:firstLine="709"/>
              <w:contextualSpacing/>
              <w:jc w:val="both"/>
              <w:rPr>
                <w:snapToGrid w:val="0"/>
                <w:lang w:eastAsia="ru-RU"/>
              </w:rPr>
            </w:pPr>
            <w:r w:rsidRPr="009F2047">
              <w:rPr>
                <w:snapToGrid w:val="0"/>
                <w:lang w:eastAsia="ru-RU"/>
              </w:rPr>
              <w:t xml:space="preserve">7.5. </w:t>
            </w:r>
            <w:r w:rsidR="0068404B" w:rsidRPr="009F2047">
              <w:rPr>
                <w:snapToGrid w:val="0"/>
                <w:lang w:eastAsia="ru-RU"/>
              </w:rPr>
              <w:t xml:space="preserve">Кеңесші </w:t>
            </w:r>
            <w:r w:rsidR="008F734F" w:rsidRPr="009F2047">
              <w:rPr>
                <w:snapToGrid w:val="0"/>
                <w:lang w:eastAsia="ru-RU"/>
              </w:rPr>
              <w:t xml:space="preserve">Шартта және </w:t>
            </w:r>
            <w:r w:rsidR="0068404B" w:rsidRPr="009F2047">
              <w:rPr>
                <w:snapToGrid w:val="0"/>
                <w:lang w:eastAsia="ru-RU"/>
              </w:rPr>
              <w:t xml:space="preserve">Ережеде </w:t>
            </w:r>
            <w:r w:rsidR="008F734F" w:rsidRPr="009F2047">
              <w:rPr>
                <w:snapToGrid w:val="0"/>
                <w:lang w:eastAsia="ru-RU"/>
              </w:rPr>
              <w:t>көзделген қызметтерді көрсету талаптарын бұзған кезде Шарт</w:t>
            </w:r>
            <w:r w:rsidR="00F15E29" w:rsidRPr="009F2047">
              <w:rPr>
                <w:snapToGrid w:val="0"/>
                <w:lang w:eastAsia="ru-RU"/>
              </w:rPr>
              <w:t>және/немесе</w:t>
            </w:r>
            <w:r w:rsidR="008F734F" w:rsidRPr="009F2047">
              <w:rPr>
                <w:snapToGrid w:val="0"/>
                <w:lang w:eastAsia="ru-RU"/>
              </w:rPr>
              <w:t xml:space="preserve"> </w:t>
            </w:r>
            <w:r w:rsidR="0068404B" w:rsidRPr="009F2047">
              <w:rPr>
                <w:snapToGrid w:val="0"/>
                <w:lang w:eastAsia="ru-RU"/>
              </w:rPr>
              <w:t>Ережені</w:t>
            </w:r>
            <w:r w:rsidR="008F734F" w:rsidRPr="009F2047">
              <w:rPr>
                <w:snapToGrid w:val="0"/>
                <w:lang w:eastAsia="ru-RU"/>
              </w:rPr>
              <w:t xml:space="preserve"> бұзудың әрбір фактісі үшін Банк одан сыйақы мөлшері есептелетін күнтізбелік ай үшін сыйақы сомасының 25% дейінгі мөлшерде айыппұл өндіріп алуға құқылы.</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6C0F2C6F" w14:textId="5B293308" w:rsidR="003160A7" w:rsidRPr="009F2047" w:rsidRDefault="00173A3E" w:rsidP="003160A7">
            <w:pPr>
              <w:tabs>
                <w:tab w:val="left" w:pos="0"/>
                <w:tab w:val="left" w:pos="493"/>
                <w:tab w:val="left" w:pos="1060"/>
              </w:tabs>
              <w:spacing w:after="120"/>
              <w:ind w:right="176"/>
              <w:contextualSpacing/>
              <w:jc w:val="both"/>
              <w:rPr>
                <w:snapToGrid w:val="0"/>
                <w:lang w:eastAsia="ru-RU"/>
              </w:rPr>
            </w:pPr>
            <w:r w:rsidRPr="009F2047">
              <w:rPr>
                <w:snapToGrid w:val="0"/>
                <w:lang w:eastAsia="ru-RU"/>
              </w:rPr>
              <w:t xml:space="preserve">            </w:t>
            </w:r>
            <w:r w:rsidR="008F734F" w:rsidRPr="009F2047">
              <w:rPr>
                <w:snapToGrid w:val="0"/>
                <w:lang w:eastAsia="ru-RU"/>
              </w:rPr>
              <w:t xml:space="preserve">7.6. </w:t>
            </w:r>
            <w:r w:rsidR="00AC76F4" w:rsidRPr="009F2047">
              <w:rPr>
                <w:snapToGrid w:val="0"/>
                <w:lang w:eastAsia="ru-RU"/>
              </w:rPr>
              <w:t>Кеңесші Банк атынан қабылдаған не Клиент үшін/Клиенттің өтініші бойынша Шарт бойынша өз міндеттемелерін орындау кезінде комиссиялық алым, ТҚЖ</w:t>
            </w:r>
            <w:r w:rsidR="003160A7" w:rsidRPr="009F2047">
              <w:rPr>
                <w:snapToGrid w:val="0"/>
                <w:lang w:eastAsia="ru-RU"/>
              </w:rPr>
              <w:t>-ға/білім беру жинақтау салымына</w:t>
            </w:r>
            <w:r w:rsidR="00AC76F4" w:rsidRPr="009F2047">
              <w:rPr>
                <w:snapToGrid w:val="0"/>
                <w:lang w:eastAsia="ru-RU"/>
              </w:rPr>
              <w:t xml:space="preserve"> (үшінші тұлғалардан) жарналар және басқа да ақша сомасын енгізген жағдайда</w:t>
            </w:r>
            <w:r w:rsidR="008F5F91" w:rsidRPr="009F2047">
              <w:rPr>
                <w:snapToGrid w:val="0"/>
                <w:lang w:eastAsia="ru-RU"/>
              </w:rPr>
              <w:t xml:space="preserve"> </w:t>
            </w:r>
            <w:r w:rsidR="00AC76F4" w:rsidRPr="009F2047">
              <w:rPr>
                <w:snapToGrid w:val="0"/>
                <w:lang w:eastAsia="ru-RU"/>
              </w:rPr>
              <w:t>Банк кейіннен Шартты бұза отырып, сыйақы мөлшерін есептеу жүргізілетін күнтізбелік ай үшін консультанттың сыйақы сомасының (сыйақы сомасын төлемей) 100% мөлшерінде айыппұл салуға құқылы.</w:t>
            </w:r>
            <w:r w:rsidR="008518AF" w:rsidRPr="009F2047">
              <w:rPr>
                <w:snapToGrid w:val="0"/>
                <w:lang w:eastAsia="ru-RU"/>
              </w:rPr>
              <w:t xml:space="preserve"> </w:t>
            </w:r>
            <w:r w:rsidR="008518AF" w:rsidRPr="009F2047">
              <w:rPr>
                <w:i/>
                <w:color w:val="0070C0"/>
                <w:lang w:eastAsia="en-US"/>
              </w:rPr>
              <w:t xml:space="preserve">(Басқармасының </w:t>
            </w:r>
            <w:r w:rsidR="008518AF" w:rsidRPr="009F2047">
              <w:rPr>
                <w:i/>
                <w:color w:val="0070C0"/>
              </w:rPr>
              <w:t xml:space="preserve">14.08.2023 жылғы №136 </w:t>
            </w:r>
            <w:r w:rsidR="008518AF" w:rsidRPr="009F2047">
              <w:rPr>
                <w:i/>
                <w:color w:val="0070C0"/>
                <w:lang w:eastAsia="en-US"/>
              </w:rPr>
              <w:t>шешіміне  сәйкес өзгертумен</w:t>
            </w:r>
            <w:r w:rsidR="003160A7" w:rsidRPr="009F2047">
              <w:rPr>
                <w:i/>
                <w:color w:val="0070C0"/>
                <w:lang w:eastAsia="en-US"/>
              </w:rPr>
              <w:t>,</w:t>
            </w:r>
            <w:r w:rsidR="003160A7" w:rsidRPr="009F2047">
              <w:rPr>
                <w:i/>
                <w:snapToGrid w:val="0"/>
                <w:color w:val="4F81BD" w:themeColor="accent1"/>
                <w:lang w:eastAsia="ru-RU"/>
              </w:rPr>
              <w:t xml:space="preserve"> Басқарманың 15.01.2024 жылы №6 шешіміне сәйкес толықтырылды)</w:t>
            </w:r>
          </w:p>
          <w:p w14:paraId="4FF5093B" w14:textId="77777777"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7.7. Қызметті сапасыз/дұрыс ұсынбау анықталған,</w:t>
            </w:r>
            <w:r w:rsidR="0068404B" w:rsidRPr="009F2047">
              <w:rPr>
                <w:snapToGrid w:val="0"/>
                <w:lang w:eastAsia="ru-RU"/>
              </w:rPr>
              <w:t xml:space="preserve"> </w:t>
            </w:r>
            <w:r w:rsidRPr="009F2047">
              <w:rPr>
                <w:snapToGrid w:val="0"/>
                <w:lang w:eastAsia="ru-RU"/>
              </w:rPr>
              <w:t xml:space="preserve">сондай-ақ ішкі құжаттардың және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нормаларының талаптарын тиісінше орындамағаны және/немесе орындамағаны анықталған жағдайда </w:t>
            </w:r>
            <w:r w:rsidR="0068404B" w:rsidRPr="009F2047">
              <w:rPr>
                <w:snapToGrid w:val="0"/>
                <w:lang w:eastAsia="ru-RU"/>
              </w:rPr>
              <w:t>Кеңесшілер</w:t>
            </w:r>
            <w:r w:rsidRPr="009F2047">
              <w:rPr>
                <w:snapToGrid w:val="0"/>
                <w:lang w:eastAsia="ru-RU"/>
              </w:rPr>
              <w:t xml:space="preserve"> желісін ынталандырудың қолданыстағы жүйесіне сәйкес шаралар қолданылады.</w:t>
            </w:r>
          </w:p>
          <w:p w14:paraId="066FF4B4" w14:textId="77777777"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7.8. Даулар туындаған кезде тараптар жанжалды сотқа дейінгі тәртіппен шешу шараларын қабылдауға міндетті. Дау-шарды сотқа дейінгі тәртіппен шешу мүмкін болмаған кезде дау олардың Қазақстан Республикасының заңнамасы бойынша соттылығына сәйкес Қазақстан Республикасы соттарының қарауына беріледі. Қазақстан Республикасының соты дауды қараған кезде Қазақстан Республикасының құқығы қолданылатын құқық болып табылады.</w:t>
            </w:r>
          </w:p>
          <w:p w14:paraId="100B4FD2" w14:textId="77777777"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lastRenderedPageBreak/>
              <w:t xml:space="preserve">Шарт бойынша даулар банктің бас </w:t>
            </w:r>
            <w:r w:rsidR="0068404B" w:rsidRPr="009F2047">
              <w:rPr>
                <w:snapToGrid w:val="0"/>
                <w:lang w:eastAsia="ru-RU"/>
              </w:rPr>
              <w:t>кеңсесінің</w:t>
            </w:r>
            <w:r w:rsidRPr="009F2047">
              <w:rPr>
                <w:snapToGrid w:val="0"/>
                <w:lang w:eastAsia="ru-RU"/>
              </w:rPr>
              <w:t xml:space="preserve"> орналасқан жері бойынша (Алматы қ.) соттың қарауына жатады.</w:t>
            </w:r>
          </w:p>
          <w:p w14:paraId="1D01E822" w14:textId="77777777" w:rsidR="00BD159E"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7.9. Сот процесі кезеңінде осы Шарттың қолданылуы сот шешім шығарғанға дейін тоқтатыла тұрады.</w:t>
            </w:r>
          </w:p>
          <w:p w14:paraId="5E60DD19" w14:textId="77777777" w:rsidR="008F734F" w:rsidRPr="009F2047" w:rsidRDefault="008F734F" w:rsidP="008F734F">
            <w:pPr>
              <w:tabs>
                <w:tab w:val="left" w:pos="0"/>
              </w:tabs>
              <w:spacing w:after="120"/>
              <w:ind w:right="176" w:firstLine="709"/>
              <w:contextualSpacing/>
              <w:jc w:val="both"/>
              <w:rPr>
                <w:snapToGrid w:val="0"/>
                <w:lang w:eastAsia="ru-RU"/>
              </w:rPr>
            </w:pPr>
          </w:p>
          <w:p w14:paraId="450EDEED" w14:textId="77777777" w:rsidR="00BD159E" w:rsidRPr="009F2047" w:rsidRDefault="00BD159E" w:rsidP="00C2102D">
            <w:pPr>
              <w:tabs>
                <w:tab w:val="left" w:pos="0"/>
              </w:tabs>
              <w:spacing w:after="120"/>
              <w:ind w:right="176" w:firstLine="709"/>
              <w:contextualSpacing/>
              <w:jc w:val="center"/>
              <w:rPr>
                <w:b/>
                <w:snapToGrid w:val="0"/>
                <w:lang w:eastAsia="ru-RU"/>
              </w:rPr>
            </w:pPr>
            <w:r w:rsidRPr="009F2047">
              <w:rPr>
                <w:b/>
                <w:snapToGrid w:val="0"/>
                <w:lang w:eastAsia="ru-RU"/>
              </w:rPr>
              <w:t>8-тарау. Қорытынды ережелер</w:t>
            </w:r>
          </w:p>
          <w:p w14:paraId="668AF194" w14:textId="77777777" w:rsidR="00C2102D" w:rsidRPr="009F2047" w:rsidRDefault="00C2102D" w:rsidP="00C2102D">
            <w:pPr>
              <w:tabs>
                <w:tab w:val="left" w:pos="0"/>
              </w:tabs>
              <w:spacing w:after="120"/>
              <w:ind w:right="176" w:firstLine="709"/>
              <w:contextualSpacing/>
              <w:jc w:val="center"/>
              <w:rPr>
                <w:b/>
                <w:snapToGrid w:val="0"/>
                <w:lang w:eastAsia="ru-RU"/>
              </w:rPr>
            </w:pPr>
          </w:p>
          <w:p w14:paraId="7B629F8A" w14:textId="77777777" w:rsidR="008F734F" w:rsidRPr="009F2047" w:rsidRDefault="008F734F" w:rsidP="00BD159E">
            <w:pPr>
              <w:tabs>
                <w:tab w:val="left" w:pos="0"/>
              </w:tabs>
              <w:spacing w:after="120"/>
              <w:ind w:right="176" w:firstLine="709"/>
              <w:contextualSpacing/>
              <w:jc w:val="both"/>
              <w:rPr>
                <w:b/>
                <w:snapToGrid w:val="0"/>
                <w:lang w:eastAsia="ru-RU"/>
              </w:rPr>
            </w:pPr>
          </w:p>
          <w:p w14:paraId="118F7D1A"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8.1. </w:t>
            </w:r>
            <w:r w:rsidR="008F734F" w:rsidRPr="009F2047">
              <w:rPr>
                <w:snapToGrid w:val="0"/>
                <w:lang w:eastAsia="ru-RU"/>
              </w:rPr>
              <w:t xml:space="preserve">Осы Шарт </w:t>
            </w:r>
            <w:r w:rsidR="0068404B" w:rsidRPr="009F2047">
              <w:rPr>
                <w:snapToGrid w:val="0"/>
                <w:lang w:eastAsia="ru-RU"/>
              </w:rPr>
              <w:t>Кеңесшіге</w:t>
            </w:r>
            <w:r w:rsidR="008F734F" w:rsidRPr="009F2047">
              <w:rPr>
                <w:snapToGrid w:val="0"/>
                <w:lang w:eastAsia="ru-RU"/>
              </w:rPr>
              <w:t xml:space="preserve"> сенімхат берілген күннен бастап күшіне енеді және сенімхатта көрсетілген күннен бастап 1 (бір) жыл ішінде қолданылады. </w:t>
            </w:r>
            <w:r w:rsidRPr="009F2047">
              <w:rPr>
                <w:snapToGrid w:val="0"/>
                <w:lang w:eastAsia="ru-RU"/>
              </w:rPr>
              <w:t>Егер көрсетілген мерзім өткенге дейін Тараптардың бірде-бірі екінші Тарапқа оны бұзу туралы жазбаша хабарлама жібермесе, осы мерзім аяқталғаннан кейін Шарт әрбір келесі 12 (он екі)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p>
          <w:p w14:paraId="48BF0D9C"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8.2. Шартты Тараптардың өзара келісімі бойынша да, Тараптардың бірінің бастамасы бойынша да бұзуға болады.</w:t>
            </w:r>
          </w:p>
          <w:p w14:paraId="6479F83B"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8.3. Шартты бұзу күніне дейін 1 (бір) ай бұрын оның Банкке жазбаша ескертуі шартымен кеңесшінің бастамасы бойынша біржақты тәртіппен бұзылуы мүмкін.</w:t>
            </w:r>
          </w:p>
          <w:p w14:paraId="3634D21D"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8.4. </w:t>
            </w:r>
            <w:r w:rsidR="008F734F" w:rsidRPr="009F2047">
              <w:rPr>
                <w:snapToGrid w:val="0"/>
                <w:lang w:eastAsia="ru-RU"/>
              </w:rPr>
              <w:t xml:space="preserve">Шартты </w:t>
            </w:r>
            <w:r w:rsidR="00913F27" w:rsidRPr="009F2047">
              <w:rPr>
                <w:snapToGrid w:val="0"/>
                <w:lang w:eastAsia="ru-RU"/>
              </w:rPr>
              <w:t>Б</w:t>
            </w:r>
            <w:r w:rsidR="008F734F" w:rsidRPr="009F2047">
              <w:rPr>
                <w:snapToGrid w:val="0"/>
                <w:lang w:eastAsia="ru-RU"/>
              </w:rPr>
              <w:t xml:space="preserve">анктің бастамасы бойынша біржақты тәртіппен бұзу </w:t>
            </w:r>
            <w:r w:rsidR="0068404B" w:rsidRPr="009F2047">
              <w:rPr>
                <w:snapToGrid w:val="0"/>
                <w:lang w:eastAsia="ru-RU"/>
              </w:rPr>
              <w:t>Кеңесшіге</w:t>
            </w:r>
            <w:r w:rsidR="008F734F" w:rsidRPr="009F2047">
              <w:rPr>
                <w:snapToGrid w:val="0"/>
                <w:lang w:eastAsia="ru-RU"/>
              </w:rPr>
              <w:t xml:space="preserve"> шартты бұзу туралы хабарлама жіберу немесе бұзу туралы хабарламаны КӘЖ орналастыру арқылы жүзеге асырылады. </w:t>
            </w:r>
            <w:r w:rsidR="0068404B" w:rsidRPr="009F2047">
              <w:rPr>
                <w:snapToGrid w:val="0"/>
                <w:lang w:eastAsia="ru-RU"/>
              </w:rPr>
              <w:t>Кеңесші</w:t>
            </w:r>
            <w:r w:rsidR="008F734F" w:rsidRPr="009F2047">
              <w:rPr>
                <w:snapToGrid w:val="0"/>
                <w:lang w:eastAsia="ru-RU"/>
              </w:rPr>
              <w:t xml:space="preserve"> көрсетілген хабарламаны алған күннен бастап немесе КӘЖ бұзу туралы хабарламаны орналастырған күннен бастап не хабарламада көрсетілген кез келген мерзімде Шартты бұзуға болады</w:t>
            </w:r>
            <w:r w:rsidRPr="009F2047">
              <w:rPr>
                <w:snapToGrid w:val="0"/>
                <w:lang w:eastAsia="ru-RU"/>
              </w:rPr>
              <w:t>.</w:t>
            </w:r>
          </w:p>
          <w:p w14:paraId="3904F2F8" w14:textId="77777777" w:rsidR="00DF5772" w:rsidRPr="009F2047" w:rsidRDefault="00BD159E" w:rsidP="00DF5772">
            <w:pPr>
              <w:tabs>
                <w:tab w:val="left" w:pos="9214"/>
              </w:tabs>
              <w:spacing w:line="20" w:lineRule="atLeast"/>
              <w:ind w:firstLine="459"/>
              <w:contextualSpacing/>
              <w:jc w:val="both"/>
              <w:rPr>
                <w:i/>
                <w:color w:val="0070C0"/>
              </w:rPr>
            </w:pPr>
            <w:r w:rsidRPr="009F2047">
              <w:rPr>
                <w:snapToGrid w:val="0"/>
                <w:lang w:eastAsia="ru-RU"/>
              </w:rPr>
              <w:t xml:space="preserve">8.5. </w:t>
            </w:r>
            <w:r w:rsidR="00DF5772" w:rsidRPr="009F2047">
              <w:rPr>
                <w:i/>
                <w:color w:val="0070C0"/>
              </w:rPr>
              <w:t xml:space="preserve">(Басқарманың </w:t>
            </w:r>
            <w:r w:rsidR="00DF5772" w:rsidRPr="009F2047">
              <w:rPr>
                <w:i/>
                <w:snapToGrid w:val="0"/>
                <w:color w:val="0070C0"/>
              </w:rPr>
              <w:t>10.11.2022ж. №190 шешіміне сәйкес алынып тасталды)</w:t>
            </w:r>
          </w:p>
          <w:p w14:paraId="1EDD5850" w14:textId="7DD03EC4" w:rsidR="008F734F" w:rsidRPr="009F2047" w:rsidRDefault="00BD159E" w:rsidP="008F734F">
            <w:pPr>
              <w:tabs>
                <w:tab w:val="left" w:pos="0"/>
              </w:tabs>
              <w:spacing w:after="120"/>
              <w:ind w:right="176" w:firstLine="709"/>
              <w:contextualSpacing/>
              <w:jc w:val="both"/>
              <w:rPr>
                <w:snapToGrid w:val="0"/>
                <w:lang w:eastAsia="ru-RU"/>
              </w:rPr>
            </w:pPr>
            <w:r w:rsidRPr="009F2047">
              <w:rPr>
                <w:snapToGrid w:val="0"/>
                <w:lang w:eastAsia="ru-RU"/>
              </w:rPr>
              <w:t xml:space="preserve">8.6. </w:t>
            </w:r>
            <w:r w:rsidR="008F734F" w:rsidRPr="009F2047">
              <w:rPr>
                <w:snapToGrid w:val="0"/>
                <w:lang w:eastAsia="ru-RU"/>
              </w:rPr>
              <w:t xml:space="preserve">Банктің </w:t>
            </w:r>
            <w:r w:rsidR="0068404B" w:rsidRPr="009F2047">
              <w:rPr>
                <w:snapToGrid w:val="0"/>
                <w:lang w:eastAsia="ru-RU"/>
              </w:rPr>
              <w:t>Кеңесшіні</w:t>
            </w:r>
            <w:r w:rsidR="008F734F" w:rsidRPr="009F2047">
              <w:rPr>
                <w:snapToGrid w:val="0"/>
                <w:lang w:eastAsia="ru-RU"/>
              </w:rPr>
              <w:t xml:space="preserve"> шартты бұзу туралы жазбаша ескертуі туралы талап Банк </w:t>
            </w:r>
            <w:r w:rsidR="0068404B" w:rsidRPr="009F2047">
              <w:rPr>
                <w:snapToGrid w:val="0"/>
                <w:lang w:eastAsia="ru-RU"/>
              </w:rPr>
              <w:t>Кеңесшінің</w:t>
            </w:r>
            <w:r w:rsidR="008F734F" w:rsidRPr="009F2047">
              <w:rPr>
                <w:snapToGrid w:val="0"/>
                <w:lang w:eastAsia="ru-RU"/>
              </w:rPr>
              <w:t xml:space="preserve"> Шартта көзделген мекенжайы бойынша шартты бұзу туралы хабарлама жіберген жағдайда да орындалды деп есептеледі. Көрсетілген хабарлама адресаттың (</w:t>
            </w:r>
            <w:r w:rsidR="0068404B" w:rsidRPr="009F2047">
              <w:rPr>
                <w:snapToGrid w:val="0"/>
                <w:lang w:eastAsia="ru-RU"/>
              </w:rPr>
              <w:t>Кеңесшінің</w:t>
            </w:r>
            <w:r w:rsidR="008F734F" w:rsidRPr="009F2047">
              <w:rPr>
                <w:snapToGrid w:val="0"/>
                <w:lang w:eastAsia="ru-RU"/>
              </w:rPr>
              <w:t xml:space="preserve">) жоқтығы белгісімен банкке пошта ұйымынан қайтарылған жағдайда (Банк </w:t>
            </w:r>
            <w:r w:rsidR="0068404B" w:rsidRPr="009F2047">
              <w:rPr>
                <w:snapToGrid w:val="0"/>
                <w:lang w:eastAsia="ru-RU"/>
              </w:rPr>
              <w:t>Кеңесшінің</w:t>
            </w:r>
            <w:r w:rsidR="008F734F" w:rsidRPr="009F2047">
              <w:rPr>
                <w:snapToGrid w:val="0"/>
                <w:lang w:eastAsia="ru-RU"/>
              </w:rPr>
              <w:t xml:space="preserve"> жаңа мекенжайы туралы ескертусіз көшуіне байланысты және басқалары) шарт хат Банкке қайтарылған күннен бастап бұзылған болып есептеледі.</w:t>
            </w:r>
          </w:p>
          <w:p w14:paraId="2C91C0D1" w14:textId="77777777"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p>
          <w:p w14:paraId="6E9EDDE7" w14:textId="77777777" w:rsidR="00BD159E"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 xml:space="preserve">Қолданыстағы </w:t>
            </w:r>
            <w:r w:rsidR="00913F27" w:rsidRPr="009F2047">
              <w:rPr>
                <w:snapToGrid w:val="0"/>
                <w:lang w:eastAsia="ru-RU"/>
              </w:rPr>
              <w:t>Ш</w:t>
            </w:r>
            <w:r w:rsidRPr="009F2047">
              <w:rPr>
                <w:snapToGrid w:val="0"/>
                <w:lang w:eastAsia="ru-RU"/>
              </w:rPr>
              <w:t xml:space="preserve">арттар, сондай-ақ </w:t>
            </w:r>
            <w:r w:rsidR="0068404B" w:rsidRPr="009F2047">
              <w:rPr>
                <w:snapToGrid w:val="0"/>
                <w:lang w:eastAsia="ru-RU"/>
              </w:rPr>
              <w:t>Кеңесшілерге</w:t>
            </w:r>
            <w:r w:rsidRPr="009F2047">
              <w:rPr>
                <w:snapToGrid w:val="0"/>
                <w:lang w:eastAsia="ru-RU"/>
              </w:rPr>
              <w:t xml:space="preserve"> берілген сенімхаттар туралы </w:t>
            </w:r>
            <w:r w:rsidRPr="009F2047">
              <w:rPr>
                <w:snapToGrid w:val="0"/>
                <w:lang w:eastAsia="ru-RU"/>
              </w:rPr>
              <w:lastRenderedPageBreak/>
              <w:t xml:space="preserve">ақпарат </w:t>
            </w:r>
            <w:r w:rsidR="0068404B" w:rsidRPr="009F2047">
              <w:rPr>
                <w:snapToGrid w:val="0"/>
                <w:lang w:eastAsia="ru-RU"/>
              </w:rPr>
              <w:t>Б</w:t>
            </w:r>
            <w:r w:rsidRPr="009F2047">
              <w:rPr>
                <w:snapToGrid w:val="0"/>
                <w:lang w:eastAsia="ru-RU"/>
              </w:rPr>
              <w:t>анктің http://www.hcsbk.kz сайтында орналастырылады.</w:t>
            </w:r>
          </w:p>
          <w:p w14:paraId="5FB3C7CC" w14:textId="20C4CDBE"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 xml:space="preserve">8.8. Банк сыйақы төлеу мөлшерінің, қызмет көрсету тәртібі мен талаптарының өзгеруі, сондай-ақ </w:t>
            </w:r>
            <w:r w:rsidR="00F15E29" w:rsidRPr="009F2047">
              <w:rPr>
                <w:snapToGrid w:val="0"/>
                <w:lang w:eastAsia="ru-RU"/>
              </w:rPr>
              <w:t>Ш</w:t>
            </w:r>
            <w:r w:rsidRPr="009F2047">
              <w:rPr>
                <w:snapToGrid w:val="0"/>
                <w:lang w:eastAsia="ru-RU"/>
              </w:rPr>
              <w:t xml:space="preserve">арт талаптары </w:t>
            </w:r>
            <w:r w:rsidR="00F15E29" w:rsidRPr="009F2047">
              <w:rPr>
                <w:snapToGrid w:val="0"/>
                <w:lang w:eastAsia="ru-RU"/>
              </w:rPr>
              <w:t xml:space="preserve">және/немесе </w:t>
            </w:r>
            <w:r w:rsidRPr="009F2047">
              <w:rPr>
                <w:snapToGrid w:val="0"/>
                <w:lang w:eastAsia="ru-RU"/>
              </w:rPr>
              <w:t xml:space="preserve"> </w:t>
            </w:r>
            <w:r w:rsidR="00F15E29" w:rsidRPr="009F2047">
              <w:rPr>
                <w:snapToGrid w:val="0"/>
                <w:lang w:eastAsia="ru-RU"/>
              </w:rPr>
              <w:t>Е</w:t>
            </w:r>
            <w:r w:rsidRPr="009F2047">
              <w:rPr>
                <w:snapToGrid w:val="0"/>
                <w:lang w:eastAsia="ru-RU"/>
              </w:rPr>
              <w:t>режелерінің кез келген өзге өзгерістері туралы ақпаратты КӘЖ</w:t>
            </w:r>
            <w:r w:rsidR="00F15E29" w:rsidRPr="009F2047">
              <w:rPr>
                <w:snapToGrid w:val="0"/>
                <w:lang w:eastAsia="ru-RU"/>
              </w:rPr>
              <w:t>-ге</w:t>
            </w:r>
            <w:r w:rsidRPr="009F2047">
              <w:rPr>
                <w:snapToGrid w:val="0"/>
                <w:lang w:eastAsia="ru-RU"/>
              </w:rPr>
              <w:t xml:space="preserve"> орналастырады.</w:t>
            </w:r>
            <w:r w:rsidR="00BF2135"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0F04D812" w14:textId="77777777"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 xml:space="preserve">Банктің КӘЖ ақпаратты орналастырған күні </w:t>
            </w:r>
            <w:r w:rsidR="0068404B" w:rsidRPr="009F2047">
              <w:rPr>
                <w:snapToGrid w:val="0"/>
                <w:lang w:eastAsia="ru-RU"/>
              </w:rPr>
              <w:t>Кеңесшіні</w:t>
            </w:r>
            <w:r w:rsidRPr="009F2047">
              <w:rPr>
                <w:snapToGrid w:val="0"/>
                <w:lang w:eastAsia="ru-RU"/>
              </w:rPr>
              <w:t xml:space="preserve"> өзгерістер туралы хабардар ету фактісі болып есептеледі, ақпаратта өзгерістердің күшіне енген күні туралы деректер де қамтылады.</w:t>
            </w:r>
          </w:p>
          <w:p w14:paraId="47E1E0C9" w14:textId="77777777" w:rsidR="00BD159E" w:rsidRPr="009F2047" w:rsidRDefault="008F734F" w:rsidP="008F734F">
            <w:pPr>
              <w:jc w:val="both"/>
            </w:pPr>
            <w:r w:rsidRPr="009F2047">
              <w:rPr>
                <w:snapToGrid w:val="0"/>
                <w:lang w:eastAsia="ru-RU"/>
              </w:rPr>
              <w:t xml:space="preserve">Өзгерістермен келіспеген жағдайда, </w:t>
            </w:r>
            <w:r w:rsidR="0068404B" w:rsidRPr="009F2047">
              <w:rPr>
                <w:snapToGrid w:val="0"/>
                <w:lang w:eastAsia="ru-RU"/>
              </w:rPr>
              <w:t>Кеңесші</w:t>
            </w:r>
            <w:r w:rsidRPr="009F2047">
              <w:rPr>
                <w:snapToGrid w:val="0"/>
                <w:lang w:eastAsia="ru-RU"/>
              </w:rPr>
              <w:t xml:space="preserve"> өзгерістер күшіне енген күнге дейін бұл туралы </w:t>
            </w:r>
            <w:r w:rsidR="0068404B" w:rsidRPr="009F2047">
              <w:rPr>
                <w:snapToGrid w:val="0"/>
                <w:lang w:eastAsia="ru-RU"/>
              </w:rPr>
              <w:t>Б</w:t>
            </w:r>
            <w:r w:rsidRPr="009F2047">
              <w:rPr>
                <w:snapToGrid w:val="0"/>
                <w:lang w:eastAsia="ru-RU"/>
              </w:rPr>
              <w:t xml:space="preserve">анкке жазбаша хабарлауға міндетті. Банкке </w:t>
            </w:r>
            <w:r w:rsidR="0068404B" w:rsidRPr="009F2047">
              <w:rPr>
                <w:snapToGrid w:val="0"/>
                <w:lang w:eastAsia="ru-RU"/>
              </w:rPr>
              <w:t>Кеңесшінің</w:t>
            </w:r>
            <w:r w:rsidRPr="009F2047">
              <w:rPr>
                <w:snapToGrid w:val="0"/>
                <w:lang w:eastAsia="ru-RU"/>
              </w:rPr>
              <w:t xml:space="preserve"> хабарламасы келіп түскен сәттен бастап шарт бұзылды деп есептеледі</w:t>
            </w:r>
            <w:r w:rsidR="00BD159E" w:rsidRPr="009F2047">
              <w:rPr>
                <w:snapToGrid w:val="0"/>
                <w:lang w:eastAsia="ru-RU"/>
              </w:rPr>
              <w:t>.</w:t>
            </w:r>
          </w:p>
        </w:tc>
        <w:tc>
          <w:tcPr>
            <w:tcW w:w="4995" w:type="dxa"/>
            <w:shd w:val="clear" w:color="auto" w:fill="FFFFFF" w:themeFill="background1"/>
          </w:tcPr>
          <w:p w14:paraId="3F796C57" w14:textId="77777777" w:rsidR="00567199" w:rsidRPr="009F2047" w:rsidRDefault="00567199" w:rsidP="00375B78">
            <w:pPr>
              <w:tabs>
                <w:tab w:val="left" w:pos="0"/>
              </w:tabs>
              <w:spacing w:after="120"/>
              <w:ind w:right="176" w:firstLine="709"/>
              <w:contextualSpacing/>
              <w:jc w:val="both"/>
              <w:rPr>
                <w:b/>
                <w:snapToGrid w:val="0"/>
                <w:lang w:eastAsia="ru-RU"/>
              </w:rPr>
            </w:pPr>
            <w:r w:rsidRPr="009F2047">
              <w:rPr>
                <w:b/>
                <w:snapToGrid w:val="0"/>
                <w:lang w:eastAsia="ru-RU"/>
              </w:rPr>
              <w:lastRenderedPageBreak/>
              <w:t>СТАНДАРТНЫЕ УСЛОВИЯ</w:t>
            </w:r>
          </w:p>
          <w:p w14:paraId="303E1FF8" w14:textId="77777777" w:rsidR="00567199" w:rsidRPr="009F2047" w:rsidRDefault="00567199" w:rsidP="00375B78">
            <w:pPr>
              <w:tabs>
                <w:tab w:val="left" w:pos="0"/>
              </w:tabs>
              <w:spacing w:after="120"/>
              <w:ind w:right="176" w:firstLine="709"/>
              <w:contextualSpacing/>
              <w:jc w:val="both"/>
              <w:rPr>
                <w:b/>
                <w:snapToGrid w:val="0"/>
                <w:lang w:eastAsia="ru-RU"/>
              </w:rPr>
            </w:pPr>
            <w:r w:rsidRPr="009F2047">
              <w:rPr>
                <w:b/>
                <w:snapToGrid w:val="0"/>
                <w:lang w:eastAsia="ru-RU"/>
              </w:rPr>
              <w:t>ДОГОВОРА ПОРУЧЕНИЯ</w:t>
            </w:r>
          </w:p>
          <w:p w14:paraId="5A5D492E" w14:textId="77777777" w:rsidR="00567199" w:rsidRPr="009F2047" w:rsidRDefault="00567199" w:rsidP="00375B78">
            <w:pPr>
              <w:tabs>
                <w:tab w:val="left" w:pos="0"/>
              </w:tabs>
              <w:spacing w:after="120"/>
              <w:ind w:right="176" w:firstLine="709"/>
              <w:contextualSpacing/>
              <w:jc w:val="both"/>
              <w:rPr>
                <w:b/>
                <w:snapToGrid w:val="0"/>
                <w:lang w:eastAsia="ru-RU"/>
              </w:rPr>
            </w:pPr>
            <w:r w:rsidRPr="009F2047">
              <w:rPr>
                <w:b/>
                <w:snapToGrid w:val="0"/>
                <w:lang w:eastAsia="ru-RU"/>
              </w:rPr>
              <w:t>(ДОГОВОР</w:t>
            </w:r>
            <w:r w:rsidR="0024278D" w:rsidRPr="009F2047">
              <w:rPr>
                <w:b/>
                <w:snapToGrid w:val="0"/>
                <w:lang w:eastAsia="ru-RU"/>
              </w:rPr>
              <w:t>А</w:t>
            </w:r>
            <w:r w:rsidRPr="009F2047">
              <w:rPr>
                <w:b/>
                <w:snapToGrid w:val="0"/>
                <w:lang w:eastAsia="ru-RU"/>
              </w:rPr>
              <w:t xml:space="preserve"> ПРИСОЕДИНЕНИЯ)</w:t>
            </w:r>
          </w:p>
          <w:p w14:paraId="47CD4C9E" w14:textId="77777777" w:rsidR="00567199" w:rsidRPr="009F2047" w:rsidRDefault="00567199" w:rsidP="00375B78">
            <w:pPr>
              <w:tabs>
                <w:tab w:val="left" w:pos="0"/>
              </w:tabs>
              <w:spacing w:after="120"/>
              <w:ind w:right="176" w:firstLine="709"/>
              <w:contextualSpacing/>
              <w:jc w:val="both"/>
              <w:rPr>
                <w:snapToGrid w:val="0"/>
                <w:lang w:eastAsia="ru-RU"/>
              </w:rPr>
            </w:pPr>
            <w:r w:rsidRPr="009F2047">
              <w:rPr>
                <w:snapToGrid w:val="0"/>
                <w:lang w:eastAsia="ru-RU"/>
              </w:rPr>
              <w:t>(заключаемые с Консультантом)</w:t>
            </w:r>
          </w:p>
          <w:p w14:paraId="14F8EE71" w14:textId="255C55AC" w:rsidR="00500A63" w:rsidRPr="009F2047" w:rsidRDefault="00F06C0F" w:rsidP="00F06C0F">
            <w:pPr>
              <w:tabs>
                <w:tab w:val="left" w:pos="0"/>
              </w:tabs>
              <w:spacing w:after="120"/>
              <w:ind w:right="176" w:firstLine="709"/>
              <w:contextualSpacing/>
              <w:jc w:val="center"/>
              <w:rPr>
                <w:i/>
                <w:snapToGrid w:val="0"/>
                <w:color w:val="4F81BD" w:themeColor="accent1"/>
                <w:lang w:val="ru-RU" w:eastAsia="ru-RU"/>
              </w:rPr>
            </w:pPr>
            <w:r w:rsidRPr="009F2047">
              <w:rPr>
                <w:i/>
                <w:snapToGrid w:val="0"/>
                <w:color w:val="4F81BD" w:themeColor="accent1"/>
                <w:lang w:val="ru-RU" w:eastAsia="ru-RU"/>
              </w:rPr>
              <w:t>(с изменени</w:t>
            </w:r>
            <w:r w:rsidR="006F4B5F" w:rsidRPr="009F2047">
              <w:rPr>
                <w:i/>
                <w:snapToGrid w:val="0"/>
                <w:color w:val="4F81BD" w:themeColor="accent1"/>
                <w:lang w:val="ru-RU" w:eastAsia="ru-RU"/>
              </w:rPr>
              <w:t>ями</w:t>
            </w:r>
            <w:r w:rsidRPr="009F2047">
              <w:rPr>
                <w:i/>
                <w:snapToGrid w:val="0"/>
                <w:color w:val="4F81BD" w:themeColor="accent1"/>
                <w:lang w:val="ru-RU" w:eastAsia="ru-RU"/>
              </w:rPr>
              <w:t xml:space="preserve"> и дополнениями согласно решению Правления №</w:t>
            </w:r>
            <w:r w:rsidR="00045B62" w:rsidRPr="009F2047">
              <w:rPr>
                <w:i/>
                <w:snapToGrid w:val="0"/>
                <w:color w:val="4F81BD" w:themeColor="accent1"/>
                <w:lang w:val="ru-RU" w:eastAsia="ru-RU"/>
              </w:rPr>
              <w:t>62</w:t>
            </w:r>
            <w:r w:rsidRPr="009F2047">
              <w:rPr>
                <w:i/>
                <w:snapToGrid w:val="0"/>
                <w:color w:val="4F81BD" w:themeColor="accent1"/>
                <w:lang w:val="ru-RU" w:eastAsia="ru-RU"/>
              </w:rPr>
              <w:t xml:space="preserve"> от </w:t>
            </w:r>
            <w:r w:rsidR="00045B62" w:rsidRPr="009F2047">
              <w:rPr>
                <w:i/>
                <w:snapToGrid w:val="0"/>
                <w:color w:val="4F81BD" w:themeColor="accent1"/>
                <w:lang w:val="ru-RU" w:eastAsia="ru-RU"/>
              </w:rPr>
              <w:t>29</w:t>
            </w:r>
            <w:r w:rsidRPr="009F2047">
              <w:rPr>
                <w:i/>
                <w:snapToGrid w:val="0"/>
                <w:color w:val="4F81BD" w:themeColor="accent1"/>
                <w:lang w:val="ru-RU" w:eastAsia="ru-RU"/>
              </w:rPr>
              <w:t>.</w:t>
            </w:r>
            <w:r w:rsidR="00045B62" w:rsidRPr="009F2047">
              <w:rPr>
                <w:i/>
                <w:snapToGrid w:val="0"/>
                <w:color w:val="4F81BD" w:themeColor="accent1"/>
                <w:lang w:val="ru-RU" w:eastAsia="ru-RU"/>
              </w:rPr>
              <w:t>04</w:t>
            </w:r>
            <w:r w:rsidRPr="009F2047">
              <w:rPr>
                <w:i/>
                <w:snapToGrid w:val="0"/>
                <w:color w:val="4F81BD" w:themeColor="accent1"/>
                <w:lang w:val="ru-RU" w:eastAsia="ru-RU"/>
              </w:rPr>
              <w:t>.202</w:t>
            </w:r>
            <w:r w:rsidR="00045B62" w:rsidRPr="009F2047">
              <w:rPr>
                <w:i/>
                <w:snapToGrid w:val="0"/>
                <w:color w:val="4F81BD" w:themeColor="accent1"/>
                <w:lang w:val="ru-RU" w:eastAsia="ru-RU"/>
              </w:rPr>
              <w:t>2</w:t>
            </w:r>
            <w:r w:rsidRPr="009F2047">
              <w:rPr>
                <w:i/>
                <w:snapToGrid w:val="0"/>
                <w:color w:val="4F81BD" w:themeColor="accent1"/>
                <w:lang w:val="ru-RU" w:eastAsia="ru-RU"/>
              </w:rPr>
              <w:t xml:space="preserve"> года</w:t>
            </w:r>
            <w:r w:rsidR="007C5E4A" w:rsidRPr="009F2047">
              <w:rPr>
                <w:i/>
                <w:snapToGrid w:val="0"/>
                <w:color w:val="4F81BD" w:themeColor="accent1"/>
                <w:lang w:val="ru-RU" w:eastAsia="ru-RU"/>
              </w:rPr>
              <w:t xml:space="preserve">, решению </w:t>
            </w:r>
            <w:r w:rsidR="00F86F9E" w:rsidRPr="009F2047">
              <w:rPr>
                <w:i/>
                <w:snapToGrid w:val="0"/>
                <w:color w:val="4F81BD" w:themeColor="accent1"/>
                <w:lang w:val="ru-RU" w:eastAsia="ru-RU"/>
              </w:rPr>
              <w:t>П</w:t>
            </w:r>
            <w:r w:rsidR="007C5E4A" w:rsidRPr="009F2047">
              <w:rPr>
                <w:i/>
                <w:snapToGrid w:val="0"/>
                <w:color w:val="4F81BD" w:themeColor="accent1"/>
                <w:lang w:val="ru-RU" w:eastAsia="ru-RU"/>
              </w:rPr>
              <w:t>равления №81 от 03.06.2022 года</w:t>
            </w:r>
            <w:r w:rsidR="00500A63" w:rsidRPr="009F2047">
              <w:rPr>
                <w:i/>
                <w:snapToGrid w:val="0"/>
                <w:color w:val="4F81BD" w:themeColor="accent1"/>
                <w:lang w:val="ru-RU" w:eastAsia="ru-RU"/>
              </w:rPr>
              <w:t>,</w:t>
            </w:r>
          </w:p>
          <w:p w14:paraId="250549EB" w14:textId="77777777" w:rsidR="00A17082" w:rsidRPr="009F2047" w:rsidRDefault="00500A63" w:rsidP="00500A63">
            <w:pPr>
              <w:tabs>
                <w:tab w:val="left" w:pos="0"/>
              </w:tabs>
              <w:spacing w:after="120"/>
              <w:ind w:right="176" w:firstLine="176"/>
              <w:contextualSpacing/>
              <w:rPr>
                <w:i/>
                <w:snapToGrid w:val="0"/>
                <w:color w:val="4F81BD" w:themeColor="accent1"/>
                <w:lang w:val="ru-RU" w:eastAsia="ru-RU"/>
              </w:rPr>
            </w:pPr>
            <w:r w:rsidRPr="009F2047">
              <w:rPr>
                <w:i/>
                <w:snapToGrid w:val="0"/>
                <w:color w:val="4F81BD" w:themeColor="accent1"/>
                <w:lang w:val="ru-RU" w:eastAsia="ru-RU"/>
              </w:rPr>
              <w:t>решению Правления №190 от 10.11.2022 года</w:t>
            </w:r>
            <w:r w:rsidR="009D219D" w:rsidRPr="009F2047">
              <w:rPr>
                <w:i/>
                <w:snapToGrid w:val="0"/>
                <w:color w:val="4F81BD" w:themeColor="accent1"/>
                <w:lang w:val="ru-RU" w:eastAsia="ru-RU"/>
              </w:rPr>
              <w:t>, решению Правления №121 от 11.07.2023 года</w:t>
            </w:r>
            <w:r w:rsidR="00A17082" w:rsidRPr="009F2047">
              <w:rPr>
                <w:i/>
                <w:snapToGrid w:val="0"/>
                <w:color w:val="4F81BD" w:themeColor="accent1"/>
                <w:lang w:val="ru-RU" w:eastAsia="ru-RU"/>
              </w:rPr>
              <w:t>,</w:t>
            </w:r>
          </w:p>
          <w:p w14:paraId="2A011A3F" w14:textId="32A799BD" w:rsidR="00567199" w:rsidRPr="009F2047" w:rsidRDefault="00A17082" w:rsidP="00500A63">
            <w:pPr>
              <w:tabs>
                <w:tab w:val="left" w:pos="0"/>
              </w:tabs>
              <w:spacing w:after="120"/>
              <w:ind w:right="176" w:firstLine="176"/>
              <w:contextualSpacing/>
              <w:rPr>
                <w:i/>
                <w:snapToGrid w:val="0"/>
                <w:color w:val="4F81BD" w:themeColor="accent1"/>
                <w:lang w:val="ru-RU" w:eastAsia="ru-RU"/>
              </w:rPr>
            </w:pPr>
            <w:r w:rsidRPr="009F2047">
              <w:rPr>
                <w:i/>
                <w:snapToGrid w:val="0"/>
                <w:color w:val="4F81BD" w:themeColor="accent1"/>
                <w:lang w:val="ru-RU" w:eastAsia="ru-RU"/>
              </w:rPr>
              <w:t>решению Правления №136 от 14.08.2023 года</w:t>
            </w:r>
            <w:r w:rsidR="003E6650" w:rsidRPr="009F2047">
              <w:rPr>
                <w:i/>
                <w:snapToGrid w:val="0"/>
                <w:color w:val="4F81BD" w:themeColor="accent1"/>
                <w:lang w:val="ru-RU" w:eastAsia="ru-RU"/>
              </w:rPr>
              <w:t>, решению Правления № 6 от 15.01.2024 года</w:t>
            </w:r>
            <w:r w:rsidR="00F06C0F" w:rsidRPr="009F2047">
              <w:rPr>
                <w:i/>
                <w:snapToGrid w:val="0"/>
                <w:color w:val="4F81BD" w:themeColor="accent1"/>
                <w:lang w:val="ru-RU" w:eastAsia="ru-RU"/>
              </w:rPr>
              <w:t>)</w:t>
            </w:r>
          </w:p>
          <w:p w14:paraId="0758BC5B" w14:textId="77777777" w:rsidR="00567199" w:rsidRPr="009F2047" w:rsidRDefault="00567199" w:rsidP="00375B78">
            <w:pPr>
              <w:tabs>
                <w:tab w:val="left" w:pos="0"/>
              </w:tabs>
              <w:spacing w:after="120"/>
              <w:ind w:right="176" w:firstLine="709"/>
              <w:contextualSpacing/>
              <w:jc w:val="both"/>
              <w:rPr>
                <w:snapToGrid w:val="0"/>
                <w:lang w:eastAsia="ru-RU"/>
              </w:rPr>
            </w:pPr>
          </w:p>
          <w:p w14:paraId="5ADE2A0F" w14:textId="77777777" w:rsidR="00CD0182" w:rsidRPr="009F2047" w:rsidRDefault="00CD0182" w:rsidP="00375B78">
            <w:pPr>
              <w:tabs>
                <w:tab w:val="left" w:pos="0"/>
              </w:tabs>
              <w:spacing w:after="120"/>
              <w:ind w:right="176" w:firstLine="709"/>
              <w:contextualSpacing/>
              <w:jc w:val="both"/>
              <w:rPr>
                <w:b/>
                <w:snapToGrid w:val="0"/>
                <w:lang w:eastAsia="ru-RU"/>
              </w:rPr>
            </w:pPr>
          </w:p>
          <w:p w14:paraId="723E9DE3" w14:textId="77777777" w:rsidR="00567199" w:rsidRPr="009F2047" w:rsidRDefault="00567199" w:rsidP="00375B78">
            <w:pPr>
              <w:tabs>
                <w:tab w:val="left" w:pos="0"/>
              </w:tabs>
              <w:spacing w:after="120"/>
              <w:ind w:right="176" w:firstLine="709"/>
              <w:contextualSpacing/>
              <w:jc w:val="both"/>
              <w:rPr>
                <w:b/>
                <w:snapToGrid w:val="0"/>
                <w:lang w:val="ru-RU" w:eastAsia="ru-RU"/>
              </w:rPr>
            </w:pPr>
            <w:r w:rsidRPr="009F2047">
              <w:rPr>
                <w:b/>
                <w:snapToGrid w:val="0"/>
                <w:lang w:eastAsia="ru-RU"/>
              </w:rPr>
              <w:t>Глава 1. Общие положения</w:t>
            </w:r>
          </w:p>
          <w:p w14:paraId="673BFB75" w14:textId="77777777" w:rsidR="00567199" w:rsidRPr="009F2047" w:rsidRDefault="00567199" w:rsidP="00375B78">
            <w:pPr>
              <w:tabs>
                <w:tab w:val="left" w:pos="0"/>
              </w:tabs>
              <w:spacing w:after="120"/>
              <w:ind w:right="176" w:firstLine="709"/>
              <w:contextualSpacing/>
              <w:jc w:val="both"/>
              <w:rPr>
                <w:snapToGrid w:val="0"/>
                <w:lang w:eastAsia="ru-RU"/>
              </w:rPr>
            </w:pPr>
          </w:p>
          <w:p w14:paraId="032AAA39" w14:textId="77777777"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1.1.</w:t>
            </w:r>
            <w:r w:rsidR="00567199" w:rsidRPr="009F2047">
              <w:rPr>
                <w:snapToGrid w:val="0"/>
                <w:lang w:eastAsia="ru-RU"/>
              </w:rPr>
              <w:tab/>
              <w:t xml:space="preserve"> Настоящие Стандартные условия договора поручения (договор</w:t>
            </w:r>
            <w:r w:rsidR="00090BAE" w:rsidRPr="009F2047">
              <w:rPr>
                <w:snapToGrid w:val="0"/>
                <w:lang w:eastAsia="ru-RU"/>
              </w:rPr>
              <w:t>а</w:t>
            </w:r>
            <w:r w:rsidR="00567199" w:rsidRPr="009F2047">
              <w:rPr>
                <w:snapToGrid w:val="0"/>
                <w:lang w:eastAsia="ru-RU"/>
              </w:rPr>
              <w:t xml:space="preserve"> присоединения) АО </w:t>
            </w:r>
            <w:r w:rsidR="00FB3CA0" w:rsidRPr="009F2047">
              <w:rPr>
                <w:snapToGrid w:val="0"/>
                <w:lang w:eastAsia="ru-RU"/>
              </w:rPr>
              <w:t>"</w:t>
            </w:r>
            <w:r w:rsidR="00625A88" w:rsidRPr="009F2047">
              <w:rPr>
                <w:snapToGrid w:val="0"/>
                <w:lang w:eastAsia="ru-RU"/>
              </w:rPr>
              <w:t>Отбасы банк</w:t>
            </w:r>
            <w:r w:rsidR="00FB3CA0" w:rsidRPr="009F2047">
              <w:rPr>
                <w:snapToGrid w:val="0"/>
                <w:lang w:eastAsia="ru-RU"/>
              </w:rPr>
              <w:t>"</w:t>
            </w:r>
            <w:r w:rsidR="00567199" w:rsidRPr="009F2047">
              <w:rPr>
                <w:snapToGrid w:val="0"/>
                <w:lang w:eastAsia="ru-RU"/>
              </w:rPr>
              <w:t xml:space="preserve"> (далее – Стандартные условия или Договор), действие которых распространяется на прав</w:t>
            </w:r>
            <w:r w:rsidR="00CC53DE" w:rsidRPr="009F2047">
              <w:rPr>
                <w:snapToGrid w:val="0"/>
                <w:lang w:eastAsia="ru-RU"/>
              </w:rPr>
              <w:t>оотношения Банка и Консультанта</w:t>
            </w:r>
            <w:r w:rsidR="00567199" w:rsidRPr="009F2047">
              <w:rPr>
                <w:snapToGrid w:val="0"/>
                <w:lang w:eastAsia="ru-RU"/>
              </w:rPr>
              <w:t xml:space="preserve">, разработаны в рамках статьи 389 Гражданского кодекса Республики Казахстан и утверждены </w:t>
            </w:r>
            <w:r w:rsidR="00FD4202" w:rsidRPr="009F2047">
              <w:rPr>
                <w:snapToGrid w:val="0"/>
                <w:lang w:eastAsia="ru-RU"/>
              </w:rPr>
              <w:t xml:space="preserve">решением </w:t>
            </w:r>
            <w:r w:rsidR="00567199" w:rsidRPr="009F2047">
              <w:rPr>
                <w:snapToGrid w:val="0"/>
                <w:lang w:eastAsia="ru-RU"/>
              </w:rPr>
              <w:t xml:space="preserve">Правления АО </w:t>
            </w:r>
            <w:r w:rsidR="00FB3CA0" w:rsidRPr="009F2047">
              <w:rPr>
                <w:snapToGrid w:val="0"/>
                <w:lang w:eastAsia="ru-RU"/>
              </w:rPr>
              <w:t>"</w:t>
            </w:r>
            <w:r w:rsidR="00254BC9" w:rsidRPr="009F2047">
              <w:rPr>
                <w:snapToGrid w:val="0"/>
                <w:lang w:eastAsia="ru-RU"/>
              </w:rPr>
              <w:t>Отбасы банк</w:t>
            </w:r>
            <w:r w:rsidR="00FB3CA0" w:rsidRPr="009F2047">
              <w:rPr>
                <w:snapToGrid w:val="0"/>
                <w:lang w:eastAsia="ru-RU"/>
              </w:rPr>
              <w:t>"</w:t>
            </w:r>
            <w:r w:rsidR="00567199" w:rsidRPr="009F2047">
              <w:rPr>
                <w:snapToGrid w:val="0"/>
                <w:lang w:eastAsia="ru-RU"/>
              </w:rPr>
              <w:t xml:space="preserve"> (далее – Банк). </w:t>
            </w:r>
          </w:p>
          <w:p w14:paraId="16D103B5"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Стандартные условия определены Банком и опубликованы на Интернет-ресурсе Банка (</w:t>
            </w:r>
            <w:r w:rsidR="00FB3CA0" w:rsidRPr="009F2047">
              <w:rPr>
                <w:snapToGrid w:val="0"/>
                <w:lang w:eastAsia="ru-RU"/>
              </w:rPr>
              <w:t>"</w:t>
            </w:r>
            <w:r w:rsidRPr="009F2047">
              <w:rPr>
                <w:snapToGrid w:val="0"/>
                <w:lang w:eastAsia="ru-RU"/>
              </w:rPr>
              <w:t>www.hcsbk.kz</w:t>
            </w:r>
            <w:r w:rsidR="00FB3CA0" w:rsidRPr="009F2047">
              <w:rPr>
                <w:snapToGrid w:val="0"/>
                <w:lang w:eastAsia="ru-RU"/>
              </w:rPr>
              <w:t>"</w:t>
            </w:r>
            <w:r w:rsidRPr="009F2047">
              <w:rPr>
                <w:snapToGrid w:val="0"/>
                <w:lang w:eastAsia="ru-RU"/>
              </w:rPr>
              <w:t>), размещены во всех Филиалах и Отделениях (Операционных залах) Банка.</w:t>
            </w:r>
          </w:p>
          <w:p w14:paraId="6B87F6AB" w14:textId="188D3C7B"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1.2.</w:t>
            </w:r>
            <w:r w:rsidR="00567199" w:rsidRPr="009F2047">
              <w:rPr>
                <w:snapToGrid w:val="0"/>
                <w:lang w:eastAsia="ru-RU"/>
              </w:rPr>
              <w:tab/>
              <w:t>Консультант самостоятельно знакомится с требованиями настоящих Стандартных условий. Стандартные условия едины для всех Консультантов и могут быть приняты Консультантом не иначе как путем присоединения к Стандартным условиям в целом, в полном объеме, с чем Консультант безусловно согласен. Принятие Консультантом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14:paraId="5A0EECA4" w14:textId="3915C006"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1.3.</w:t>
            </w:r>
            <w:r w:rsidR="00567199" w:rsidRPr="009F2047">
              <w:rPr>
                <w:snapToGrid w:val="0"/>
                <w:lang w:eastAsia="ru-RU"/>
              </w:rPr>
              <w:tab/>
              <w:t xml:space="preserve">Банк выдает Консультанту доверенность на оказание услуг в соответствии с условиями настоящего Договора.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0999266C" w14:textId="77777777"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w:t>
            </w:r>
            <w:r w:rsidR="00F85B92" w:rsidRPr="009F2047">
              <w:rPr>
                <w:snapToGrid w:val="0"/>
                <w:lang w:eastAsia="ru-RU"/>
              </w:rPr>
              <w:t>4</w:t>
            </w:r>
            <w:r w:rsidR="00567199" w:rsidRPr="009F2047">
              <w:rPr>
                <w:snapToGrid w:val="0"/>
                <w:lang w:eastAsia="ru-RU"/>
              </w:rPr>
              <w:t>.</w:t>
            </w:r>
            <w:r w:rsidR="00567199" w:rsidRPr="009F2047">
              <w:rPr>
                <w:snapToGrid w:val="0"/>
                <w:lang w:eastAsia="ru-RU"/>
              </w:rPr>
              <w:tab/>
              <w:t xml:space="preserve">В случае акцепта Банком оферты (оферт) Консультанта все документы, подписываемые Банком и Консультантом, считаются оформленными в рамках статьи 152 </w:t>
            </w:r>
            <w:r w:rsidR="00567199" w:rsidRPr="009F2047">
              <w:rPr>
                <w:snapToGrid w:val="0"/>
                <w:lang w:eastAsia="ru-RU"/>
              </w:rPr>
              <w:lastRenderedPageBreak/>
              <w:t xml:space="preserve">Гражданского кодекса Республики Казахстан, то есть в письменной форме. </w:t>
            </w:r>
          </w:p>
          <w:p w14:paraId="5363C4B7" w14:textId="43D5DC89"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w:t>
            </w:r>
            <w:r w:rsidR="00F85B92" w:rsidRPr="009F2047">
              <w:rPr>
                <w:snapToGrid w:val="0"/>
                <w:lang w:eastAsia="ru-RU"/>
              </w:rPr>
              <w:t>5</w:t>
            </w:r>
            <w:r w:rsidR="00567199" w:rsidRPr="009F2047">
              <w:rPr>
                <w:snapToGrid w:val="0"/>
                <w:lang w:eastAsia="ru-RU"/>
              </w:rPr>
              <w:t>.</w:t>
            </w:r>
            <w:r w:rsidR="00567199" w:rsidRPr="009F2047">
              <w:rPr>
                <w:snapToGrid w:val="0"/>
                <w:lang w:eastAsia="ru-RU"/>
              </w:rPr>
              <w:tab/>
              <w:t xml:space="preserve">  Заявление о присоединении считается принятым/зарегистрированным, а Договор – подписанным, при подаче Заявления о присоединении в отделении Банка и предоставлении Банком Консультанту доверенности.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14:paraId="357E8543"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r w:rsidRPr="009F2047">
              <w:rPr>
                <w:snapToGrid w:val="0"/>
                <w:lang w:eastAsia="ru-RU"/>
              </w:rPr>
              <w:t>Принятие/регистрация Банком Заявления Консультанта означает присоединение данного Заявления к Договору.</w:t>
            </w:r>
          </w:p>
          <w:p w14:paraId="51CB1A94" w14:textId="77777777"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w:t>
            </w:r>
            <w:r w:rsidR="00F85B92" w:rsidRPr="009F2047">
              <w:rPr>
                <w:snapToGrid w:val="0"/>
                <w:lang w:eastAsia="ru-RU"/>
              </w:rPr>
              <w:t>6</w:t>
            </w:r>
            <w:r w:rsidR="00567199" w:rsidRPr="009F2047">
              <w:rPr>
                <w:snapToGrid w:val="0"/>
                <w:lang w:eastAsia="ru-RU"/>
              </w:rPr>
              <w:t>.</w:t>
            </w:r>
            <w:r w:rsidR="00567199" w:rsidRPr="009F2047">
              <w:rPr>
                <w:snapToGrid w:val="0"/>
                <w:lang w:eastAsia="ru-RU"/>
              </w:rPr>
              <w:tab/>
              <w:t xml:space="preserve">Подписанное Консультантом Заявление о присоединении в порядке, установленном Договором, свидетельствует о том, что Консультант получил, прочитал, понял и принял Договор в полном объеме, без каких-либо замечаний и возражений. Консультант 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Консультантом в порядке, установленном Договором. Подписывая Заявление, Консультант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Консультанта.  </w:t>
            </w:r>
          </w:p>
          <w:p w14:paraId="77C7854A" w14:textId="2EDCEE58"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w:t>
            </w:r>
            <w:r w:rsidR="00F85B92" w:rsidRPr="009F2047">
              <w:rPr>
                <w:snapToGrid w:val="0"/>
                <w:lang w:eastAsia="ru-RU"/>
              </w:rPr>
              <w:t>7</w:t>
            </w:r>
            <w:r w:rsidR="00567199" w:rsidRPr="009F2047">
              <w:rPr>
                <w:snapToGrid w:val="0"/>
                <w:lang w:eastAsia="ru-RU"/>
              </w:rPr>
              <w:t>.</w:t>
            </w:r>
            <w:r w:rsidR="00567199" w:rsidRPr="009F2047">
              <w:rPr>
                <w:snapToGrid w:val="0"/>
                <w:lang w:eastAsia="ru-RU"/>
              </w:rPr>
              <w:tab/>
              <w:t xml:space="preserve">Стандартные условия, а также упомянутые в них приложения, заявления, принятые/ зарегистрированные Банком, доверенность, формы/шаблоны, и иные документы представляют собой единый правовой документ и являются неотъемлемыми частями друг друга. Банк и Консультант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14:paraId="3C516CCE" w14:textId="12748365" w:rsidR="00567199" w:rsidRPr="009F2047" w:rsidRDefault="00567199" w:rsidP="00375B78">
            <w:pPr>
              <w:tabs>
                <w:tab w:val="left" w:pos="0"/>
              </w:tabs>
              <w:spacing w:after="120"/>
              <w:ind w:right="176" w:firstLine="709"/>
              <w:contextualSpacing/>
              <w:jc w:val="both"/>
              <w:rPr>
                <w:snapToGrid w:val="0"/>
                <w:lang w:val="ru-RU" w:eastAsia="ru-RU"/>
              </w:rPr>
            </w:pPr>
            <w:r w:rsidRPr="009F2047">
              <w:rPr>
                <w:snapToGrid w:val="0"/>
                <w:lang w:eastAsia="ru-RU"/>
              </w:rPr>
              <w:t>1.</w:t>
            </w:r>
            <w:r w:rsidR="00F85B92" w:rsidRPr="009F2047">
              <w:rPr>
                <w:snapToGrid w:val="0"/>
                <w:lang w:eastAsia="ru-RU"/>
              </w:rPr>
              <w:t>8</w:t>
            </w:r>
            <w:r w:rsidRPr="009F2047">
              <w:rPr>
                <w:snapToGrid w:val="0"/>
                <w:lang w:eastAsia="ru-RU"/>
              </w:rPr>
              <w:t>.</w:t>
            </w:r>
            <w:r w:rsidRPr="009F2047">
              <w:rPr>
                <w:snapToGrid w:val="0"/>
                <w:lang w:eastAsia="ru-RU"/>
              </w:rPr>
              <w:tab/>
              <w:t>Договор считается заключенным со дня выдачи доверенности.</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1AC7FDAB" w14:textId="1C6196E8" w:rsidR="00567199" w:rsidRPr="009F2047" w:rsidRDefault="00091981"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 и внутренних документов Банка.</w:t>
            </w:r>
          </w:p>
          <w:p w14:paraId="055B5301"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1A554A08" w14:textId="77777777" w:rsidR="00CD0182" w:rsidRPr="009F2047" w:rsidRDefault="00CD0182" w:rsidP="00375B78">
            <w:pPr>
              <w:tabs>
                <w:tab w:val="left" w:pos="0"/>
                <w:tab w:val="left" w:pos="493"/>
              </w:tabs>
              <w:spacing w:after="120"/>
              <w:ind w:right="176" w:firstLine="709"/>
              <w:contextualSpacing/>
              <w:jc w:val="both"/>
              <w:rPr>
                <w:b/>
                <w:snapToGrid w:val="0"/>
                <w:lang w:eastAsia="ru-RU"/>
              </w:rPr>
            </w:pPr>
          </w:p>
          <w:p w14:paraId="5505CEDF" w14:textId="77777777" w:rsidR="00CD0182" w:rsidRPr="009F2047" w:rsidRDefault="00CD0182" w:rsidP="00375B78">
            <w:pPr>
              <w:tabs>
                <w:tab w:val="left" w:pos="0"/>
                <w:tab w:val="left" w:pos="493"/>
              </w:tabs>
              <w:spacing w:after="120"/>
              <w:ind w:right="176" w:firstLine="709"/>
              <w:contextualSpacing/>
              <w:jc w:val="both"/>
              <w:rPr>
                <w:b/>
                <w:snapToGrid w:val="0"/>
                <w:lang w:eastAsia="ru-RU"/>
              </w:rPr>
            </w:pPr>
          </w:p>
          <w:p w14:paraId="1B8C0497" w14:textId="77777777" w:rsidR="00567199" w:rsidRPr="009F2047" w:rsidRDefault="00567199" w:rsidP="00375B78">
            <w:pPr>
              <w:tabs>
                <w:tab w:val="left" w:pos="0"/>
                <w:tab w:val="left" w:pos="493"/>
              </w:tabs>
              <w:spacing w:after="120"/>
              <w:ind w:right="176" w:firstLine="709"/>
              <w:contextualSpacing/>
              <w:jc w:val="both"/>
              <w:rPr>
                <w:b/>
                <w:snapToGrid w:val="0"/>
                <w:lang w:eastAsia="ru-RU"/>
              </w:rPr>
            </w:pPr>
            <w:r w:rsidRPr="009F2047">
              <w:rPr>
                <w:b/>
                <w:snapToGrid w:val="0"/>
                <w:lang w:eastAsia="ru-RU"/>
              </w:rPr>
              <w:t>Глава 2. Предмет Договора</w:t>
            </w:r>
          </w:p>
          <w:p w14:paraId="6598C34F"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30899F38" w14:textId="77777777"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2.1.</w:t>
            </w:r>
            <w:r w:rsidR="00567199" w:rsidRPr="009F2047">
              <w:rPr>
                <w:snapToGrid w:val="0"/>
                <w:lang w:eastAsia="ru-RU"/>
              </w:rPr>
              <w:tab/>
              <w:t>В соответствии с условиями настоящего Договора Банк поручает и оплачивает Консультанту вознаграждение, а Консультант, принимает на себя обязательства оказывать Банку следующие услуги</w:t>
            </w:r>
            <w:r w:rsidR="00FD4202" w:rsidRPr="009F2047">
              <w:rPr>
                <w:snapToGrid w:val="0"/>
                <w:lang w:eastAsia="ru-RU"/>
              </w:rPr>
              <w:t>:</w:t>
            </w:r>
            <w:r w:rsidR="00114CF0" w:rsidRPr="009F2047">
              <w:rPr>
                <w:snapToGrid w:val="0"/>
                <w:lang w:eastAsia="ru-RU"/>
              </w:rPr>
              <w:t xml:space="preserve"> </w:t>
            </w:r>
          </w:p>
          <w:p w14:paraId="2AADE1F0" w14:textId="75573E07" w:rsidR="00DA0E93" w:rsidRPr="009F2047" w:rsidRDefault="00375B78"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 xml:space="preserve"> </w:t>
            </w:r>
            <w:r w:rsidR="00A655A3" w:rsidRPr="009F2047">
              <w:rPr>
                <w:snapToGrid w:val="0"/>
                <w:lang w:val="ru-RU" w:eastAsia="ru-RU"/>
              </w:rPr>
              <w:t>проведение коллективных и/или индивидуальных презентаций (ознакомлений) о системе жилищных строительных сбережений (далее – ЖСС), о государственной образовательной накопительной системе (далее – ГОНС), привлечение клиентов на заключение договора о ЖСС/договора об образовательном накопительном вкладе (далее - договор вклада), в том числе с использованием сервисов веб-конференций (Zoom, WebEx, GoToMeeting, Skype и т.п.)</w:t>
            </w:r>
            <w:r w:rsidR="00DA0E93" w:rsidRPr="009F2047">
              <w:rPr>
                <w:snapToGrid w:val="0"/>
                <w:lang w:eastAsia="ru-RU"/>
              </w:rPr>
              <w:t>;</w:t>
            </w:r>
            <w:r w:rsidR="00A655A3" w:rsidRPr="009F2047">
              <w:rPr>
                <w:snapToGrid w:val="0"/>
                <w:lang w:val="ru-RU" w:eastAsia="ru-RU"/>
              </w:rPr>
              <w:t xml:space="preserve"> </w:t>
            </w:r>
            <w:r w:rsidR="00A655A3" w:rsidRPr="009F2047">
              <w:rPr>
                <w:i/>
                <w:snapToGrid w:val="0"/>
                <w:color w:val="4F81BD" w:themeColor="accent1"/>
                <w:lang w:val="ru-RU" w:eastAsia="ru-RU"/>
              </w:rPr>
              <w:t>(изложен в редакции решения Правления № 6 от 15.01.2024 года)</w:t>
            </w:r>
          </w:p>
          <w:p w14:paraId="6BC18FAC" w14:textId="199F4198" w:rsidR="00DA0E93" w:rsidRPr="009F2047" w:rsidRDefault="00A655A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val="ru-RU" w:eastAsia="ru-RU"/>
              </w:rPr>
              <w:t>предоставление клиентам подробной и достоверной информации об условиях договора о ЖСС,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 получения жилищного займа, о реализуемых Банком программах и проектах, о размерах и порядке оплаты комиссии Банка, о ГОНС, по вопросам заключения договора ЖСС, договора вклада и/или открытия банковских счетов через цифровые каналы Банка</w:t>
            </w:r>
            <w:r w:rsidR="00DA0E93" w:rsidRPr="009F2047">
              <w:rPr>
                <w:snapToGrid w:val="0"/>
                <w:lang w:eastAsia="ru-RU"/>
              </w:rPr>
              <w:t>;</w:t>
            </w:r>
            <w:r w:rsidR="00F47B8D" w:rsidRPr="009F2047">
              <w:rPr>
                <w:i/>
                <w:snapToGrid w:val="0"/>
                <w:color w:val="4F81BD" w:themeColor="accent1"/>
                <w:lang w:val="ru-RU" w:eastAsia="ru-RU"/>
              </w:rPr>
              <w:t xml:space="preserve"> (с изменением и дополнениями согласно решению Правления №62 от 29.04.2022 года</w:t>
            </w:r>
            <w:r w:rsidRPr="009F2047">
              <w:rPr>
                <w:i/>
                <w:snapToGrid w:val="0"/>
                <w:color w:val="4F81BD" w:themeColor="accent1"/>
                <w:lang w:val="ru-RU" w:eastAsia="ru-RU"/>
              </w:rPr>
              <w:t>, изложен в редакции решения Правления № 6 от 15.01.2024 года</w:t>
            </w:r>
            <w:r w:rsidR="00F47B8D" w:rsidRPr="009F2047">
              <w:rPr>
                <w:i/>
                <w:snapToGrid w:val="0"/>
                <w:color w:val="4F81BD" w:themeColor="accent1"/>
                <w:lang w:val="ru-RU" w:eastAsia="ru-RU"/>
              </w:rPr>
              <w:t>)</w:t>
            </w:r>
          </w:p>
          <w:p w14:paraId="7BB1B15E" w14:textId="2DE8D14F" w:rsidR="00DA0E93" w:rsidRPr="009F2047" w:rsidRDefault="00A655A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val="ru-RU" w:eastAsia="ru-RU"/>
              </w:rPr>
              <w:t>проведение необходимых расчетов по определению размера ежемесячного взноса во вклад (в том числе по первоначальной сумме вклада (минимального разового взноса), периодичности внесения и размера дополнительных взносов на образовательный накопительный вклад) и погашения займов Банка</w:t>
            </w:r>
            <w:r w:rsidR="00DA0E93" w:rsidRPr="009F2047">
              <w:rPr>
                <w:snapToGrid w:val="0"/>
                <w:lang w:eastAsia="ru-RU"/>
              </w:rPr>
              <w:t>;</w:t>
            </w:r>
            <w:r w:rsidR="009E1430" w:rsidRPr="009F2047">
              <w:rPr>
                <w:i/>
                <w:snapToGrid w:val="0"/>
                <w:color w:val="4F81BD" w:themeColor="accent1"/>
                <w:lang w:val="ru-RU" w:eastAsia="ru-RU"/>
              </w:rPr>
              <w:t xml:space="preserve"> (изложен в редакции решения Правления № 6 от 15.01.2024 года)</w:t>
            </w:r>
          </w:p>
          <w:p w14:paraId="6AEE54F6" w14:textId="76E6E4BC" w:rsidR="00DA0E93" w:rsidRPr="009F2047" w:rsidRDefault="009E1430"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val="ru-RU" w:eastAsia="ru-RU"/>
              </w:rPr>
              <w:t xml:space="preserve">проведение мероприятий по заключению клиентами договора о ЖСС и (или) договора вклада в соответствии с внутренним документом Банка, регламентирующим порядок заключения договоров о ЖСС, договоров вклада, открытия, обслуживания и закрытия сберегательных и текущих счетов Банка, в том числе потенциальными клиентами, предоставленными подразделением дистанционного обслуживания Банка через ПО "Социальная сеть консультантов" (далее – ССК)/CRM в срок не позднее 2 (двух) календарных дней с даты поступления списка </w:t>
            </w:r>
            <w:r w:rsidRPr="009F2047">
              <w:rPr>
                <w:snapToGrid w:val="0"/>
                <w:lang w:val="ru-RU" w:eastAsia="ru-RU"/>
              </w:rPr>
              <w:lastRenderedPageBreak/>
              <w:t>потенциальных клиентов</w:t>
            </w:r>
            <w:r w:rsidR="00DA0E93" w:rsidRPr="009F2047">
              <w:rPr>
                <w:snapToGrid w:val="0"/>
                <w:lang w:eastAsia="ru-RU"/>
              </w:rPr>
              <w:t>;</w:t>
            </w:r>
            <w:r w:rsidR="006E7D7C" w:rsidRPr="009F2047">
              <w:rPr>
                <w:snapToGrid w:val="0"/>
                <w:lang w:val="ru-RU" w:eastAsia="ru-RU"/>
              </w:rPr>
              <w:t xml:space="preserve"> </w:t>
            </w:r>
            <w:r w:rsidR="006E7D7C" w:rsidRPr="009F2047">
              <w:rPr>
                <w:i/>
                <w:snapToGrid w:val="0"/>
                <w:color w:val="4F81BD" w:themeColor="accent1"/>
                <w:lang w:val="ru-RU" w:eastAsia="ru-RU"/>
              </w:rPr>
              <w:t>(</w:t>
            </w:r>
            <w:r w:rsidRPr="009F2047">
              <w:rPr>
                <w:i/>
                <w:snapToGrid w:val="0"/>
                <w:color w:val="4F81BD" w:themeColor="accent1"/>
                <w:lang w:val="ru-RU" w:eastAsia="ru-RU"/>
              </w:rPr>
              <w:t>изложен в редакции решения Правления № 6 от 15.01.2024 года</w:t>
            </w:r>
            <w:r w:rsidR="006E7D7C" w:rsidRPr="009F2047">
              <w:rPr>
                <w:i/>
                <w:snapToGrid w:val="0"/>
                <w:color w:val="4F81BD" w:themeColor="accent1"/>
                <w:lang w:val="ru-RU" w:eastAsia="ru-RU"/>
              </w:rPr>
              <w:t>)</w:t>
            </w:r>
          </w:p>
          <w:p w14:paraId="543E5E46" w14:textId="77777777" w:rsidR="00DA0E93" w:rsidRPr="009F2047" w:rsidRDefault="00DA0E9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 xml:space="preserve">осуществление контроля за своевременностью внесения клиентом взносов во вклад, заключающегося в регулярном напоминании о необходимости очередного взноса посредством телефонных звонков согласно утвержденному </w:t>
            </w:r>
            <w:r w:rsidR="00BE1F2B" w:rsidRPr="009F2047">
              <w:rPr>
                <w:snapToGrid w:val="0"/>
                <w:lang w:eastAsia="ru-RU"/>
              </w:rPr>
              <w:t>о</w:t>
            </w:r>
            <w:r w:rsidRPr="009F2047">
              <w:rPr>
                <w:snapToGrid w:val="0"/>
                <w:lang w:eastAsia="ru-RU"/>
              </w:rPr>
              <w:t>тветственным подразделением филиала шаблона разговора;</w:t>
            </w:r>
          </w:p>
          <w:p w14:paraId="77B37579" w14:textId="77777777" w:rsidR="00DA0E93" w:rsidRPr="009F2047" w:rsidRDefault="00DA0E9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консультирование клиентов по условиям и порядку участия в реализуемых Банком программах и проектах, приему (аннулированию) заявлений и документов для участия программах/проектах;</w:t>
            </w:r>
          </w:p>
          <w:p w14:paraId="3AAE9F30" w14:textId="77777777" w:rsidR="00DA0E93" w:rsidRPr="009F2047" w:rsidRDefault="00DA0E9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осуществление действий по приему, проверке и обработке документов, принятых от клиентов Банка;</w:t>
            </w:r>
          </w:p>
          <w:p w14:paraId="581DD492" w14:textId="77777777" w:rsidR="00DA0E93" w:rsidRPr="009F2047" w:rsidRDefault="00DA0E9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информирование клиента средствами электронной связи (СМС оповещение) и/или любыми доступными средствами о передаче Банку документов, полученных от клиента в установленный срок;</w:t>
            </w:r>
          </w:p>
          <w:p w14:paraId="0B70C09B" w14:textId="66E6F887" w:rsidR="00DA0E93" w:rsidRPr="009F2047" w:rsidRDefault="00DA0E9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 xml:space="preserve">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001E7741" w:rsidRPr="009F2047">
              <w:rPr>
                <w:snapToGrid w:val="0"/>
                <w:lang w:eastAsia="ru-RU"/>
              </w:rPr>
              <w:t>Банке</w:t>
            </w:r>
            <w:r w:rsidRPr="009F2047">
              <w:rPr>
                <w:snapToGrid w:val="0"/>
                <w:lang w:eastAsia="ru-RU"/>
              </w:rPr>
              <w:t>;</w:t>
            </w:r>
          </w:p>
          <w:p w14:paraId="20AE3258" w14:textId="138A58FB" w:rsidR="009E1430" w:rsidRPr="009F2047" w:rsidRDefault="009E1430" w:rsidP="009E1430">
            <w:pPr>
              <w:pStyle w:val="a6"/>
              <w:tabs>
                <w:tab w:val="left" w:pos="0"/>
                <w:tab w:val="left" w:pos="68"/>
              </w:tabs>
              <w:spacing w:after="120"/>
              <w:ind w:left="0" w:right="176" w:firstLine="709"/>
              <w:contextualSpacing/>
              <w:rPr>
                <w:i/>
                <w:snapToGrid w:val="0"/>
                <w:color w:val="4F81BD" w:themeColor="accent1"/>
                <w:lang w:val="ru-RU" w:eastAsia="ru-RU"/>
              </w:rPr>
            </w:pPr>
            <w:r w:rsidRPr="009F2047">
              <w:rPr>
                <w:snapToGrid w:val="0"/>
                <w:lang w:val="ru-RU" w:eastAsia="ru-RU"/>
              </w:rPr>
              <w:t>9-1) проведение мероприятий по подписанию клиентом заявления об открытии счета для участия в ГОНС и присоединении к стандартным условиям комплексного банковского обслуживания;</w:t>
            </w:r>
            <w:r w:rsidRPr="009F2047">
              <w:rPr>
                <w:i/>
                <w:snapToGrid w:val="0"/>
                <w:color w:val="4F81BD" w:themeColor="accent1"/>
                <w:lang w:val="ru-RU" w:eastAsia="ru-RU"/>
              </w:rPr>
              <w:t xml:space="preserve"> (дополнен подпунктом 9-1) согласно решению Правления №6 от 15.01.2024 года)</w:t>
            </w:r>
          </w:p>
          <w:p w14:paraId="7F99AC6F" w14:textId="77777777" w:rsidR="00DA0E93" w:rsidRPr="009F2047" w:rsidRDefault="00DA0E9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 xml:space="preserve">проведение работы с клиентами по изменению их данных в ССК и параметров по </w:t>
            </w:r>
            <w:r w:rsidR="001E7741" w:rsidRPr="009F2047">
              <w:rPr>
                <w:snapToGrid w:val="0"/>
                <w:lang w:eastAsia="ru-RU"/>
              </w:rPr>
              <w:t>в</w:t>
            </w:r>
            <w:r w:rsidRPr="009F2047">
              <w:rPr>
                <w:snapToGrid w:val="0"/>
                <w:lang w:eastAsia="ru-RU"/>
              </w:rPr>
              <w:t>кладу ЖСС (проведение разрешенных Банком постдепозитных операций: актуализация адреса проживания, № и даты выдачи документа, удостоверяющего личность, изменение кодового слова);</w:t>
            </w:r>
          </w:p>
          <w:p w14:paraId="45790C05" w14:textId="3658B163" w:rsidR="00DA0E93" w:rsidRPr="009F2047" w:rsidRDefault="009804A2" w:rsidP="00375B78">
            <w:pPr>
              <w:tabs>
                <w:tab w:val="left" w:pos="0"/>
              </w:tabs>
              <w:spacing w:after="120"/>
              <w:ind w:right="176" w:firstLine="709"/>
              <w:contextualSpacing/>
              <w:jc w:val="both"/>
              <w:rPr>
                <w:snapToGrid w:val="0"/>
                <w:lang w:eastAsia="ru-RU"/>
              </w:rPr>
            </w:pPr>
            <w:r w:rsidRPr="009F2047">
              <w:rPr>
                <w:snapToGrid w:val="0"/>
                <w:lang w:eastAsia="ru-RU"/>
              </w:rPr>
              <w:t>2.2.</w:t>
            </w:r>
            <w:r w:rsidR="009B3071" w:rsidRPr="009F2047">
              <w:rPr>
                <w:snapToGrid w:val="0"/>
                <w:lang w:eastAsia="ru-RU"/>
              </w:rPr>
              <w:t xml:space="preserve"> </w:t>
            </w:r>
            <w:r w:rsidRPr="009F2047">
              <w:rPr>
                <w:snapToGrid w:val="0"/>
                <w:lang w:eastAsia="ru-RU"/>
              </w:rPr>
              <w:t xml:space="preserve">Консультант после предъявления клиенту </w:t>
            </w:r>
            <w:r w:rsidR="00ED3ADD" w:rsidRPr="009F2047">
              <w:rPr>
                <w:snapToGrid w:val="0"/>
                <w:lang w:val="ru-RU" w:eastAsia="ru-RU"/>
              </w:rPr>
              <w:t xml:space="preserve">доверенности </w:t>
            </w:r>
            <w:r w:rsidRPr="009F2047">
              <w:rPr>
                <w:snapToGrid w:val="0"/>
                <w:lang w:eastAsia="ru-RU"/>
              </w:rPr>
              <w:t xml:space="preserve">для ознакомления </w:t>
            </w:r>
            <w:r w:rsidR="00ED3ADD" w:rsidRPr="009F2047">
              <w:rPr>
                <w:snapToGrid w:val="0"/>
                <w:lang w:val="ru-RU" w:eastAsia="ru-RU"/>
              </w:rPr>
              <w:t xml:space="preserve">(при необходимости) </w:t>
            </w:r>
            <w:r w:rsidRPr="009F2047">
              <w:rPr>
                <w:snapToGrid w:val="0"/>
                <w:lang w:eastAsia="ru-RU"/>
              </w:rPr>
              <w:t>предоставляет потенциальным клиентам/клиентам Банка по вопросам кредитования следующие услуги</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r w:rsidRPr="009F2047">
              <w:rPr>
                <w:snapToGrid w:val="0"/>
                <w:lang w:eastAsia="ru-RU"/>
              </w:rPr>
              <w:t>:</w:t>
            </w:r>
          </w:p>
          <w:p w14:paraId="4FCEF2A8" w14:textId="77777777" w:rsidR="009804A2" w:rsidRPr="009F2047" w:rsidRDefault="009804A2" w:rsidP="00375B78">
            <w:pPr>
              <w:tabs>
                <w:tab w:val="left" w:pos="0"/>
              </w:tabs>
              <w:spacing w:after="120"/>
              <w:ind w:right="176" w:firstLine="709"/>
              <w:contextualSpacing/>
              <w:jc w:val="both"/>
              <w:rPr>
                <w:snapToGrid w:val="0"/>
                <w:lang w:eastAsia="ru-RU"/>
              </w:rPr>
            </w:pPr>
            <w:r w:rsidRPr="009F2047">
              <w:rPr>
                <w:snapToGrid w:val="0"/>
                <w:lang w:eastAsia="ru-RU"/>
              </w:rPr>
              <w:t xml:space="preserve">1) определение суммы, срока, цели займа, предлагаемого </w:t>
            </w:r>
            <w:r w:rsidR="001E7741" w:rsidRPr="009F2047">
              <w:rPr>
                <w:snapToGrid w:val="0"/>
                <w:lang w:eastAsia="ru-RU"/>
              </w:rPr>
              <w:t>з</w:t>
            </w:r>
            <w:r w:rsidRPr="009F2047">
              <w:rPr>
                <w:snapToGrid w:val="0"/>
                <w:lang w:eastAsia="ru-RU"/>
              </w:rPr>
              <w:t>алогового обеспечения;</w:t>
            </w:r>
          </w:p>
          <w:p w14:paraId="514004E0"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2) разъяснение требований Банка к </w:t>
            </w:r>
            <w:r w:rsidR="001E7741" w:rsidRPr="009F2047">
              <w:rPr>
                <w:snapToGrid w:val="0"/>
                <w:lang w:eastAsia="ru-RU"/>
              </w:rPr>
              <w:t>з</w:t>
            </w:r>
            <w:r w:rsidRPr="009F2047">
              <w:rPr>
                <w:snapToGrid w:val="0"/>
                <w:lang w:eastAsia="ru-RU"/>
              </w:rPr>
              <w:t>аемщикам/</w:t>
            </w:r>
            <w:r w:rsidR="001E7741" w:rsidRPr="009F2047">
              <w:rPr>
                <w:snapToGrid w:val="0"/>
                <w:lang w:eastAsia="ru-RU"/>
              </w:rPr>
              <w:t>с</w:t>
            </w:r>
            <w:r w:rsidRPr="009F2047">
              <w:rPr>
                <w:snapToGrid w:val="0"/>
                <w:lang w:eastAsia="ru-RU"/>
              </w:rPr>
              <w:t>озаемщикам/</w:t>
            </w:r>
            <w:r w:rsidR="001E7741" w:rsidRPr="009F2047">
              <w:rPr>
                <w:snapToGrid w:val="0"/>
                <w:lang w:eastAsia="ru-RU"/>
              </w:rPr>
              <w:t>г</w:t>
            </w:r>
            <w:r w:rsidRPr="009F2047">
              <w:rPr>
                <w:snapToGrid w:val="0"/>
                <w:lang w:eastAsia="ru-RU"/>
              </w:rPr>
              <w:t xml:space="preserve">арантам, а также их ответственности за ненадлежащее исполнение </w:t>
            </w:r>
            <w:r w:rsidRPr="009F2047">
              <w:rPr>
                <w:snapToGrid w:val="0"/>
                <w:lang w:eastAsia="ru-RU"/>
              </w:rPr>
              <w:lastRenderedPageBreak/>
              <w:t xml:space="preserve">условий </w:t>
            </w:r>
            <w:r w:rsidR="001E7741" w:rsidRPr="009F2047">
              <w:rPr>
                <w:snapToGrid w:val="0"/>
                <w:lang w:eastAsia="ru-RU"/>
              </w:rPr>
              <w:t>д</w:t>
            </w:r>
            <w:r w:rsidRPr="009F2047">
              <w:rPr>
                <w:snapToGrid w:val="0"/>
                <w:lang w:eastAsia="ru-RU"/>
              </w:rPr>
              <w:t>оговора займа/</w:t>
            </w:r>
            <w:r w:rsidR="001E7741" w:rsidRPr="009F2047">
              <w:rPr>
                <w:snapToGrid w:val="0"/>
                <w:lang w:eastAsia="ru-RU"/>
              </w:rPr>
              <w:t>д</w:t>
            </w:r>
            <w:r w:rsidRPr="009F2047">
              <w:rPr>
                <w:snapToGrid w:val="0"/>
                <w:lang w:eastAsia="ru-RU"/>
              </w:rPr>
              <w:t>оговоров залога/</w:t>
            </w:r>
            <w:r w:rsidR="001E7741" w:rsidRPr="009F2047">
              <w:rPr>
                <w:snapToGrid w:val="0"/>
                <w:lang w:eastAsia="ru-RU"/>
              </w:rPr>
              <w:t>д</w:t>
            </w:r>
            <w:r w:rsidRPr="009F2047">
              <w:rPr>
                <w:snapToGrid w:val="0"/>
                <w:lang w:eastAsia="ru-RU"/>
              </w:rPr>
              <w:t>оговора гарантии;</w:t>
            </w:r>
          </w:p>
          <w:p w14:paraId="2007EA28"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3) предварительный расчет платежеспособности </w:t>
            </w:r>
            <w:r w:rsidR="001E7741" w:rsidRPr="009F2047">
              <w:rPr>
                <w:snapToGrid w:val="0"/>
                <w:lang w:eastAsia="ru-RU"/>
              </w:rPr>
              <w:t>з</w:t>
            </w:r>
            <w:r w:rsidRPr="009F2047">
              <w:rPr>
                <w:snapToGrid w:val="0"/>
                <w:lang w:eastAsia="ru-RU"/>
              </w:rPr>
              <w:t>аемщика/</w:t>
            </w:r>
            <w:r w:rsidR="001E7741" w:rsidRPr="009F2047">
              <w:rPr>
                <w:snapToGrid w:val="0"/>
                <w:lang w:eastAsia="ru-RU"/>
              </w:rPr>
              <w:t>с</w:t>
            </w:r>
            <w:r w:rsidRPr="009F2047">
              <w:rPr>
                <w:snapToGrid w:val="0"/>
                <w:lang w:eastAsia="ru-RU"/>
              </w:rPr>
              <w:t>озаемщика/</w:t>
            </w:r>
            <w:r w:rsidR="001E7741" w:rsidRPr="009F2047">
              <w:rPr>
                <w:snapToGrid w:val="0"/>
                <w:lang w:eastAsia="ru-RU"/>
              </w:rPr>
              <w:t>г</w:t>
            </w:r>
            <w:r w:rsidRPr="009F2047">
              <w:rPr>
                <w:snapToGrid w:val="0"/>
                <w:lang w:eastAsia="ru-RU"/>
              </w:rPr>
              <w:t>аранта и предоставление для ознакомления предварительных графиков погашения займа, рассчитанные методами, установленными Банком;</w:t>
            </w:r>
          </w:p>
          <w:p w14:paraId="6AAEBFC5"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4) разъяснение требований к </w:t>
            </w:r>
            <w:r w:rsidR="001E7741" w:rsidRPr="009F2047">
              <w:rPr>
                <w:snapToGrid w:val="0"/>
                <w:lang w:eastAsia="ru-RU"/>
              </w:rPr>
              <w:t>з</w:t>
            </w:r>
            <w:r w:rsidRPr="009F2047">
              <w:rPr>
                <w:snapToGrid w:val="0"/>
                <w:lang w:eastAsia="ru-RU"/>
              </w:rPr>
              <w:t>алоговому обеспечению;</w:t>
            </w:r>
          </w:p>
          <w:p w14:paraId="4CFFCE18"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5) предоставление перечня </w:t>
            </w:r>
            <w:r w:rsidR="001E7741" w:rsidRPr="009F2047">
              <w:rPr>
                <w:snapToGrid w:val="0"/>
                <w:lang w:eastAsia="ru-RU"/>
              </w:rPr>
              <w:t>п</w:t>
            </w:r>
            <w:r w:rsidRPr="009F2047">
              <w:rPr>
                <w:snapToGrid w:val="0"/>
                <w:lang w:eastAsia="ru-RU"/>
              </w:rPr>
              <w:t>акета документов;</w:t>
            </w:r>
          </w:p>
          <w:p w14:paraId="0C924D48"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6) информирование (по запросу </w:t>
            </w:r>
            <w:r w:rsidR="001E7741" w:rsidRPr="009F2047">
              <w:rPr>
                <w:snapToGrid w:val="0"/>
                <w:lang w:eastAsia="ru-RU"/>
              </w:rPr>
              <w:t>з</w:t>
            </w:r>
            <w:r w:rsidRPr="009F2047">
              <w:rPr>
                <w:snapToGrid w:val="0"/>
                <w:lang w:eastAsia="ru-RU"/>
              </w:rPr>
              <w:t>аемщика) об источниках размещения финансовой отчетности и иной информации Банка;</w:t>
            </w:r>
          </w:p>
          <w:p w14:paraId="63AB7F79"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7) информирование о предельных сроках рассмотрения кредитной заявки;</w:t>
            </w:r>
          </w:p>
          <w:p w14:paraId="45462743"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8) предоставление по желанию клиента типовых форм </w:t>
            </w:r>
            <w:r w:rsidR="001E7741" w:rsidRPr="009F2047">
              <w:rPr>
                <w:snapToGrid w:val="0"/>
                <w:lang w:eastAsia="ru-RU"/>
              </w:rPr>
              <w:t>д</w:t>
            </w:r>
            <w:r w:rsidRPr="009F2047">
              <w:rPr>
                <w:snapToGrid w:val="0"/>
                <w:lang w:eastAsia="ru-RU"/>
              </w:rPr>
              <w:t>оговора займа/</w:t>
            </w:r>
            <w:r w:rsidR="001E7741" w:rsidRPr="009F2047">
              <w:rPr>
                <w:snapToGrid w:val="0"/>
                <w:lang w:eastAsia="ru-RU"/>
              </w:rPr>
              <w:t>д</w:t>
            </w:r>
            <w:r w:rsidRPr="009F2047">
              <w:rPr>
                <w:snapToGrid w:val="0"/>
                <w:lang w:eastAsia="ru-RU"/>
              </w:rPr>
              <w:t>оговоров залога/</w:t>
            </w:r>
            <w:r w:rsidR="001E7741" w:rsidRPr="009F2047">
              <w:rPr>
                <w:snapToGrid w:val="0"/>
                <w:lang w:eastAsia="ru-RU"/>
              </w:rPr>
              <w:t>д</w:t>
            </w:r>
            <w:r w:rsidRPr="009F2047">
              <w:rPr>
                <w:snapToGrid w:val="0"/>
                <w:lang w:eastAsia="ru-RU"/>
              </w:rPr>
              <w:t xml:space="preserve">оговора гарантии и </w:t>
            </w:r>
            <w:r w:rsidR="001E7741" w:rsidRPr="009F2047">
              <w:rPr>
                <w:snapToGrid w:val="0"/>
                <w:lang w:eastAsia="ru-RU"/>
              </w:rPr>
              <w:t>в</w:t>
            </w:r>
            <w:r w:rsidRPr="009F2047">
              <w:rPr>
                <w:snapToGrid w:val="0"/>
                <w:lang w:eastAsia="ru-RU"/>
              </w:rPr>
              <w:t>ыдачи займа;</w:t>
            </w:r>
          </w:p>
          <w:p w14:paraId="2F5D1B2B"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9) предоставление перечня утвержденных комиссий, подлежащих к оплате при приеме </w:t>
            </w:r>
            <w:r w:rsidR="001E7741" w:rsidRPr="009F2047">
              <w:rPr>
                <w:snapToGrid w:val="0"/>
                <w:lang w:eastAsia="ru-RU"/>
              </w:rPr>
              <w:t>к</w:t>
            </w:r>
            <w:r w:rsidRPr="009F2047">
              <w:rPr>
                <w:snapToGrid w:val="0"/>
                <w:lang w:eastAsia="ru-RU"/>
              </w:rPr>
              <w:t xml:space="preserve">редитной заявки и </w:t>
            </w:r>
            <w:r w:rsidR="001E7741" w:rsidRPr="009F2047">
              <w:rPr>
                <w:snapToGrid w:val="0"/>
                <w:lang w:eastAsia="ru-RU"/>
              </w:rPr>
              <w:t>в</w:t>
            </w:r>
            <w:r w:rsidRPr="009F2047">
              <w:rPr>
                <w:snapToGrid w:val="0"/>
                <w:lang w:eastAsia="ru-RU"/>
              </w:rPr>
              <w:t>ыдаче займа;</w:t>
            </w:r>
          </w:p>
          <w:p w14:paraId="21E814B1"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10) информирование </w:t>
            </w:r>
            <w:r w:rsidR="001E7741" w:rsidRPr="009F2047">
              <w:rPr>
                <w:snapToGrid w:val="0"/>
                <w:lang w:eastAsia="ru-RU"/>
              </w:rPr>
              <w:t>з</w:t>
            </w:r>
            <w:r w:rsidRPr="009F2047">
              <w:rPr>
                <w:snapToGrid w:val="0"/>
                <w:lang w:eastAsia="ru-RU"/>
              </w:rPr>
              <w:t xml:space="preserve">аемщика о его праве обращения к банковскому омбудсману, в </w:t>
            </w:r>
            <w:r w:rsidR="001E7741" w:rsidRPr="009F2047">
              <w:rPr>
                <w:snapToGrid w:val="0"/>
                <w:lang w:eastAsia="ru-RU"/>
              </w:rPr>
              <w:t>г</w:t>
            </w:r>
            <w:r w:rsidRPr="009F2047">
              <w:rPr>
                <w:snapToGrid w:val="0"/>
                <w:lang w:eastAsia="ru-RU"/>
              </w:rPr>
              <w:t>осударственный орган по финансовому надзору или суд при возникновении спорных ситуаций в процессе получения банковской услуги в Банке;</w:t>
            </w:r>
          </w:p>
          <w:p w14:paraId="5F6E9C7F"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11) предоставление информации о месте нахождения банковского омбудсмана и </w:t>
            </w:r>
            <w:r w:rsidR="001E7741" w:rsidRPr="009F2047">
              <w:rPr>
                <w:snapToGrid w:val="0"/>
                <w:lang w:eastAsia="ru-RU"/>
              </w:rPr>
              <w:t>г</w:t>
            </w:r>
            <w:r w:rsidRPr="009F2047">
              <w:rPr>
                <w:snapToGrid w:val="0"/>
                <w:lang w:eastAsia="ru-RU"/>
              </w:rPr>
              <w:t>осударственного органа по финансовому надзору, их почтовых и электронных адресах и интернет-ресурсах;</w:t>
            </w:r>
          </w:p>
          <w:p w14:paraId="317697F1"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12) информирование о видах и условиях 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 </w:t>
            </w:r>
            <w:r w:rsidR="001E7741" w:rsidRPr="009F2047">
              <w:rPr>
                <w:snapToGrid w:val="0"/>
                <w:lang w:eastAsia="ru-RU"/>
              </w:rPr>
              <w:t>з</w:t>
            </w:r>
            <w:r w:rsidRPr="009F2047">
              <w:rPr>
                <w:snapToGrid w:val="0"/>
                <w:lang w:eastAsia="ru-RU"/>
              </w:rPr>
              <w:t>айму;</w:t>
            </w:r>
          </w:p>
          <w:p w14:paraId="2DAFD04B" w14:textId="521D415B"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13) предоставление права выбора заполнения форм заявлений на государственном или русском языках в соответствии с Законом Республики Казахстан "О языках в Республике Казахстан", и получения ответа на языке обращения;</w:t>
            </w:r>
          </w:p>
          <w:p w14:paraId="4CD69B9F"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14) проведение предквалификации и приема кредитной заявки с дальнейшей выдачей займа, в рамках ранее проведенной Банком предквалификации в соответствии с внутренним документом Банка, регламентирующим порядок заключения договора о </w:t>
            </w:r>
            <w:r w:rsidR="00A6347C" w:rsidRPr="009F2047">
              <w:rPr>
                <w:snapToGrid w:val="0"/>
                <w:lang w:eastAsia="ru-RU"/>
              </w:rPr>
              <w:t>ЖСС</w:t>
            </w:r>
            <w:r w:rsidRPr="009F2047">
              <w:rPr>
                <w:snapToGrid w:val="0"/>
                <w:lang w:eastAsia="ru-RU"/>
              </w:rPr>
              <w:t xml:space="preserve">, открытия, облуживания текущих, специальных текущих счетов физических лиц, проведения предварительной квалификации и приема кредитной заявки в ПО "Агентская сеть" в </w:t>
            </w:r>
            <w:r w:rsidR="001E7741" w:rsidRPr="009F2047">
              <w:rPr>
                <w:snapToGrid w:val="0"/>
                <w:lang w:eastAsia="ru-RU"/>
              </w:rPr>
              <w:t>Банке</w:t>
            </w:r>
            <w:r w:rsidRPr="009F2047">
              <w:rPr>
                <w:snapToGrid w:val="0"/>
                <w:lang w:eastAsia="ru-RU"/>
              </w:rPr>
              <w:t>.</w:t>
            </w:r>
          </w:p>
          <w:p w14:paraId="601CFC73" w14:textId="77777777" w:rsidR="00567199" w:rsidRPr="009F2047" w:rsidRDefault="009804A2" w:rsidP="00375B78">
            <w:pPr>
              <w:pStyle w:val="a6"/>
              <w:widowControl w:val="0"/>
              <w:tabs>
                <w:tab w:val="left" w:pos="0"/>
                <w:tab w:val="left" w:pos="493"/>
                <w:tab w:val="left" w:pos="1306"/>
              </w:tabs>
              <w:autoSpaceDE w:val="0"/>
              <w:autoSpaceDN w:val="0"/>
              <w:spacing w:after="120"/>
              <w:ind w:left="0" w:right="176" w:firstLine="709"/>
              <w:contextualSpacing/>
              <w:rPr>
                <w:snapToGrid w:val="0"/>
                <w:lang w:eastAsia="ru-RU"/>
              </w:rPr>
            </w:pPr>
            <w:r w:rsidRPr="009F2047">
              <w:rPr>
                <w:snapToGrid w:val="0"/>
                <w:lang w:eastAsia="ru-RU"/>
              </w:rPr>
              <w:t xml:space="preserve"> 2.3. </w:t>
            </w:r>
            <w:r w:rsidR="00567199" w:rsidRPr="009F2047">
              <w:rPr>
                <w:snapToGrid w:val="0"/>
                <w:lang w:eastAsia="ru-RU"/>
              </w:rPr>
              <w:t>Консультант действует от имени и в интересах Банка, на основании выданной Банком доверенности.</w:t>
            </w:r>
          </w:p>
          <w:p w14:paraId="530DB1E0" w14:textId="4761109B" w:rsidR="00567199" w:rsidRPr="009F2047" w:rsidRDefault="009804A2" w:rsidP="00375B78">
            <w:pPr>
              <w:pStyle w:val="a6"/>
              <w:widowControl w:val="0"/>
              <w:tabs>
                <w:tab w:val="left" w:pos="0"/>
                <w:tab w:val="left" w:pos="459"/>
              </w:tabs>
              <w:autoSpaceDE w:val="0"/>
              <w:autoSpaceDN w:val="0"/>
              <w:spacing w:after="120"/>
              <w:ind w:left="0" w:right="176" w:firstLine="709"/>
              <w:contextualSpacing/>
              <w:rPr>
                <w:snapToGrid w:val="0"/>
                <w:lang w:eastAsia="ru-RU"/>
              </w:rPr>
            </w:pPr>
            <w:r w:rsidRPr="009F2047">
              <w:rPr>
                <w:snapToGrid w:val="0"/>
                <w:lang w:eastAsia="ru-RU"/>
              </w:rPr>
              <w:t xml:space="preserve">2.4. </w:t>
            </w:r>
            <w:r w:rsidR="00567199" w:rsidRPr="009F2047">
              <w:rPr>
                <w:snapToGrid w:val="0"/>
                <w:lang w:eastAsia="ru-RU"/>
              </w:rPr>
              <w:t xml:space="preserve">В соответствии с пунктом 2.1 Договора, Банк поручает, а Консультант принимает на себя обязательства добросовестно </w:t>
            </w:r>
            <w:r w:rsidR="00567199" w:rsidRPr="009F2047">
              <w:rPr>
                <w:snapToGrid w:val="0"/>
                <w:lang w:eastAsia="ru-RU"/>
              </w:rPr>
              <w:lastRenderedPageBreak/>
              <w:t>и в полном объеме оказывать услуги в пользу Банка.</w:t>
            </w:r>
          </w:p>
          <w:p w14:paraId="4F6DC002" w14:textId="77777777" w:rsidR="00567199" w:rsidRPr="009F2047" w:rsidRDefault="009804A2" w:rsidP="00CB3B50">
            <w:pPr>
              <w:pStyle w:val="a6"/>
              <w:widowControl w:val="0"/>
              <w:tabs>
                <w:tab w:val="left" w:pos="0"/>
                <w:tab w:val="left" w:pos="33"/>
                <w:tab w:val="left" w:pos="557"/>
              </w:tabs>
              <w:autoSpaceDE w:val="0"/>
              <w:autoSpaceDN w:val="0"/>
              <w:spacing w:after="120"/>
              <w:ind w:left="0" w:right="176" w:firstLine="709"/>
              <w:contextualSpacing/>
              <w:rPr>
                <w:snapToGrid w:val="0"/>
                <w:lang w:eastAsia="ru-RU"/>
              </w:rPr>
            </w:pPr>
            <w:r w:rsidRPr="009F2047">
              <w:rPr>
                <w:snapToGrid w:val="0"/>
                <w:lang w:eastAsia="ru-RU"/>
              </w:rPr>
              <w:t xml:space="preserve">2.5. </w:t>
            </w:r>
            <w:r w:rsidR="00567199" w:rsidRPr="009F2047">
              <w:rPr>
                <w:snapToGrid w:val="0"/>
                <w:lang w:eastAsia="ru-RU"/>
              </w:rPr>
              <w:t>Услуги</w:t>
            </w:r>
            <w:r w:rsidR="00567199" w:rsidRPr="009F2047">
              <w:rPr>
                <w:snapToGrid w:val="0"/>
                <w:lang w:eastAsia="ru-RU"/>
              </w:rPr>
              <w:tab/>
              <w:t>должны</w:t>
            </w:r>
            <w:r w:rsidR="00567199" w:rsidRPr="009F2047">
              <w:rPr>
                <w:snapToGrid w:val="0"/>
                <w:lang w:eastAsia="ru-RU"/>
              </w:rPr>
              <w:tab/>
              <w:t>осуществляться</w:t>
            </w:r>
            <w:r w:rsidR="007202DF" w:rsidRPr="009F2047">
              <w:rPr>
                <w:snapToGrid w:val="0"/>
                <w:lang w:eastAsia="ru-RU"/>
              </w:rPr>
              <w:t xml:space="preserve"> </w:t>
            </w:r>
            <w:r w:rsidR="00567199" w:rsidRPr="009F2047">
              <w:rPr>
                <w:snapToGrid w:val="0"/>
                <w:lang w:eastAsia="ru-RU"/>
              </w:rPr>
              <w:t xml:space="preserve">Консультантом в строгом соответствии с Правилами организации работы </w:t>
            </w:r>
            <w:r w:rsidR="00056F1F" w:rsidRPr="009F2047">
              <w:rPr>
                <w:snapToGrid w:val="0"/>
                <w:lang w:eastAsia="ru-RU"/>
              </w:rPr>
              <w:t>К</w:t>
            </w:r>
            <w:r w:rsidR="00567199" w:rsidRPr="009F2047">
              <w:rPr>
                <w:snapToGrid w:val="0"/>
                <w:lang w:eastAsia="ru-RU"/>
              </w:rPr>
              <w:t xml:space="preserve">онсультантов и </w:t>
            </w:r>
            <w:r w:rsidR="00056F1F" w:rsidRPr="009F2047">
              <w:rPr>
                <w:snapToGrid w:val="0"/>
                <w:lang w:eastAsia="ru-RU"/>
              </w:rPr>
              <w:t>А</w:t>
            </w:r>
            <w:r w:rsidR="00567199" w:rsidRPr="009F2047">
              <w:rPr>
                <w:snapToGrid w:val="0"/>
                <w:lang w:eastAsia="ru-RU"/>
              </w:rPr>
              <w:t xml:space="preserve">гентов </w:t>
            </w:r>
            <w:r w:rsidR="00362BF4" w:rsidRPr="009F2047">
              <w:rPr>
                <w:snapToGrid w:val="0"/>
                <w:lang w:eastAsia="ru-RU"/>
              </w:rPr>
              <w:t>в Банке</w:t>
            </w:r>
            <w:r w:rsidR="00567199" w:rsidRPr="009F2047">
              <w:rPr>
                <w:snapToGrid w:val="0"/>
                <w:lang w:eastAsia="ru-RU"/>
              </w:rPr>
              <w:t xml:space="preserve"> (далее – Правила) и условиями настоящего Договора. </w:t>
            </w:r>
          </w:p>
          <w:p w14:paraId="406BDA34" w14:textId="77777777" w:rsidR="00567199" w:rsidRPr="009F2047" w:rsidRDefault="00567199" w:rsidP="00375B78">
            <w:pPr>
              <w:pStyle w:val="a6"/>
              <w:widowControl w:val="0"/>
              <w:tabs>
                <w:tab w:val="left" w:pos="0"/>
                <w:tab w:val="left" w:pos="33"/>
                <w:tab w:val="left" w:pos="557"/>
              </w:tabs>
              <w:autoSpaceDE w:val="0"/>
              <w:autoSpaceDN w:val="0"/>
              <w:spacing w:after="120"/>
              <w:ind w:left="0" w:right="176" w:firstLine="709"/>
              <w:contextualSpacing/>
              <w:rPr>
                <w:snapToGrid w:val="0"/>
                <w:lang w:eastAsia="ru-RU"/>
              </w:rPr>
            </w:pPr>
          </w:p>
          <w:p w14:paraId="049ECFB1" w14:textId="77777777" w:rsidR="00567199" w:rsidRPr="009F2047" w:rsidRDefault="00567199" w:rsidP="00375B78">
            <w:pPr>
              <w:tabs>
                <w:tab w:val="left" w:pos="0"/>
                <w:tab w:val="left" w:pos="493"/>
              </w:tabs>
              <w:spacing w:after="120"/>
              <w:ind w:right="176" w:firstLine="709"/>
              <w:contextualSpacing/>
              <w:jc w:val="both"/>
              <w:rPr>
                <w:b/>
                <w:snapToGrid w:val="0"/>
                <w:lang w:eastAsia="ru-RU"/>
              </w:rPr>
            </w:pPr>
            <w:r w:rsidRPr="009F2047">
              <w:rPr>
                <w:b/>
                <w:snapToGrid w:val="0"/>
                <w:lang w:eastAsia="ru-RU"/>
              </w:rPr>
              <w:t>Глава 3. Порядок и условия оказания услуг</w:t>
            </w:r>
          </w:p>
          <w:p w14:paraId="5B9261C3"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19BD52FA" w14:textId="77777777" w:rsidR="00567199" w:rsidRPr="009F2047" w:rsidRDefault="00836E74"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3.1.</w:t>
            </w:r>
            <w:r w:rsidR="00567199" w:rsidRPr="009F2047">
              <w:rPr>
                <w:snapToGrid w:val="0"/>
                <w:lang w:eastAsia="ru-RU"/>
              </w:rPr>
              <w:tab/>
              <w:t xml:space="preserve">Для оказания Банку услуг, предусмотренных настоящим Договором, а также в целях своевременного ознакомления с размещаемой Банком информацией, регулирующей деятельность Консультанта, Консультант обязан зарегистрироваться в ССК. </w:t>
            </w:r>
          </w:p>
          <w:p w14:paraId="0F251232" w14:textId="77777777" w:rsidR="00567199" w:rsidRPr="009F2047" w:rsidRDefault="00836E74"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3.2. Консультант оказывает Банку услуги, предусмотренные настоящим Договором, в следующем порядке:</w:t>
            </w:r>
          </w:p>
          <w:p w14:paraId="1C37C5AF" w14:textId="77777777" w:rsidR="002A4002" w:rsidRPr="009F2047" w:rsidRDefault="00E33BE8" w:rsidP="00B67576">
            <w:pPr>
              <w:pStyle w:val="a6"/>
              <w:numPr>
                <w:ilvl w:val="0"/>
                <w:numId w:val="56"/>
              </w:numPr>
              <w:tabs>
                <w:tab w:val="left" w:pos="0"/>
              </w:tabs>
              <w:spacing w:before="1" w:after="120"/>
              <w:ind w:left="0" w:right="176" w:firstLine="709"/>
              <w:contextualSpacing/>
              <w:rPr>
                <w:snapToGrid w:val="0"/>
                <w:lang w:eastAsia="ru-RU"/>
              </w:rPr>
            </w:pPr>
            <w:r w:rsidRPr="009F2047">
              <w:rPr>
                <w:snapToGrid w:val="0"/>
                <w:lang w:eastAsia="ru-RU"/>
              </w:rPr>
              <w:t> </w:t>
            </w:r>
            <w:r w:rsidR="00FA253B" w:rsidRPr="009F2047">
              <w:rPr>
                <w:snapToGrid w:val="0"/>
                <w:lang w:eastAsia="ru-RU"/>
              </w:rPr>
              <w:t>проведение мероприятий по подписанию клиентом</w:t>
            </w:r>
            <w:r w:rsidRPr="009F2047">
              <w:rPr>
                <w:snapToGrid w:val="0"/>
                <w:lang w:eastAsia="ru-RU"/>
              </w:rPr>
              <w:t xml:space="preserve"> письменного согласия на получение банковских услуг посредством Консультанта, в том числе подтверждающего полномочия Консул</w:t>
            </w:r>
            <w:r w:rsidR="00C93718" w:rsidRPr="009F2047">
              <w:rPr>
                <w:snapToGrid w:val="0"/>
                <w:lang w:eastAsia="ru-RU"/>
              </w:rPr>
              <w:t>ь</w:t>
            </w:r>
            <w:r w:rsidRPr="009F2047">
              <w:rPr>
                <w:snapToGrid w:val="0"/>
                <w:lang w:eastAsia="ru-RU"/>
              </w:rPr>
              <w:t xml:space="preserve">танта на получение и передачу клиенту и (или) </w:t>
            </w:r>
            <w:r w:rsidR="007C4263" w:rsidRPr="009F2047">
              <w:rPr>
                <w:snapToGrid w:val="0"/>
                <w:lang w:eastAsia="ru-RU"/>
              </w:rPr>
              <w:t>Б</w:t>
            </w:r>
            <w:r w:rsidRPr="009F2047">
              <w:rPr>
                <w:snapToGrid w:val="0"/>
                <w:lang w:eastAsia="ru-RU"/>
              </w:rPr>
              <w:t>анку договора о предоставлении банковской услуги и документов клиента;</w:t>
            </w:r>
          </w:p>
          <w:p w14:paraId="22A782EC" w14:textId="77777777" w:rsidR="000F3D4A" w:rsidRPr="009F2047" w:rsidRDefault="00334C69" w:rsidP="00B67576">
            <w:pPr>
              <w:pStyle w:val="a6"/>
              <w:numPr>
                <w:ilvl w:val="0"/>
                <w:numId w:val="56"/>
              </w:numPr>
              <w:tabs>
                <w:tab w:val="left" w:pos="0"/>
              </w:tabs>
              <w:spacing w:before="1" w:after="120"/>
              <w:ind w:left="0" w:right="176" w:firstLine="709"/>
              <w:contextualSpacing/>
              <w:rPr>
                <w:snapToGrid w:val="0"/>
                <w:lang w:eastAsia="ru-RU"/>
              </w:rPr>
            </w:pPr>
            <w:r w:rsidRPr="009F2047">
              <w:rPr>
                <w:snapToGrid w:val="0"/>
                <w:lang w:eastAsia="ru-RU"/>
              </w:rPr>
              <w:t>проведение мероприятий по получению письменного согласия клиента на сбор и обработку персональных данных (для физических лиц);</w:t>
            </w:r>
          </w:p>
          <w:p w14:paraId="0F5661FE" w14:textId="7D45AD2A" w:rsidR="007C4263" w:rsidRPr="009F2047" w:rsidRDefault="007C4263" w:rsidP="00B67576">
            <w:pPr>
              <w:pStyle w:val="a6"/>
              <w:numPr>
                <w:ilvl w:val="0"/>
                <w:numId w:val="56"/>
              </w:numPr>
              <w:tabs>
                <w:tab w:val="left" w:pos="0"/>
              </w:tabs>
              <w:spacing w:after="120"/>
              <w:ind w:left="0" w:right="176" w:firstLine="709"/>
              <w:contextualSpacing/>
              <w:rPr>
                <w:snapToGrid w:val="0"/>
                <w:lang w:eastAsia="ru-RU"/>
              </w:rPr>
            </w:pPr>
            <w:r w:rsidRPr="009F2047">
              <w:rPr>
                <w:snapToGrid w:val="0"/>
                <w:lang w:eastAsia="ru-RU"/>
              </w:rPr>
              <w:t>привлечение клиентов путем заключения договора о ЖСС</w:t>
            </w:r>
            <w:r w:rsidR="00CE0F4A" w:rsidRPr="009F2047">
              <w:rPr>
                <w:snapToGrid w:val="0"/>
                <w:sz w:val="24"/>
                <w:szCs w:val="24"/>
                <w:lang w:val="ru-RU" w:eastAsia="ru-RU" w:bidi="ar-SA"/>
              </w:rPr>
              <w:t xml:space="preserve"> </w:t>
            </w:r>
            <w:r w:rsidR="00CE0F4A" w:rsidRPr="009F2047">
              <w:rPr>
                <w:snapToGrid w:val="0"/>
                <w:lang w:val="ru-RU" w:eastAsia="ru-RU"/>
              </w:rPr>
              <w:t>и (или) договора вклада</w:t>
            </w:r>
            <w:r w:rsidRPr="009F2047">
              <w:rPr>
                <w:snapToGrid w:val="0"/>
                <w:lang w:eastAsia="ru-RU"/>
              </w:rPr>
              <w:t xml:space="preserve"> (в том числе с применением инструмента лидогенерации или дистанционным способом с применением биометрической идентификации) с клиентом в ССК</w:t>
            </w:r>
            <w:r w:rsidR="00F92D8B" w:rsidRPr="009F2047">
              <w:rPr>
                <w:snapToGrid w:val="0"/>
                <w:lang w:val="ru-RU" w:eastAsia="ru-RU"/>
              </w:rPr>
              <w:t>/</w:t>
            </w:r>
            <w:r w:rsidR="00F92D8B" w:rsidRPr="009F2047">
              <w:rPr>
                <w:snapToGrid w:val="0"/>
                <w:lang w:val="en-US" w:eastAsia="ru-RU"/>
              </w:rPr>
              <w:t>CRM</w:t>
            </w:r>
            <w:r w:rsidRPr="009F2047">
              <w:rPr>
                <w:snapToGrid w:val="0"/>
                <w:lang w:eastAsia="ru-RU"/>
              </w:rPr>
              <w:t xml:space="preserve"> в соответствии с внутренним документом Банка, регламентирующим порядок заключения договоров о ЖСС, </w:t>
            </w:r>
            <w:r w:rsidR="00CE0F4A" w:rsidRPr="009F2047">
              <w:rPr>
                <w:snapToGrid w:val="0"/>
                <w:lang w:val="ru-RU" w:eastAsia="ru-RU"/>
              </w:rPr>
              <w:t xml:space="preserve">договоров вклада, </w:t>
            </w:r>
            <w:r w:rsidRPr="009F2047">
              <w:rPr>
                <w:snapToGrid w:val="0"/>
                <w:lang w:eastAsia="ru-RU"/>
              </w:rPr>
              <w:t>открытия, обслуживания и закрытия сберегательных и текущих счетов Банка, а также требованиями по работе в рамках противодействия легализации (отмыванию) доходов, полученных преступным путем, и финансированию терроризма. Оказание услуг по вопросам кредитования осуществляется путем привлечения клиентов в соответствии с внутренним документом Банка, регламентирующим кредитование в Банке;</w:t>
            </w:r>
            <w:r w:rsidR="006E7D7C" w:rsidRPr="009F2047">
              <w:rPr>
                <w:snapToGrid w:val="0"/>
                <w:lang w:val="ru-RU" w:eastAsia="ru-RU"/>
              </w:rPr>
              <w:t xml:space="preserve"> </w:t>
            </w:r>
            <w:r w:rsidR="006E7D7C" w:rsidRPr="009F2047">
              <w:rPr>
                <w:i/>
                <w:snapToGrid w:val="0"/>
                <w:color w:val="4F81BD" w:themeColor="accent1"/>
                <w:lang w:val="ru-RU" w:eastAsia="ru-RU"/>
              </w:rPr>
              <w:t>(дополнен согласно решению Правления №1</w:t>
            </w:r>
            <w:r w:rsidR="006E7D7C" w:rsidRPr="009F2047">
              <w:rPr>
                <w:i/>
                <w:snapToGrid w:val="0"/>
                <w:color w:val="4F81BD" w:themeColor="accent1"/>
                <w:lang w:eastAsia="ru-RU"/>
              </w:rPr>
              <w:t>21</w:t>
            </w:r>
            <w:r w:rsidR="006E7D7C" w:rsidRPr="009F2047">
              <w:rPr>
                <w:i/>
                <w:snapToGrid w:val="0"/>
                <w:color w:val="4F81BD" w:themeColor="accent1"/>
                <w:lang w:val="ru-RU" w:eastAsia="ru-RU"/>
              </w:rPr>
              <w:t xml:space="preserve"> от 1</w:t>
            </w:r>
            <w:r w:rsidR="006E7D7C" w:rsidRPr="009F2047">
              <w:rPr>
                <w:i/>
                <w:snapToGrid w:val="0"/>
                <w:color w:val="4F81BD" w:themeColor="accent1"/>
                <w:lang w:eastAsia="ru-RU"/>
              </w:rPr>
              <w:t>1</w:t>
            </w:r>
            <w:r w:rsidR="006E7D7C" w:rsidRPr="009F2047">
              <w:rPr>
                <w:i/>
                <w:snapToGrid w:val="0"/>
                <w:color w:val="4F81BD" w:themeColor="accent1"/>
                <w:lang w:val="ru-RU" w:eastAsia="ru-RU"/>
              </w:rPr>
              <w:t>.</w:t>
            </w:r>
            <w:r w:rsidR="006E7D7C" w:rsidRPr="009F2047">
              <w:rPr>
                <w:i/>
                <w:snapToGrid w:val="0"/>
                <w:color w:val="4F81BD" w:themeColor="accent1"/>
                <w:lang w:eastAsia="ru-RU"/>
              </w:rPr>
              <w:t>07</w:t>
            </w:r>
            <w:r w:rsidR="006E7D7C" w:rsidRPr="009F2047">
              <w:rPr>
                <w:i/>
                <w:snapToGrid w:val="0"/>
                <w:color w:val="4F81BD" w:themeColor="accent1"/>
                <w:lang w:val="ru-RU" w:eastAsia="ru-RU"/>
              </w:rPr>
              <w:t>.202</w:t>
            </w:r>
            <w:r w:rsidR="006E7D7C" w:rsidRPr="009F2047">
              <w:rPr>
                <w:i/>
                <w:snapToGrid w:val="0"/>
                <w:color w:val="4F81BD" w:themeColor="accent1"/>
                <w:lang w:eastAsia="ru-RU"/>
              </w:rPr>
              <w:t>3</w:t>
            </w:r>
            <w:r w:rsidR="006E7D7C" w:rsidRPr="009F2047">
              <w:rPr>
                <w:i/>
                <w:snapToGrid w:val="0"/>
                <w:color w:val="4F81BD" w:themeColor="accent1"/>
                <w:lang w:val="ru-RU" w:eastAsia="ru-RU"/>
              </w:rPr>
              <w:t xml:space="preserve"> года</w:t>
            </w:r>
            <w:r w:rsidR="00CE0F4A" w:rsidRPr="009F2047">
              <w:rPr>
                <w:i/>
                <w:snapToGrid w:val="0"/>
                <w:color w:val="4F81BD" w:themeColor="accent1"/>
                <w:lang w:val="ru-RU" w:eastAsia="ru-RU"/>
              </w:rPr>
              <w:t>, дополнен согласно решению Правления №6 от 15.01.2024 года</w:t>
            </w:r>
            <w:r w:rsidR="006E7D7C" w:rsidRPr="009F2047">
              <w:rPr>
                <w:i/>
                <w:snapToGrid w:val="0"/>
                <w:color w:val="4F81BD" w:themeColor="accent1"/>
                <w:lang w:val="ru-RU" w:eastAsia="ru-RU"/>
              </w:rPr>
              <w:t>)</w:t>
            </w:r>
          </w:p>
          <w:p w14:paraId="7FFA00F8" w14:textId="081C976E" w:rsidR="007C4263" w:rsidRPr="009F2047" w:rsidRDefault="007C4263" w:rsidP="00B67576">
            <w:pPr>
              <w:pStyle w:val="a6"/>
              <w:numPr>
                <w:ilvl w:val="0"/>
                <w:numId w:val="56"/>
              </w:numPr>
              <w:tabs>
                <w:tab w:val="left" w:pos="0"/>
              </w:tabs>
              <w:spacing w:after="120"/>
              <w:ind w:left="0" w:right="176" w:firstLine="709"/>
              <w:contextualSpacing/>
              <w:rPr>
                <w:snapToGrid w:val="0"/>
                <w:lang w:eastAsia="ru-RU"/>
              </w:rPr>
            </w:pPr>
            <w:r w:rsidRPr="009F2047">
              <w:rPr>
                <w:snapToGrid w:val="0"/>
                <w:lang w:eastAsia="ru-RU"/>
              </w:rPr>
              <w:t>обеспечение качественного и достоверного заполнения</w:t>
            </w:r>
            <w:r w:rsidR="00EE1C5B" w:rsidRPr="009F2047">
              <w:rPr>
                <w:snapToGrid w:val="0"/>
                <w:lang w:val="ru-RU" w:eastAsia="ru-RU"/>
              </w:rPr>
              <w:t>/изменения</w:t>
            </w:r>
            <w:r w:rsidRPr="009F2047">
              <w:rPr>
                <w:snapToGrid w:val="0"/>
                <w:lang w:eastAsia="ru-RU"/>
              </w:rPr>
              <w:t xml:space="preserve"> данных клиента и параметров по вкладу ЖСС</w:t>
            </w:r>
            <w:r w:rsidR="00CE0F4A" w:rsidRPr="009F2047">
              <w:rPr>
                <w:snapToGrid w:val="0"/>
                <w:lang w:val="ru-RU" w:eastAsia="ru-RU"/>
              </w:rPr>
              <w:t>/договора вклада</w:t>
            </w:r>
            <w:r w:rsidRPr="009F2047">
              <w:rPr>
                <w:snapToGrid w:val="0"/>
                <w:lang w:eastAsia="ru-RU"/>
              </w:rPr>
              <w:t xml:space="preserve"> в ССК, а также качественного формирования досье клиента и его передачи в Банк в соответствии с внутренним документом Банка, регламентирующим порядок заключения </w:t>
            </w:r>
            <w:r w:rsidRPr="009F2047">
              <w:rPr>
                <w:snapToGrid w:val="0"/>
                <w:lang w:eastAsia="ru-RU"/>
              </w:rPr>
              <w:lastRenderedPageBreak/>
              <w:t xml:space="preserve">договоров о ЖСС, </w:t>
            </w:r>
            <w:r w:rsidR="00CE0F4A" w:rsidRPr="009F2047">
              <w:rPr>
                <w:snapToGrid w:val="0"/>
                <w:lang w:val="ru-RU" w:eastAsia="ru-RU"/>
              </w:rPr>
              <w:t xml:space="preserve">договоров вклада, </w:t>
            </w:r>
            <w:r w:rsidRPr="009F2047">
              <w:rPr>
                <w:snapToGrid w:val="0"/>
                <w:lang w:eastAsia="ru-RU"/>
              </w:rPr>
              <w:t>открытия, обслуживания и закрытия сберегательных и текущих счетов в Банке, качественного и достоверного информирования о видах и условиях кредитования в соответствии с внутренним документом Банка, регламентирующим внутреннюю кредитную политику Банка;</w:t>
            </w:r>
            <w:r w:rsidR="006E7D7C" w:rsidRPr="009F2047">
              <w:rPr>
                <w:snapToGrid w:val="0"/>
                <w:lang w:val="ru-RU" w:eastAsia="ru-RU"/>
              </w:rPr>
              <w:t xml:space="preserve"> </w:t>
            </w:r>
            <w:r w:rsidR="006E7D7C" w:rsidRPr="009F2047">
              <w:rPr>
                <w:i/>
                <w:snapToGrid w:val="0"/>
                <w:color w:val="4F81BD" w:themeColor="accent1"/>
                <w:lang w:val="ru-RU" w:eastAsia="ru-RU"/>
              </w:rPr>
              <w:t>(дополнен согласно решению Правления №1</w:t>
            </w:r>
            <w:r w:rsidR="006E7D7C" w:rsidRPr="009F2047">
              <w:rPr>
                <w:i/>
                <w:snapToGrid w:val="0"/>
                <w:color w:val="4F81BD" w:themeColor="accent1"/>
                <w:lang w:eastAsia="ru-RU"/>
              </w:rPr>
              <w:t>21</w:t>
            </w:r>
            <w:r w:rsidR="006E7D7C" w:rsidRPr="009F2047">
              <w:rPr>
                <w:i/>
                <w:snapToGrid w:val="0"/>
                <w:color w:val="4F81BD" w:themeColor="accent1"/>
                <w:lang w:val="ru-RU" w:eastAsia="ru-RU"/>
              </w:rPr>
              <w:t xml:space="preserve"> от 1</w:t>
            </w:r>
            <w:r w:rsidR="006E7D7C" w:rsidRPr="009F2047">
              <w:rPr>
                <w:i/>
                <w:snapToGrid w:val="0"/>
                <w:color w:val="4F81BD" w:themeColor="accent1"/>
                <w:lang w:eastAsia="ru-RU"/>
              </w:rPr>
              <w:t>1</w:t>
            </w:r>
            <w:r w:rsidR="006E7D7C" w:rsidRPr="009F2047">
              <w:rPr>
                <w:i/>
                <w:snapToGrid w:val="0"/>
                <w:color w:val="4F81BD" w:themeColor="accent1"/>
                <w:lang w:val="ru-RU" w:eastAsia="ru-RU"/>
              </w:rPr>
              <w:t>.</w:t>
            </w:r>
            <w:r w:rsidR="006E7D7C" w:rsidRPr="009F2047">
              <w:rPr>
                <w:i/>
                <w:snapToGrid w:val="0"/>
                <w:color w:val="4F81BD" w:themeColor="accent1"/>
                <w:lang w:eastAsia="ru-RU"/>
              </w:rPr>
              <w:t>07</w:t>
            </w:r>
            <w:r w:rsidR="006E7D7C" w:rsidRPr="009F2047">
              <w:rPr>
                <w:i/>
                <w:snapToGrid w:val="0"/>
                <w:color w:val="4F81BD" w:themeColor="accent1"/>
                <w:lang w:val="ru-RU" w:eastAsia="ru-RU"/>
              </w:rPr>
              <w:t>.202</w:t>
            </w:r>
            <w:r w:rsidR="006E7D7C" w:rsidRPr="009F2047">
              <w:rPr>
                <w:i/>
                <w:snapToGrid w:val="0"/>
                <w:color w:val="4F81BD" w:themeColor="accent1"/>
                <w:lang w:eastAsia="ru-RU"/>
              </w:rPr>
              <w:t>3</w:t>
            </w:r>
            <w:r w:rsidR="006E7D7C" w:rsidRPr="009F2047">
              <w:rPr>
                <w:i/>
                <w:snapToGrid w:val="0"/>
                <w:color w:val="4F81BD" w:themeColor="accent1"/>
                <w:lang w:val="ru-RU" w:eastAsia="ru-RU"/>
              </w:rPr>
              <w:t xml:space="preserve"> года</w:t>
            </w:r>
            <w:r w:rsidR="00CE0F4A" w:rsidRPr="009F2047">
              <w:rPr>
                <w:i/>
                <w:snapToGrid w:val="0"/>
                <w:color w:val="4F81BD" w:themeColor="accent1"/>
                <w:lang w:val="ru-RU" w:eastAsia="ru-RU"/>
              </w:rPr>
              <w:t>, дополнен согласно решению Правления №6 от 15.01.2024 года</w:t>
            </w:r>
            <w:r w:rsidR="006E7D7C" w:rsidRPr="009F2047">
              <w:rPr>
                <w:i/>
                <w:snapToGrid w:val="0"/>
                <w:color w:val="4F81BD" w:themeColor="accent1"/>
                <w:lang w:val="ru-RU" w:eastAsia="ru-RU"/>
              </w:rPr>
              <w:t>)</w:t>
            </w:r>
          </w:p>
          <w:p w14:paraId="64FC2ECC" w14:textId="77777777" w:rsidR="00CE0F4A" w:rsidRPr="009F2047" w:rsidRDefault="0055581C" w:rsidP="00B67576">
            <w:pPr>
              <w:pStyle w:val="a6"/>
              <w:numPr>
                <w:ilvl w:val="0"/>
                <w:numId w:val="56"/>
              </w:numPr>
              <w:tabs>
                <w:tab w:val="left" w:pos="0"/>
              </w:tabs>
              <w:spacing w:after="120"/>
              <w:ind w:left="0" w:right="176" w:firstLine="709"/>
              <w:contextualSpacing/>
              <w:rPr>
                <w:snapToGrid w:val="0"/>
                <w:lang w:eastAsia="ru-RU"/>
              </w:rPr>
            </w:pPr>
            <w:r w:rsidRPr="009F2047">
              <w:rPr>
                <w:snapToGrid w:val="0"/>
                <w:lang w:eastAsia="ru-RU"/>
              </w:rPr>
              <w:t xml:space="preserve">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007C4263" w:rsidRPr="009F2047">
              <w:rPr>
                <w:snapToGrid w:val="0"/>
                <w:lang w:eastAsia="ru-RU"/>
              </w:rPr>
              <w:t>Банке</w:t>
            </w:r>
            <w:r w:rsidRPr="009F2047">
              <w:rPr>
                <w:snapToGrid w:val="0"/>
                <w:lang w:eastAsia="ru-RU"/>
              </w:rPr>
              <w:t xml:space="preserve">, проведение предквалификации </w:t>
            </w:r>
            <w:r w:rsidR="007C4263" w:rsidRPr="009F2047">
              <w:rPr>
                <w:snapToGrid w:val="0"/>
                <w:lang w:eastAsia="ru-RU"/>
              </w:rPr>
              <w:t>з</w:t>
            </w:r>
            <w:r w:rsidRPr="009F2047">
              <w:rPr>
                <w:snapToGrid w:val="0"/>
                <w:lang w:eastAsia="ru-RU"/>
              </w:rPr>
              <w:t>аемщика/</w:t>
            </w:r>
            <w:r w:rsidR="007C4263" w:rsidRPr="009F2047">
              <w:rPr>
                <w:snapToGrid w:val="0"/>
                <w:lang w:eastAsia="ru-RU"/>
              </w:rPr>
              <w:t>с</w:t>
            </w:r>
            <w:r w:rsidRPr="009F2047">
              <w:rPr>
                <w:snapToGrid w:val="0"/>
                <w:lang w:eastAsia="ru-RU"/>
              </w:rPr>
              <w:t>озаемщика/</w:t>
            </w:r>
            <w:r w:rsidR="007C4263" w:rsidRPr="009F2047">
              <w:rPr>
                <w:snapToGrid w:val="0"/>
                <w:lang w:eastAsia="ru-RU"/>
              </w:rPr>
              <w:t>г</w:t>
            </w:r>
            <w:r w:rsidRPr="009F2047">
              <w:rPr>
                <w:snapToGrid w:val="0"/>
                <w:lang w:eastAsia="ru-RU"/>
              </w:rPr>
              <w:t xml:space="preserve">аранта и прием кредитной заявки в соответствии </w:t>
            </w:r>
            <w:r w:rsidR="007C4263" w:rsidRPr="009F2047">
              <w:rPr>
                <w:snapToGrid w:val="0"/>
                <w:lang w:eastAsia="ru-RU"/>
              </w:rPr>
              <w:t>с главой 2</w:t>
            </w:r>
            <w:r w:rsidRPr="009F2047">
              <w:rPr>
                <w:snapToGrid w:val="0"/>
                <w:lang w:eastAsia="ru-RU"/>
              </w:rPr>
              <w:t xml:space="preserve"> настоящего Договора;</w:t>
            </w:r>
          </w:p>
          <w:p w14:paraId="35043709" w14:textId="439A0B3C" w:rsidR="00334C69" w:rsidRPr="009F2047" w:rsidRDefault="00CE0F4A" w:rsidP="00CE0F4A">
            <w:pPr>
              <w:pStyle w:val="a6"/>
              <w:tabs>
                <w:tab w:val="left" w:pos="0"/>
              </w:tabs>
              <w:spacing w:after="120"/>
              <w:ind w:left="0" w:right="176" w:firstLine="709"/>
              <w:contextualSpacing/>
              <w:rPr>
                <w:i/>
                <w:snapToGrid w:val="0"/>
                <w:color w:val="4F81BD" w:themeColor="accent1"/>
                <w:lang w:val="ru-RU" w:eastAsia="ru-RU"/>
              </w:rPr>
            </w:pPr>
            <w:r w:rsidRPr="009F2047">
              <w:rPr>
                <w:snapToGrid w:val="0"/>
                <w:lang w:val="ru-RU" w:eastAsia="ru-RU"/>
              </w:rPr>
              <w:t>5-1) проведение мероприятий по подписанию клиентом заявления об открытии счета для участия в ГОНС и присоединении к стандартным условиям комплексного банковского обслуживания;</w:t>
            </w:r>
            <w:r w:rsidR="002075FE" w:rsidRPr="009F2047">
              <w:rPr>
                <w:snapToGrid w:val="0"/>
                <w:lang w:eastAsia="ru-RU"/>
              </w:rPr>
              <w:t xml:space="preserve"> </w:t>
            </w:r>
            <w:r w:rsidR="00024167" w:rsidRPr="009F2047">
              <w:rPr>
                <w:i/>
                <w:snapToGrid w:val="0"/>
                <w:color w:val="4F81BD" w:themeColor="accent1"/>
                <w:lang w:val="ru-RU" w:eastAsia="ru-RU"/>
              </w:rPr>
              <w:t>(дополнен подпунктом 5-1) согласно решению Правления №6</w:t>
            </w:r>
            <w:r w:rsidR="009E1430" w:rsidRPr="009F2047">
              <w:rPr>
                <w:i/>
                <w:snapToGrid w:val="0"/>
                <w:color w:val="4F81BD" w:themeColor="accent1"/>
                <w:lang w:val="ru-RU" w:eastAsia="ru-RU"/>
              </w:rPr>
              <w:t xml:space="preserve"> от 1</w:t>
            </w:r>
            <w:r w:rsidR="00024167" w:rsidRPr="009F2047">
              <w:rPr>
                <w:i/>
                <w:snapToGrid w:val="0"/>
                <w:color w:val="4F81BD" w:themeColor="accent1"/>
                <w:lang w:val="ru-RU" w:eastAsia="ru-RU"/>
              </w:rPr>
              <w:t>5</w:t>
            </w:r>
            <w:r w:rsidR="009E1430" w:rsidRPr="009F2047">
              <w:rPr>
                <w:i/>
                <w:snapToGrid w:val="0"/>
                <w:color w:val="4F81BD" w:themeColor="accent1"/>
                <w:lang w:val="ru-RU" w:eastAsia="ru-RU"/>
              </w:rPr>
              <w:t>.0</w:t>
            </w:r>
            <w:r w:rsidR="00024167" w:rsidRPr="009F2047">
              <w:rPr>
                <w:i/>
                <w:snapToGrid w:val="0"/>
                <w:color w:val="4F81BD" w:themeColor="accent1"/>
                <w:lang w:val="ru-RU" w:eastAsia="ru-RU"/>
              </w:rPr>
              <w:t>1</w:t>
            </w:r>
            <w:r w:rsidR="009E1430" w:rsidRPr="009F2047">
              <w:rPr>
                <w:i/>
                <w:snapToGrid w:val="0"/>
                <w:color w:val="4F81BD" w:themeColor="accent1"/>
                <w:lang w:val="ru-RU" w:eastAsia="ru-RU"/>
              </w:rPr>
              <w:t>.202</w:t>
            </w:r>
            <w:r w:rsidR="00024167" w:rsidRPr="009F2047">
              <w:rPr>
                <w:i/>
                <w:snapToGrid w:val="0"/>
                <w:color w:val="4F81BD" w:themeColor="accent1"/>
                <w:lang w:val="ru-RU" w:eastAsia="ru-RU"/>
              </w:rPr>
              <w:t>4</w:t>
            </w:r>
            <w:r w:rsidR="009E1430" w:rsidRPr="009F2047">
              <w:rPr>
                <w:i/>
                <w:snapToGrid w:val="0"/>
                <w:color w:val="4F81BD" w:themeColor="accent1"/>
                <w:lang w:val="ru-RU" w:eastAsia="ru-RU"/>
              </w:rPr>
              <w:t xml:space="preserve"> года)</w:t>
            </w:r>
          </w:p>
          <w:p w14:paraId="7DC0215E" w14:textId="457A7A94" w:rsidR="00FA253B" w:rsidRPr="009F2047" w:rsidRDefault="00567199" w:rsidP="00B67576">
            <w:pPr>
              <w:pStyle w:val="a6"/>
              <w:numPr>
                <w:ilvl w:val="0"/>
                <w:numId w:val="56"/>
              </w:numPr>
              <w:tabs>
                <w:tab w:val="left" w:pos="0"/>
              </w:tabs>
              <w:spacing w:before="1" w:after="120"/>
              <w:ind w:left="0" w:right="176" w:firstLine="709"/>
              <w:contextualSpacing/>
              <w:rPr>
                <w:i/>
                <w:snapToGrid w:val="0"/>
                <w:color w:val="4F81BD" w:themeColor="accent1"/>
                <w:lang w:val="ru-RU" w:eastAsia="ru-RU"/>
              </w:rPr>
            </w:pPr>
            <w:r w:rsidRPr="009F2047">
              <w:rPr>
                <w:snapToGrid w:val="0"/>
                <w:lang w:eastAsia="ru-RU"/>
              </w:rPr>
              <w:t xml:space="preserve">обеспечение сохранности досье </w:t>
            </w:r>
            <w:r w:rsidR="007C4263" w:rsidRPr="009F2047">
              <w:rPr>
                <w:snapToGrid w:val="0"/>
                <w:lang w:eastAsia="ru-RU"/>
              </w:rPr>
              <w:t>к</w:t>
            </w:r>
            <w:r w:rsidRPr="009F2047">
              <w:rPr>
                <w:snapToGrid w:val="0"/>
                <w:lang w:eastAsia="ru-RU"/>
              </w:rPr>
              <w:t xml:space="preserve">лиента по заключенному договору </w:t>
            </w:r>
            <w:r w:rsidR="007C4263" w:rsidRPr="009F2047">
              <w:rPr>
                <w:snapToGrid w:val="0"/>
                <w:lang w:eastAsia="ru-RU"/>
              </w:rPr>
              <w:t>о ЖСС</w:t>
            </w:r>
            <w:r w:rsidR="00024167" w:rsidRPr="009F2047">
              <w:rPr>
                <w:snapToGrid w:val="0"/>
                <w:lang w:val="ru-RU" w:eastAsia="ru-RU"/>
              </w:rPr>
              <w:t>/договору вклада</w:t>
            </w:r>
            <w:r w:rsidRPr="009F2047">
              <w:rPr>
                <w:snapToGrid w:val="0"/>
                <w:lang w:eastAsia="ru-RU"/>
              </w:rPr>
              <w:t xml:space="preserve"> в надежно запираемом шкафу/тумбе до его передачи в Банк</w:t>
            </w:r>
            <w:r w:rsidR="00340806" w:rsidRPr="009F2047">
              <w:rPr>
                <w:snapToGrid w:val="0"/>
                <w:lang w:eastAsia="ru-RU"/>
              </w:rPr>
              <w:t>.</w:t>
            </w:r>
            <w:r w:rsidR="00024167" w:rsidRPr="009F2047">
              <w:rPr>
                <w:snapToGrid w:val="0"/>
                <w:lang w:val="ru-RU" w:eastAsia="ru-RU"/>
              </w:rPr>
              <w:t xml:space="preserve"> </w:t>
            </w:r>
            <w:r w:rsidR="00024167" w:rsidRPr="009F2047">
              <w:rPr>
                <w:i/>
                <w:snapToGrid w:val="0"/>
                <w:color w:val="4F81BD" w:themeColor="accent1"/>
                <w:lang w:val="ru-RU" w:eastAsia="ru-RU"/>
              </w:rPr>
              <w:t xml:space="preserve">(дополнен согласно решению Правления №6 от 15.01.2024 года) </w:t>
            </w:r>
          </w:p>
          <w:p w14:paraId="4ECD0FD4"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2BE51B72" w14:textId="77777777" w:rsidR="00567199" w:rsidRPr="009F2047" w:rsidRDefault="00567199" w:rsidP="00375B78">
            <w:pPr>
              <w:tabs>
                <w:tab w:val="left" w:pos="0"/>
                <w:tab w:val="left" w:pos="493"/>
              </w:tabs>
              <w:spacing w:after="120"/>
              <w:ind w:right="176" w:firstLine="709"/>
              <w:contextualSpacing/>
              <w:jc w:val="both"/>
              <w:rPr>
                <w:b/>
                <w:snapToGrid w:val="0"/>
                <w:lang w:eastAsia="ru-RU"/>
              </w:rPr>
            </w:pPr>
            <w:r w:rsidRPr="009F2047">
              <w:rPr>
                <w:b/>
                <w:snapToGrid w:val="0"/>
                <w:lang w:eastAsia="ru-RU"/>
              </w:rPr>
              <w:t>Глава 4. Права и обязанности Консультанта</w:t>
            </w:r>
          </w:p>
          <w:p w14:paraId="0F5ABFAE"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277832D4" w14:textId="77777777" w:rsidR="00C93718" w:rsidRPr="009F2047" w:rsidRDefault="00567199"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eastAsia="ru-RU"/>
              </w:rPr>
              <w:t>Консультант имеет право</w:t>
            </w:r>
            <w:r w:rsidR="00C93718" w:rsidRPr="009F2047">
              <w:rPr>
                <w:snapToGrid w:val="0"/>
                <w:lang w:eastAsia="ru-RU"/>
              </w:rPr>
              <w:t>:</w:t>
            </w:r>
          </w:p>
          <w:p w14:paraId="4942C6D5" w14:textId="5A31C72E" w:rsidR="0007110A" w:rsidRPr="009F2047" w:rsidRDefault="00567199" w:rsidP="00B67576">
            <w:pPr>
              <w:pStyle w:val="a6"/>
              <w:numPr>
                <w:ilvl w:val="0"/>
                <w:numId w:val="68"/>
              </w:numPr>
              <w:tabs>
                <w:tab w:val="left" w:pos="0"/>
                <w:tab w:val="left" w:pos="493"/>
              </w:tabs>
              <w:spacing w:after="120"/>
              <w:ind w:left="0" w:right="176" w:firstLine="769"/>
              <w:contextualSpacing/>
              <w:rPr>
                <w:snapToGrid w:val="0"/>
              </w:rPr>
            </w:pPr>
            <w:r w:rsidRPr="009F2047">
              <w:rPr>
                <w:snapToGrid w:val="0"/>
                <w:lang w:eastAsia="ru-RU"/>
              </w:rPr>
              <w:t>оказывать услуги самостоятельно или в составе команды Лидера</w:t>
            </w:r>
            <w:r w:rsidR="00EA0918" w:rsidRPr="009F2047">
              <w:rPr>
                <w:snapToGrid w:val="0"/>
                <w:lang w:eastAsia="ru-RU"/>
              </w:rPr>
              <w:t>;</w:t>
            </w:r>
            <w:r w:rsidR="00EA0918" w:rsidRPr="009F2047" w:rsidDel="00EA0918">
              <w:rPr>
                <w:snapToGrid w:val="0"/>
              </w:rPr>
              <w:t xml:space="preserve"> </w:t>
            </w:r>
          </w:p>
          <w:p w14:paraId="14D56935" w14:textId="368C920E" w:rsidR="001A25BA" w:rsidRPr="009F2047" w:rsidRDefault="001A25BA" w:rsidP="001A25BA">
            <w:pPr>
              <w:pStyle w:val="a6"/>
              <w:tabs>
                <w:tab w:val="left" w:pos="0"/>
                <w:tab w:val="left" w:pos="493"/>
              </w:tabs>
              <w:spacing w:after="120"/>
              <w:ind w:left="34" w:right="176" w:firstLine="709"/>
              <w:contextualSpacing/>
              <w:rPr>
                <w:snapToGrid w:val="0"/>
                <w:lang w:val="ru-RU" w:eastAsia="ru-RU"/>
              </w:rPr>
            </w:pPr>
            <w:r w:rsidRPr="009F2047">
              <w:rPr>
                <w:snapToGrid w:val="0"/>
                <w:lang w:val="ru-RU" w:eastAsia="ru-RU"/>
              </w:rPr>
              <w:t xml:space="preserve">1-1) </w:t>
            </w:r>
            <w:r w:rsidRPr="009F2047">
              <w:t>оказывать услуги за пределами области/города, где расположен юридический адрес филиала Банка, при условии применения инструмента лидогенерации или дистанционным способом с применением биометрической идентификации</w:t>
            </w:r>
            <w:r w:rsidRPr="009F2047">
              <w:rPr>
                <w:lang w:val="ru-RU"/>
              </w:rPr>
              <w:t>;</w:t>
            </w:r>
            <w:r w:rsidR="006E7D7C" w:rsidRPr="009F2047">
              <w:rPr>
                <w:lang w:val="ru-RU"/>
              </w:rPr>
              <w:t xml:space="preserve"> </w:t>
            </w:r>
            <w:r w:rsidR="006E7D7C" w:rsidRPr="009F2047">
              <w:rPr>
                <w:i/>
                <w:snapToGrid w:val="0"/>
                <w:color w:val="4F81BD" w:themeColor="accent1"/>
                <w:lang w:val="ru-RU" w:eastAsia="ru-RU"/>
              </w:rPr>
              <w:t>(дополнен согласно решению Правления №1</w:t>
            </w:r>
            <w:r w:rsidR="006E7D7C" w:rsidRPr="009F2047">
              <w:rPr>
                <w:i/>
                <w:snapToGrid w:val="0"/>
                <w:color w:val="4F81BD" w:themeColor="accent1"/>
                <w:lang w:eastAsia="ru-RU"/>
              </w:rPr>
              <w:t>21</w:t>
            </w:r>
            <w:r w:rsidR="006E7D7C" w:rsidRPr="009F2047">
              <w:rPr>
                <w:i/>
                <w:snapToGrid w:val="0"/>
                <w:color w:val="4F81BD" w:themeColor="accent1"/>
                <w:lang w:val="ru-RU" w:eastAsia="ru-RU"/>
              </w:rPr>
              <w:t xml:space="preserve"> от 1</w:t>
            </w:r>
            <w:r w:rsidR="006E7D7C" w:rsidRPr="009F2047">
              <w:rPr>
                <w:i/>
                <w:snapToGrid w:val="0"/>
                <w:color w:val="4F81BD" w:themeColor="accent1"/>
                <w:lang w:eastAsia="ru-RU"/>
              </w:rPr>
              <w:t>1</w:t>
            </w:r>
            <w:r w:rsidR="006E7D7C" w:rsidRPr="009F2047">
              <w:rPr>
                <w:i/>
                <w:snapToGrid w:val="0"/>
                <w:color w:val="4F81BD" w:themeColor="accent1"/>
                <w:lang w:val="ru-RU" w:eastAsia="ru-RU"/>
              </w:rPr>
              <w:t>.</w:t>
            </w:r>
            <w:r w:rsidR="006E7D7C" w:rsidRPr="009F2047">
              <w:rPr>
                <w:i/>
                <w:snapToGrid w:val="0"/>
                <w:color w:val="4F81BD" w:themeColor="accent1"/>
                <w:lang w:eastAsia="ru-RU"/>
              </w:rPr>
              <w:t>07</w:t>
            </w:r>
            <w:r w:rsidR="006E7D7C" w:rsidRPr="009F2047">
              <w:rPr>
                <w:i/>
                <w:snapToGrid w:val="0"/>
                <w:color w:val="4F81BD" w:themeColor="accent1"/>
                <w:lang w:val="ru-RU" w:eastAsia="ru-RU"/>
              </w:rPr>
              <w:t>.202</w:t>
            </w:r>
            <w:r w:rsidR="006E7D7C" w:rsidRPr="009F2047">
              <w:rPr>
                <w:i/>
                <w:snapToGrid w:val="0"/>
                <w:color w:val="4F81BD" w:themeColor="accent1"/>
                <w:lang w:eastAsia="ru-RU"/>
              </w:rPr>
              <w:t>3</w:t>
            </w:r>
            <w:r w:rsidR="006E7D7C" w:rsidRPr="009F2047">
              <w:rPr>
                <w:i/>
                <w:snapToGrid w:val="0"/>
                <w:color w:val="4F81BD" w:themeColor="accent1"/>
                <w:lang w:val="ru-RU" w:eastAsia="ru-RU"/>
              </w:rPr>
              <w:t xml:space="preserve"> года)</w:t>
            </w:r>
          </w:p>
          <w:p w14:paraId="21D2AEB9" w14:textId="77777777" w:rsidR="00C93718" w:rsidRPr="009F2047" w:rsidRDefault="00413EB8" w:rsidP="00375B78">
            <w:pPr>
              <w:pStyle w:val="a6"/>
              <w:tabs>
                <w:tab w:val="left" w:pos="0"/>
                <w:tab w:val="left" w:pos="493"/>
              </w:tabs>
              <w:spacing w:after="120"/>
              <w:ind w:left="0" w:right="176" w:firstLine="709"/>
              <w:contextualSpacing/>
              <w:rPr>
                <w:snapToGrid w:val="0"/>
                <w:lang w:eastAsia="ru-RU"/>
              </w:rPr>
            </w:pPr>
            <w:r w:rsidRPr="009F2047">
              <w:rPr>
                <w:snapToGrid w:val="0"/>
                <w:lang w:eastAsia="ru-RU"/>
              </w:rPr>
              <w:t xml:space="preserve"> </w:t>
            </w:r>
            <w:r w:rsidR="0007110A" w:rsidRPr="009F2047">
              <w:rPr>
                <w:snapToGrid w:val="0"/>
                <w:lang w:eastAsia="ru-RU"/>
              </w:rPr>
              <w:t>2</w:t>
            </w:r>
            <w:r w:rsidR="00C93718" w:rsidRPr="009F2047">
              <w:rPr>
                <w:snapToGrid w:val="0"/>
                <w:lang w:eastAsia="ru-RU"/>
              </w:rPr>
              <w:t>) получать от Банка информацию (сведения, материалы), необходимую для осуществления своих обязанностей по Договору;</w:t>
            </w:r>
          </w:p>
          <w:p w14:paraId="2A85C4C7" w14:textId="77777777" w:rsidR="00C93718" w:rsidRPr="009F2047" w:rsidRDefault="00413EB8" w:rsidP="00375B78">
            <w:pPr>
              <w:pStyle w:val="a6"/>
              <w:tabs>
                <w:tab w:val="left" w:pos="0"/>
                <w:tab w:val="left" w:pos="493"/>
              </w:tabs>
              <w:spacing w:after="120"/>
              <w:ind w:left="0" w:right="176" w:firstLine="709"/>
              <w:contextualSpacing/>
              <w:rPr>
                <w:snapToGrid w:val="0"/>
                <w:lang w:eastAsia="ru-RU"/>
              </w:rPr>
            </w:pPr>
            <w:r w:rsidRPr="009F2047">
              <w:rPr>
                <w:snapToGrid w:val="0"/>
                <w:lang w:eastAsia="ru-RU"/>
              </w:rPr>
              <w:t xml:space="preserve"> </w:t>
            </w:r>
            <w:r w:rsidR="0007110A" w:rsidRPr="009F2047">
              <w:rPr>
                <w:snapToGrid w:val="0"/>
                <w:lang w:eastAsia="ru-RU"/>
              </w:rPr>
              <w:t>3</w:t>
            </w:r>
            <w:r w:rsidR="00C93718" w:rsidRPr="009F2047">
              <w:rPr>
                <w:snapToGrid w:val="0"/>
                <w:lang w:eastAsia="ru-RU"/>
              </w:rPr>
              <w:t xml:space="preserve">) получать вознаграждение за выполненные обязательства, предусмотренные Договором, в размерах и на условиях, </w:t>
            </w:r>
            <w:r w:rsidR="00C93718" w:rsidRPr="009F2047">
              <w:rPr>
                <w:snapToGrid w:val="0"/>
                <w:lang w:eastAsia="ru-RU"/>
              </w:rPr>
              <w:lastRenderedPageBreak/>
              <w:t>предусмотренных Правилами и/или соответствующими решениями уполномоченного органа Банка;</w:t>
            </w:r>
          </w:p>
          <w:p w14:paraId="68DACA67" w14:textId="77777777" w:rsidR="00C93718" w:rsidRPr="009F2047" w:rsidRDefault="00413EB8" w:rsidP="00375B78">
            <w:pPr>
              <w:pStyle w:val="a6"/>
              <w:tabs>
                <w:tab w:val="left" w:pos="0"/>
                <w:tab w:val="left" w:pos="493"/>
              </w:tabs>
              <w:spacing w:after="120"/>
              <w:ind w:left="0" w:right="176" w:firstLine="709"/>
              <w:contextualSpacing/>
              <w:rPr>
                <w:snapToGrid w:val="0"/>
                <w:lang w:eastAsia="ru-RU"/>
              </w:rPr>
            </w:pPr>
            <w:r w:rsidRPr="009F2047">
              <w:rPr>
                <w:snapToGrid w:val="0"/>
                <w:lang w:eastAsia="ru-RU"/>
              </w:rPr>
              <w:t xml:space="preserve"> </w:t>
            </w:r>
            <w:r w:rsidR="0007110A" w:rsidRPr="009F2047">
              <w:rPr>
                <w:snapToGrid w:val="0"/>
                <w:lang w:eastAsia="ru-RU"/>
              </w:rPr>
              <w:t>4</w:t>
            </w:r>
            <w:r w:rsidR="00C93718" w:rsidRPr="009F2047">
              <w:rPr>
                <w:snapToGrid w:val="0"/>
                <w:lang w:eastAsia="ru-RU"/>
              </w:rPr>
              <w:t>) в целях популяризации своих услуг распространять рекламную продукцию Банка с указанием личных контактов, а также вести специализированную страницу и группу в социальных сетях, в которых имеются официальные страницы Банка в соответствии с порядком, предусмотренным Правилами;</w:t>
            </w:r>
          </w:p>
          <w:p w14:paraId="7351160A" w14:textId="3B6769C3" w:rsidR="007D70C0" w:rsidRPr="009F2047" w:rsidRDefault="00413EB8"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07110A" w:rsidRPr="009F2047">
              <w:rPr>
                <w:snapToGrid w:val="0"/>
                <w:lang w:eastAsia="ru-RU"/>
              </w:rPr>
              <w:t>5</w:t>
            </w:r>
            <w:r w:rsidR="00C93718" w:rsidRPr="009F2047">
              <w:rPr>
                <w:snapToGrid w:val="0"/>
                <w:lang w:eastAsia="ru-RU"/>
              </w:rPr>
              <w:t xml:space="preserve">) в целях информирования клиентов о реализуемых Банком продуктах и проектах, привлечения потенциальных клиентов в систему  </w:t>
            </w:r>
            <w:r w:rsidR="00586B18" w:rsidRPr="009F2047">
              <w:rPr>
                <w:snapToGrid w:val="0"/>
                <w:lang w:val="ru-RU" w:eastAsia="ru-RU"/>
              </w:rPr>
              <w:t>ЖСС</w:t>
            </w:r>
            <w:r w:rsidR="00024167" w:rsidRPr="009F2047">
              <w:rPr>
                <w:snapToGrid w:val="0"/>
                <w:lang w:val="ru-RU" w:eastAsia="ru-RU"/>
              </w:rPr>
              <w:t>, ГОНС</w:t>
            </w:r>
            <w:r w:rsidR="00586B18" w:rsidRPr="009F2047">
              <w:rPr>
                <w:snapToGrid w:val="0"/>
                <w:lang w:val="ru-RU" w:eastAsia="ru-RU"/>
              </w:rPr>
              <w:t xml:space="preserve"> </w:t>
            </w:r>
            <w:r w:rsidR="00C93718" w:rsidRPr="009F2047">
              <w:rPr>
                <w:snapToGrid w:val="0"/>
                <w:lang w:eastAsia="ru-RU"/>
              </w:rPr>
              <w:t xml:space="preserve">и притоков во вклады, </w:t>
            </w:r>
            <w:r w:rsidR="00B06989" w:rsidRPr="009F2047">
              <w:rPr>
                <w:snapToGrid w:val="0"/>
                <w:lang w:val="ru-RU" w:eastAsia="ru-RU"/>
              </w:rPr>
              <w:t xml:space="preserve">условиях предоставления/погашения займов </w:t>
            </w:r>
            <w:r w:rsidR="00C93718" w:rsidRPr="009F2047">
              <w:rPr>
                <w:snapToGrid w:val="0"/>
                <w:lang w:eastAsia="ru-RU"/>
              </w:rPr>
              <w:t>использовать не банковское приложение (WhatsApp, Viber, Telegram, IMO, электронная почта и др.), при этом рассылаемая информация не должна содержать сведений, составляющих</w:t>
            </w:r>
            <w:r w:rsidR="00C93718" w:rsidRPr="009F2047">
              <w:rPr>
                <w:snapToGrid w:val="0"/>
                <w:lang w:eastAsia="ru-RU"/>
              </w:rPr>
              <w:tab/>
              <w:t>банковскую тайну</w:t>
            </w:r>
            <w:r w:rsidR="00C93718" w:rsidRPr="009F2047">
              <w:rPr>
                <w:snapToGrid w:val="0"/>
                <w:lang w:eastAsia="ru-RU"/>
              </w:rPr>
              <w:tab/>
              <w:t>и персональных данных</w:t>
            </w:r>
            <w:r w:rsidR="004367A2" w:rsidRPr="009F2047">
              <w:rPr>
                <w:snapToGrid w:val="0"/>
                <w:lang w:val="ru-RU" w:eastAsia="ru-RU"/>
              </w:rPr>
              <w:t>,</w:t>
            </w:r>
            <w:r w:rsidR="00C93718" w:rsidRPr="009F2047">
              <w:rPr>
                <w:snapToGrid w:val="0"/>
                <w:lang w:eastAsia="ru-RU"/>
              </w:rPr>
              <w:t xml:space="preserve"> и требует согласования с Банком.</w:t>
            </w:r>
            <w:r w:rsidR="001A0B0F" w:rsidRPr="009F2047">
              <w:rPr>
                <w:i/>
                <w:snapToGrid w:val="0"/>
                <w:color w:val="4F81BD" w:themeColor="accent1"/>
                <w:lang w:val="ru-RU" w:eastAsia="ru-RU"/>
              </w:rPr>
              <w:t xml:space="preserve"> (дополнен согласно решению Правления №6 от 15.01.2024 года)</w:t>
            </w:r>
            <w:r w:rsidR="00C93718" w:rsidRPr="009F2047">
              <w:rPr>
                <w:snapToGrid w:val="0"/>
                <w:lang w:eastAsia="ru-RU"/>
              </w:rPr>
              <w:t xml:space="preserve"> </w:t>
            </w:r>
          </w:p>
          <w:p w14:paraId="2C93AF88" w14:textId="04C99CC4" w:rsidR="00567199" w:rsidRPr="009F2047" w:rsidRDefault="00C93718"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При использовании на мобильных устройствах информационных систем Банка, на да</w:t>
            </w:r>
            <w:r w:rsidR="00413EB8" w:rsidRPr="009F2047">
              <w:rPr>
                <w:snapToGrid w:val="0"/>
                <w:lang w:eastAsia="ru-RU"/>
              </w:rPr>
              <w:t xml:space="preserve">нные устройства устанавливается </w:t>
            </w:r>
            <w:r w:rsidRPr="009F2047">
              <w:rPr>
                <w:snapToGrid w:val="0"/>
                <w:lang w:eastAsia="ru-RU"/>
              </w:rPr>
              <w:t>специальное программное обеспечение,</w:t>
            </w:r>
            <w:r w:rsidR="0050391C" w:rsidRPr="009F2047">
              <w:rPr>
                <w:snapToGrid w:val="0"/>
                <w:lang w:eastAsia="ru-RU"/>
              </w:rPr>
              <w:t xml:space="preserve"> </w:t>
            </w:r>
            <w:r w:rsidRPr="009F2047">
              <w:rPr>
                <w:snapToGrid w:val="0"/>
                <w:lang w:eastAsia="ru-RU"/>
              </w:rPr>
              <w:t>обеспечивающие разделение</w:t>
            </w:r>
            <w:r w:rsidRPr="009F2047">
              <w:rPr>
                <w:snapToGrid w:val="0"/>
                <w:lang w:eastAsia="ru-RU"/>
              </w:rPr>
              <w:tab/>
              <w:t>сред обработки личных данных</w:t>
            </w:r>
            <w:r w:rsidR="00840DC4" w:rsidRPr="009F2047">
              <w:rPr>
                <w:snapToGrid w:val="0"/>
                <w:lang w:eastAsia="ru-RU"/>
              </w:rPr>
              <w:t xml:space="preserve"> и информационных активов Банка</w:t>
            </w:r>
            <w:r w:rsidR="00840DC4" w:rsidRPr="009F2047">
              <w:rPr>
                <w:snapToGrid w:val="0"/>
                <w:lang w:val="ru-RU" w:eastAsia="ru-RU"/>
              </w:rPr>
              <w:t>.</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38C1AD47" w14:textId="77777777" w:rsidR="00F45B7C" w:rsidRPr="009F2047" w:rsidRDefault="00567199"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eastAsia="ru-RU"/>
              </w:rPr>
              <w:t>Консультант обязан</w:t>
            </w:r>
            <w:r w:rsidR="00F45B7C" w:rsidRPr="009F2047">
              <w:rPr>
                <w:snapToGrid w:val="0"/>
                <w:lang w:eastAsia="ru-RU"/>
              </w:rPr>
              <w:t>:</w:t>
            </w:r>
            <w:r w:rsidRPr="009F2047">
              <w:rPr>
                <w:snapToGrid w:val="0"/>
                <w:lang w:eastAsia="ru-RU"/>
              </w:rPr>
              <w:t xml:space="preserve"> </w:t>
            </w:r>
          </w:p>
          <w:p w14:paraId="79215175" w14:textId="42765FAF" w:rsidR="00567199" w:rsidRPr="009F2047" w:rsidRDefault="00447301" w:rsidP="00375B78">
            <w:pPr>
              <w:pStyle w:val="a6"/>
              <w:tabs>
                <w:tab w:val="left" w:pos="0"/>
                <w:tab w:val="left" w:pos="351"/>
                <w:tab w:val="left" w:pos="493"/>
              </w:tabs>
              <w:spacing w:after="120"/>
              <w:ind w:left="0" w:right="176" w:firstLine="709"/>
              <w:contextualSpacing/>
              <w:rPr>
                <w:snapToGrid w:val="0"/>
                <w:lang w:val="ru-RU" w:eastAsia="ru-RU"/>
              </w:rPr>
            </w:pPr>
            <w:r w:rsidRPr="009F2047">
              <w:rPr>
                <w:snapToGrid w:val="0"/>
                <w:lang w:eastAsia="ru-RU"/>
              </w:rPr>
              <w:t xml:space="preserve"> </w:t>
            </w:r>
            <w:r w:rsidR="00F45B7C" w:rsidRPr="009F2047">
              <w:rPr>
                <w:snapToGrid w:val="0"/>
                <w:lang w:eastAsia="ru-RU"/>
              </w:rPr>
              <w:t xml:space="preserve">1)  </w:t>
            </w:r>
            <w:r w:rsidR="00567199" w:rsidRPr="009F2047">
              <w:rPr>
                <w:snapToGrid w:val="0"/>
                <w:lang w:eastAsia="ru-RU"/>
              </w:rPr>
              <w:t xml:space="preserve">предъявить клиенту </w:t>
            </w:r>
            <w:r w:rsidR="004367A2" w:rsidRPr="009F2047">
              <w:rPr>
                <w:snapToGrid w:val="0"/>
                <w:lang w:val="ru-RU" w:eastAsia="ru-RU"/>
              </w:rPr>
              <w:t>доверенность (при необходимости)</w:t>
            </w:r>
            <w:r w:rsidR="004367A2" w:rsidRPr="009F2047">
              <w:rPr>
                <w:snapToGrid w:val="0"/>
                <w:lang w:eastAsia="ru-RU"/>
              </w:rPr>
              <w:t xml:space="preserve"> </w:t>
            </w:r>
            <w:r w:rsidR="00567199" w:rsidRPr="009F2047">
              <w:rPr>
                <w:snapToGrid w:val="0"/>
                <w:lang w:eastAsia="ru-RU"/>
              </w:rPr>
              <w:t>для ознакомления</w:t>
            </w:r>
            <w:r w:rsidR="00F45B7C" w:rsidRPr="009F2047">
              <w:rPr>
                <w:snapToGrid w:val="0"/>
                <w:lang w:eastAsia="ru-RU"/>
              </w:rPr>
              <w:t>;</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0E3EFF73" w14:textId="7DEF3129" w:rsidR="00F45B7C" w:rsidRPr="009F2047" w:rsidRDefault="00447301"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F45B7C" w:rsidRPr="009F2047">
              <w:rPr>
                <w:snapToGrid w:val="0"/>
                <w:lang w:eastAsia="ru-RU"/>
              </w:rPr>
              <w:t xml:space="preserve">2) </w:t>
            </w:r>
            <w:r w:rsidR="00567199" w:rsidRPr="009F2047">
              <w:rPr>
                <w:snapToGrid w:val="0"/>
                <w:lang w:eastAsia="ru-RU"/>
              </w:rPr>
              <w:t xml:space="preserve">выполнять рекомендации и поручения ответственного работника филиала Банка при оказании услуг, предусмотренных Договором. Консультант также несет ответственность за сохранность и своевременную передачу ответственному подразделению Банка </w:t>
            </w:r>
            <w:r w:rsidR="00AF380A" w:rsidRPr="009F2047">
              <w:rPr>
                <w:snapToGrid w:val="0"/>
                <w:lang w:val="ru-RU" w:eastAsia="ru-RU"/>
              </w:rPr>
              <w:t>досье клиента</w:t>
            </w:r>
            <w:r w:rsidR="00F45B7C" w:rsidRPr="009F2047">
              <w:rPr>
                <w:snapToGrid w:val="0"/>
                <w:lang w:eastAsia="ru-RU"/>
              </w:rPr>
              <w:t>;</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21DAA1B1" w14:textId="198AA8D2" w:rsidR="00460895"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3) выполнять установленные плановые показатели Банка, за исключением Консультанта, оказывающего услуги Банку в течение 3 (трех) месяцев с даты заключения Договора;</w:t>
            </w:r>
          </w:p>
          <w:p w14:paraId="5B79BEA5" w14:textId="77777777" w:rsidR="00F45B7C"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4</w:t>
            </w:r>
            <w:r w:rsidR="00F45B7C" w:rsidRPr="009F2047">
              <w:rPr>
                <w:snapToGrid w:val="0"/>
                <w:lang w:eastAsia="ru-RU"/>
              </w:rPr>
              <w:t>)</w:t>
            </w:r>
            <w:r w:rsidR="00567199" w:rsidRPr="009F2047">
              <w:rPr>
                <w:snapToGrid w:val="0"/>
                <w:lang w:eastAsia="ru-RU"/>
              </w:rPr>
              <w:t xml:space="preserve"> </w:t>
            </w:r>
            <w:r w:rsidR="00F45B7C" w:rsidRPr="009F2047">
              <w:rPr>
                <w:snapToGrid w:val="0"/>
                <w:lang w:eastAsia="ru-RU"/>
              </w:rPr>
              <w:t xml:space="preserve">исполнять </w:t>
            </w:r>
            <w:r w:rsidR="00567199" w:rsidRPr="009F2047">
              <w:rPr>
                <w:snapToGrid w:val="0"/>
                <w:lang w:eastAsia="ru-RU"/>
              </w:rPr>
              <w:t>указани</w:t>
            </w:r>
            <w:r w:rsidR="00F45B7C" w:rsidRPr="009F2047">
              <w:rPr>
                <w:snapToGrid w:val="0"/>
                <w:lang w:eastAsia="ru-RU"/>
              </w:rPr>
              <w:t>я</w:t>
            </w:r>
            <w:r w:rsidR="00567199" w:rsidRPr="009F2047">
              <w:rPr>
                <w:snapToGrid w:val="0"/>
                <w:lang w:eastAsia="ru-RU"/>
              </w:rPr>
              <w:t xml:space="preserve"> и </w:t>
            </w:r>
            <w:r w:rsidR="00F45B7C" w:rsidRPr="009F2047">
              <w:rPr>
                <w:snapToGrid w:val="0"/>
                <w:lang w:eastAsia="ru-RU"/>
              </w:rPr>
              <w:t xml:space="preserve">поручения Лидера команды, в которой он состоит, </w:t>
            </w:r>
            <w:r w:rsidR="00567199" w:rsidRPr="009F2047">
              <w:rPr>
                <w:snapToGrid w:val="0"/>
                <w:lang w:eastAsia="ru-RU"/>
              </w:rPr>
              <w:t>в рамках действия настоящего Договора</w:t>
            </w:r>
            <w:r w:rsidR="00F45B7C" w:rsidRPr="009F2047">
              <w:rPr>
                <w:snapToGrid w:val="0"/>
                <w:lang w:eastAsia="ru-RU"/>
              </w:rPr>
              <w:t>;</w:t>
            </w:r>
          </w:p>
          <w:p w14:paraId="68939462" w14:textId="1D1B5B11" w:rsidR="00F45B7C"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5</w:t>
            </w:r>
            <w:r w:rsidR="00F45B7C" w:rsidRPr="009F2047">
              <w:rPr>
                <w:snapToGrid w:val="0"/>
                <w:lang w:eastAsia="ru-RU"/>
              </w:rPr>
              <w:t xml:space="preserve">) </w:t>
            </w:r>
            <w:r w:rsidR="00567199" w:rsidRPr="009F2047">
              <w:rPr>
                <w:snapToGrid w:val="0"/>
                <w:lang w:eastAsia="ru-RU"/>
              </w:rPr>
              <w:t xml:space="preserve">представлять Клиентам подробную и достоверную информацию о системе </w:t>
            </w:r>
            <w:r w:rsidR="00A6347C" w:rsidRPr="009F2047">
              <w:rPr>
                <w:snapToGrid w:val="0"/>
                <w:lang w:eastAsia="ru-RU"/>
              </w:rPr>
              <w:t>ЖСС</w:t>
            </w:r>
            <w:r w:rsidR="00567199" w:rsidRPr="009F2047">
              <w:rPr>
                <w:snapToGrid w:val="0"/>
                <w:lang w:eastAsia="ru-RU"/>
              </w:rPr>
              <w:t xml:space="preserve">, об условиях договора о </w:t>
            </w:r>
            <w:r w:rsidR="00A6347C" w:rsidRPr="009F2047">
              <w:rPr>
                <w:snapToGrid w:val="0"/>
                <w:lang w:eastAsia="ru-RU"/>
              </w:rPr>
              <w:t>ЖСС</w:t>
            </w:r>
            <w:r w:rsidR="00567199" w:rsidRPr="009F2047">
              <w:rPr>
                <w:snapToGrid w:val="0"/>
                <w:lang w:eastAsia="ru-RU"/>
              </w:rPr>
              <w:t>, правилах и условиях его заключения и исполнения, тарифных программах Банка</w:t>
            </w:r>
            <w:r w:rsidR="006047CE" w:rsidRPr="009F2047">
              <w:rPr>
                <w:snapToGrid w:val="0"/>
                <w:lang w:val="ru-RU" w:eastAsia="ru-RU"/>
              </w:rPr>
              <w:t xml:space="preserve">, </w:t>
            </w:r>
            <w:r w:rsidR="006047CE" w:rsidRPr="009F2047">
              <w:rPr>
                <w:snapToGrid w:val="0"/>
                <w:lang w:eastAsia="ru-RU"/>
              </w:rPr>
              <w:t>условиях вклада и предоставления</w:t>
            </w:r>
            <w:r w:rsidR="00B06989" w:rsidRPr="009F2047">
              <w:rPr>
                <w:snapToGrid w:val="0"/>
                <w:lang w:val="ru-RU" w:eastAsia="ru-RU"/>
              </w:rPr>
              <w:t>/</w:t>
            </w:r>
            <w:r w:rsidR="006047CE" w:rsidRPr="009F2047">
              <w:rPr>
                <w:snapToGrid w:val="0"/>
                <w:lang w:eastAsia="ru-RU"/>
              </w:rPr>
              <w:t>погашения займов, о значении оценочного показателя для получения жилищного займа</w:t>
            </w:r>
            <w:r w:rsidR="006047CE" w:rsidRPr="009F2047">
              <w:rPr>
                <w:snapToGrid w:val="0"/>
                <w:lang w:val="ru-RU" w:eastAsia="ru-RU"/>
              </w:rPr>
              <w:t xml:space="preserve">, </w:t>
            </w:r>
            <w:r w:rsidR="006047CE" w:rsidRPr="009F2047">
              <w:rPr>
                <w:snapToGrid w:val="0"/>
                <w:lang w:eastAsia="ru-RU"/>
              </w:rPr>
              <w:t>о размерах и порядке оплаты комиссии Банка</w:t>
            </w:r>
            <w:r w:rsidR="006047CE" w:rsidRPr="009F2047">
              <w:rPr>
                <w:snapToGrid w:val="0"/>
                <w:lang w:val="ru-RU" w:eastAsia="ru-RU"/>
              </w:rPr>
              <w:t>,</w:t>
            </w:r>
            <w:r w:rsidR="001A0B0F" w:rsidRPr="009F2047">
              <w:rPr>
                <w:snapToGrid w:val="0"/>
                <w:sz w:val="24"/>
                <w:szCs w:val="24"/>
                <w:lang w:val="ru-RU" w:eastAsia="ru-RU" w:bidi="ar-SA"/>
              </w:rPr>
              <w:t xml:space="preserve"> </w:t>
            </w:r>
            <w:r w:rsidR="001A0B0F" w:rsidRPr="009F2047">
              <w:rPr>
                <w:snapToGrid w:val="0"/>
                <w:lang w:val="ru-RU" w:eastAsia="ru-RU"/>
              </w:rPr>
              <w:t>о ГОНС,</w:t>
            </w:r>
            <w:r w:rsidR="006047CE" w:rsidRPr="009F2047">
              <w:rPr>
                <w:snapToGrid w:val="0"/>
                <w:lang w:val="ru-RU" w:eastAsia="ru-RU"/>
              </w:rPr>
              <w:t xml:space="preserve"> </w:t>
            </w:r>
            <w:r w:rsidR="006047CE" w:rsidRPr="009F2047">
              <w:t xml:space="preserve">по вопросам </w:t>
            </w:r>
            <w:r w:rsidR="006047CE" w:rsidRPr="009F2047">
              <w:lastRenderedPageBreak/>
              <w:t>заключения договора ЖСС</w:t>
            </w:r>
            <w:r w:rsidR="001A0B0F" w:rsidRPr="009F2047">
              <w:rPr>
                <w:lang w:val="ru-RU"/>
              </w:rPr>
              <w:t>/договора вклада</w:t>
            </w:r>
            <w:r w:rsidR="006047CE" w:rsidRPr="009F2047">
              <w:t xml:space="preserve"> и/или открытия банковских счетов через цифровые каналы Банка</w:t>
            </w:r>
            <w:r w:rsidR="00F45B7C" w:rsidRPr="009F2047">
              <w:rPr>
                <w:snapToGrid w:val="0"/>
                <w:lang w:eastAsia="ru-RU"/>
              </w:rPr>
              <w:t>;</w:t>
            </w:r>
            <w:r w:rsidR="006E7D7C" w:rsidRPr="009F2047">
              <w:rPr>
                <w:snapToGrid w:val="0"/>
                <w:lang w:val="ru-RU" w:eastAsia="ru-RU"/>
              </w:rPr>
              <w:t xml:space="preserve"> </w:t>
            </w:r>
            <w:r w:rsidR="00E92A08" w:rsidRPr="009F2047">
              <w:rPr>
                <w:i/>
                <w:snapToGrid w:val="0"/>
                <w:color w:val="4F81BD" w:themeColor="accent1"/>
                <w:lang w:val="ru-RU" w:eastAsia="ru-RU"/>
              </w:rPr>
              <w:t>(дополнен согласно решению Правления №1</w:t>
            </w:r>
            <w:r w:rsidR="00E92A08" w:rsidRPr="009F2047">
              <w:rPr>
                <w:i/>
                <w:snapToGrid w:val="0"/>
                <w:color w:val="4F81BD" w:themeColor="accent1"/>
                <w:lang w:eastAsia="ru-RU"/>
              </w:rPr>
              <w:t>21</w:t>
            </w:r>
            <w:r w:rsidR="00E92A08" w:rsidRPr="009F2047">
              <w:rPr>
                <w:i/>
                <w:snapToGrid w:val="0"/>
                <w:color w:val="4F81BD" w:themeColor="accent1"/>
                <w:lang w:val="ru-RU" w:eastAsia="ru-RU"/>
              </w:rPr>
              <w:t xml:space="preserve"> от 1</w:t>
            </w:r>
            <w:r w:rsidR="00E92A08" w:rsidRPr="009F2047">
              <w:rPr>
                <w:i/>
                <w:snapToGrid w:val="0"/>
                <w:color w:val="4F81BD" w:themeColor="accent1"/>
                <w:lang w:eastAsia="ru-RU"/>
              </w:rPr>
              <w:t>1</w:t>
            </w:r>
            <w:r w:rsidR="00E92A08" w:rsidRPr="009F2047">
              <w:rPr>
                <w:i/>
                <w:snapToGrid w:val="0"/>
                <w:color w:val="4F81BD" w:themeColor="accent1"/>
                <w:lang w:val="ru-RU" w:eastAsia="ru-RU"/>
              </w:rPr>
              <w:t>.</w:t>
            </w:r>
            <w:r w:rsidR="00E92A08" w:rsidRPr="009F2047">
              <w:rPr>
                <w:i/>
                <w:snapToGrid w:val="0"/>
                <w:color w:val="4F81BD" w:themeColor="accent1"/>
                <w:lang w:eastAsia="ru-RU"/>
              </w:rPr>
              <w:t>07</w:t>
            </w:r>
            <w:r w:rsidR="00E92A08" w:rsidRPr="009F2047">
              <w:rPr>
                <w:i/>
                <w:snapToGrid w:val="0"/>
                <w:color w:val="4F81BD" w:themeColor="accent1"/>
                <w:lang w:val="ru-RU" w:eastAsia="ru-RU"/>
              </w:rPr>
              <w:t>.202</w:t>
            </w:r>
            <w:r w:rsidR="00E92A08" w:rsidRPr="009F2047">
              <w:rPr>
                <w:i/>
                <w:snapToGrid w:val="0"/>
                <w:color w:val="4F81BD" w:themeColor="accent1"/>
                <w:lang w:eastAsia="ru-RU"/>
              </w:rPr>
              <w:t>3</w:t>
            </w:r>
            <w:r w:rsidR="00E92A08" w:rsidRPr="009F2047">
              <w:rPr>
                <w:i/>
                <w:snapToGrid w:val="0"/>
                <w:color w:val="4F81BD" w:themeColor="accent1"/>
                <w:lang w:val="ru-RU" w:eastAsia="ru-RU"/>
              </w:rPr>
              <w:t xml:space="preserve"> года</w:t>
            </w:r>
            <w:r w:rsidR="001A0B0F" w:rsidRPr="009F2047">
              <w:rPr>
                <w:i/>
                <w:snapToGrid w:val="0"/>
                <w:color w:val="4F81BD" w:themeColor="accent1"/>
                <w:lang w:val="ru-RU" w:eastAsia="ru-RU"/>
              </w:rPr>
              <w:t>, дополнен согласно решению Правления Банка №6 от 15.01.2024 года</w:t>
            </w:r>
            <w:r w:rsidR="00E92A08" w:rsidRPr="009F2047">
              <w:rPr>
                <w:i/>
                <w:snapToGrid w:val="0"/>
                <w:color w:val="4F81BD" w:themeColor="accent1"/>
                <w:lang w:val="ru-RU" w:eastAsia="ru-RU"/>
              </w:rPr>
              <w:t>)</w:t>
            </w:r>
          </w:p>
          <w:p w14:paraId="00B068A5" w14:textId="77777777" w:rsidR="00F45B7C"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6</w:t>
            </w:r>
            <w:r w:rsidR="00F45B7C" w:rsidRPr="009F2047">
              <w:rPr>
                <w:snapToGrid w:val="0"/>
                <w:lang w:eastAsia="ru-RU"/>
              </w:rPr>
              <w:t>) использовать ССК исключительно в рабочих целях и получать информацию по клиентской карте только при личном присутствии клиент</w:t>
            </w:r>
            <w:r w:rsidR="00E27E26" w:rsidRPr="009F2047">
              <w:rPr>
                <w:snapToGrid w:val="0"/>
                <w:lang w:eastAsia="ru-RU"/>
              </w:rPr>
              <w:t>а</w:t>
            </w:r>
            <w:r w:rsidR="00F45B7C" w:rsidRPr="009F2047">
              <w:rPr>
                <w:snapToGrid w:val="0"/>
                <w:lang w:eastAsia="ru-RU"/>
              </w:rPr>
              <w:t>;</w:t>
            </w:r>
          </w:p>
          <w:p w14:paraId="0AAB2AC8" w14:textId="77777777" w:rsidR="00F45B7C"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7</w:t>
            </w:r>
            <w:r w:rsidR="00F45B7C" w:rsidRPr="009F2047">
              <w:rPr>
                <w:snapToGrid w:val="0"/>
                <w:lang w:eastAsia="ru-RU"/>
              </w:rPr>
              <w:t>) представлять Клиентам подробную и достоверную информацию об операциях, проводимых Банком;</w:t>
            </w:r>
          </w:p>
          <w:p w14:paraId="104A5133" w14:textId="6C4E27CD" w:rsidR="001A0B0F" w:rsidRPr="009F2047" w:rsidRDefault="00FC202B" w:rsidP="001A0B0F">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8</w:t>
            </w:r>
            <w:r w:rsidR="00F45B7C" w:rsidRPr="009F2047">
              <w:rPr>
                <w:snapToGrid w:val="0"/>
                <w:lang w:eastAsia="ru-RU"/>
              </w:rPr>
              <w:t xml:space="preserve">) </w:t>
            </w:r>
            <w:r w:rsidR="001A0B0F" w:rsidRPr="009F2047">
              <w:rPr>
                <w:snapToGrid w:val="0"/>
                <w:lang w:val="ru-RU" w:eastAsia="ru-RU"/>
              </w:rPr>
              <w:t>проводить коллективные и/или индивидуальные ознакомления (презентации) системы ЖСС, ГОНС с целью привлечения потенциальных Клиентов Банка на заключение Договора о ЖСС/договора вклада, в том числе с использованием сервисов веб-конференций (Zoom, WebEx, GoToMeeting, Skype и т.п.)</w:t>
            </w:r>
            <w:r w:rsidR="00F45B7C" w:rsidRPr="009F2047">
              <w:rPr>
                <w:snapToGrid w:val="0"/>
                <w:lang w:eastAsia="ru-RU"/>
              </w:rPr>
              <w:t>;</w:t>
            </w:r>
            <w:r w:rsidR="001A0B0F" w:rsidRPr="009F2047">
              <w:rPr>
                <w:i/>
                <w:snapToGrid w:val="0"/>
                <w:color w:val="4F81BD" w:themeColor="accent1"/>
                <w:lang w:val="ru-RU" w:eastAsia="ru-RU"/>
              </w:rPr>
              <w:t xml:space="preserve"> (изложен в редакции решения Правления №6 от 15.01.2024 года)</w:t>
            </w:r>
          </w:p>
          <w:p w14:paraId="6377CBE9" w14:textId="0D59C70E" w:rsidR="00F45B7C" w:rsidRPr="009F2047" w:rsidRDefault="00460895"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9</w:t>
            </w:r>
            <w:r w:rsidR="00F45B7C" w:rsidRPr="009F2047">
              <w:rPr>
                <w:snapToGrid w:val="0"/>
                <w:lang w:eastAsia="ru-RU"/>
              </w:rPr>
              <w:t xml:space="preserve">) представлять Клиентам подробную и достоверную информацию </w:t>
            </w:r>
            <w:r w:rsidR="00F50B67" w:rsidRPr="009F2047">
              <w:rPr>
                <w:snapToGrid w:val="0"/>
                <w:lang w:eastAsia="ru-RU"/>
              </w:rPr>
              <w:t>об общих условиях проведения Банком операций</w:t>
            </w:r>
            <w:r w:rsidR="00F45B7C" w:rsidRPr="009F2047">
              <w:rPr>
                <w:snapToGrid w:val="0"/>
                <w:lang w:eastAsia="ru-RU"/>
              </w:rPr>
              <w:t>;</w:t>
            </w:r>
          </w:p>
          <w:p w14:paraId="05D69E16" w14:textId="3A870A26" w:rsidR="00F45B7C"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10</w:t>
            </w:r>
            <w:r w:rsidR="00F45B7C" w:rsidRPr="009F2047">
              <w:rPr>
                <w:snapToGrid w:val="0"/>
                <w:lang w:eastAsia="ru-RU"/>
              </w:rPr>
              <w:t>) соблюдать этику и корректное (уважительное) отношение к Клиентам, Консультантам и к работникам Банка, а также соблюдать Кодекс Консультанта (Приложение № 3 к Договору) и Стандарты обслуживания клиентов (Приложение №</w:t>
            </w:r>
            <w:r w:rsidR="002C6696" w:rsidRPr="009F2047">
              <w:rPr>
                <w:snapToGrid w:val="0"/>
                <w:lang w:eastAsia="ru-RU"/>
              </w:rPr>
              <w:t xml:space="preserve"> </w:t>
            </w:r>
            <w:r w:rsidR="00F45B7C" w:rsidRPr="009F2047">
              <w:rPr>
                <w:snapToGrid w:val="0"/>
                <w:lang w:eastAsia="ru-RU"/>
              </w:rPr>
              <w:t>4 к Договору);</w:t>
            </w:r>
          </w:p>
          <w:p w14:paraId="157B6FD0" w14:textId="4EEDC14B" w:rsidR="00F45B7C"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11</w:t>
            </w:r>
            <w:r w:rsidR="00F45B7C" w:rsidRPr="009F2047">
              <w:rPr>
                <w:snapToGrid w:val="0"/>
                <w:lang w:eastAsia="ru-RU"/>
              </w:rPr>
              <w:t xml:space="preserve">) оказывать услуги Банку по привлечению Клиентов </w:t>
            </w:r>
            <w:r w:rsidR="00C33BC3" w:rsidRPr="009F2047">
              <w:rPr>
                <w:snapToGrid w:val="0"/>
                <w:lang w:val="ru-RU" w:eastAsia="ru-RU"/>
              </w:rPr>
              <w:t>в соответствии с</w:t>
            </w:r>
            <w:r w:rsidR="00F45B7C" w:rsidRPr="009F2047">
              <w:rPr>
                <w:snapToGrid w:val="0"/>
                <w:lang w:eastAsia="ru-RU"/>
              </w:rPr>
              <w:t xml:space="preserve"> глав</w:t>
            </w:r>
            <w:r w:rsidR="007C760D" w:rsidRPr="009F2047">
              <w:rPr>
                <w:snapToGrid w:val="0"/>
                <w:lang w:val="ru-RU" w:eastAsia="ru-RU"/>
              </w:rPr>
              <w:t>ами</w:t>
            </w:r>
            <w:r w:rsidR="00F45B7C" w:rsidRPr="009F2047">
              <w:rPr>
                <w:snapToGrid w:val="0"/>
                <w:lang w:eastAsia="ru-RU"/>
              </w:rPr>
              <w:t xml:space="preserve"> </w:t>
            </w:r>
            <w:r w:rsidR="007C760D" w:rsidRPr="009F2047">
              <w:rPr>
                <w:snapToGrid w:val="0"/>
                <w:lang w:val="ru-RU" w:eastAsia="ru-RU"/>
              </w:rPr>
              <w:t xml:space="preserve">2 и </w:t>
            </w:r>
            <w:r w:rsidR="00F45B7C" w:rsidRPr="009F2047">
              <w:rPr>
                <w:snapToGrid w:val="0"/>
                <w:lang w:eastAsia="ru-RU"/>
              </w:rPr>
              <w:t>3 настоящего Договора;</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3B7D2C6B" w14:textId="77777777" w:rsidR="00F45B7C"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12</w:t>
            </w:r>
            <w:r w:rsidR="00F45B7C" w:rsidRPr="009F2047">
              <w:rPr>
                <w:snapToGrid w:val="0"/>
                <w:lang w:eastAsia="ru-RU"/>
              </w:rPr>
              <w:t xml:space="preserve">) </w:t>
            </w:r>
            <w:r w:rsidR="000E4C4D" w:rsidRPr="009F2047">
              <w:rPr>
                <w:snapToGrid w:val="0"/>
                <w:lang w:eastAsia="ru-RU"/>
              </w:rPr>
              <w:t>осуществл</w:t>
            </w:r>
            <w:r w:rsidR="0067317E" w:rsidRPr="009F2047">
              <w:rPr>
                <w:snapToGrid w:val="0"/>
                <w:lang w:eastAsia="ru-RU"/>
              </w:rPr>
              <w:t>ять</w:t>
            </w:r>
            <w:r w:rsidR="000E4C4D" w:rsidRPr="009F2047">
              <w:rPr>
                <w:snapToGrid w:val="0"/>
                <w:lang w:eastAsia="ru-RU"/>
              </w:rPr>
              <w:tab/>
              <w:t>контрол</w:t>
            </w:r>
            <w:r w:rsidR="0067317E" w:rsidRPr="009F2047">
              <w:rPr>
                <w:snapToGrid w:val="0"/>
                <w:lang w:eastAsia="ru-RU"/>
              </w:rPr>
              <w:t>ь</w:t>
            </w:r>
            <w:r w:rsidR="000E4C4D" w:rsidRPr="009F2047">
              <w:rPr>
                <w:snapToGrid w:val="0"/>
                <w:lang w:eastAsia="ru-RU"/>
              </w:rPr>
              <w:t xml:space="preserve"> за своевременностью внесения клиентом взносов во  вклад, заключающегося в регулярном напоминании о необходимости очередного взноса (посредством телефонных звонков согласно утвержденному Банком шаблону разговора);</w:t>
            </w:r>
          </w:p>
          <w:p w14:paraId="4C1DE501" w14:textId="699D2FE4" w:rsidR="00FE0E2A"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13</w:t>
            </w:r>
            <w:r w:rsidR="00FE0E2A" w:rsidRPr="009F2047">
              <w:rPr>
                <w:snapToGrid w:val="0"/>
                <w:lang w:eastAsia="ru-RU"/>
              </w:rPr>
              <w:t xml:space="preserve">) </w:t>
            </w:r>
            <w:r w:rsidR="00534360" w:rsidRPr="009F2047">
              <w:rPr>
                <w:snapToGrid w:val="0"/>
                <w:lang w:eastAsia="ru-RU"/>
              </w:rPr>
              <w:t xml:space="preserve">ежемесячно, не позднее </w:t>
            </w:r>
            <w:r w:rsidR="000E4C4D" w:rsidRPr="009F2047">
              <w:rPr>
                <w:snapToGrid w:val="0"/>
                <w:lang w:eastAsia="ru-RU"/>
              </w:rPr>
              <w:t xml:space="preserve">3 </w:t>
            </w:r>
            <w:r w:rsidR="00534360" w:rsidRPr="009F2047">
              <w:rPr>
                <w:snapToGrid w:val="0"/>
                <w:lang w:eastAsia="ru-RU"/>
              </w:rPr>
              <w:t>(</w:t>
            </w:r>
            <w:r w:rsidR="000E4C4D" w:rsidRPr="009F2047">
              <w:rPr>
                <w:snapToGrid w:val="0"/>
                <w:lang w:eastAsia="ru-RU"/>
              </w:rPr>
              <w:t>третьего</w:t>
            </w:r>
            <w:r w:rsidR="00534360" w:rsidRPr="009F2047">
              <w:rPr>
                <w:snapToGrid w:val="0"/>
                <w:lang w:eastAsia="ru-RU"/>
              </w:rPr>
              <w:t xml:space="preserve">) рабочего дня </w:t>
            </w:r>
            <w:r w:rsidR="000E4C4D" w:rsidRPr="009F2047">
              <w:rPr>
                <w:snapToGrid w:val="0"/>
                <w:lang w:eastAsia="ru-RU"/>
              </w:rPr>
              <w:t>с даты завершения</w:t>
            </w:r>
            <w:r w:rsidR="00534360" w:rsidRPr="009F2047">
              <w:rPr>
                <w:snapToGrid w:val="0"/>
                <w:lang w:eastAsia="ru-RU"/>
              </w:rPr>
              <w:t xml:space="preserve"> отчетн</w:t>
            </w:r>
            <w:r w:rsidR="000E4C4D" w:rsidRPr="009F2047">
              <w:rPr>
                <w:snapToGrid w:val="0"/>
                <w:lang w:eastAsia="ru-RU"/>
              </w:rPr>
              <w:t>ого периода</w:t>
            </w:r>
            <w:r w:rsidR="00534360" w:rsidRPr="009F2047">
              <w:rPr>
                <w:snapToGrid w:val="0"/>
                <w:lang w:eastAsia="ru-RU"/>
              </w:rPr>
              <w:t xml:space="preserve"> </w:t>
            </w:r>
            <w:r w:rsidR="000E4C4D" w:rsidRPr="009F2047">
              <w:rPr>
                <w:snapToGrid w:val="0"/>
                <w:lang w:eastAsia="ru-RU"/>
              </w:rPr>
              <w:t xml:space="preserve">подписывать </w:t>
            </w:r>
            <w:r w:rsidR="00534360" w:rsidRPr="009F2047">
              <w:rPr>
                <w:snapToGrid w:val="0"/>
                <w:lang w:eastAsia="ru-RU"/>
              </w:rPr>
              <w:t xml:space="preserve">в </w:t>
            </w:r>
            <w:r w:rsidR="000E4C4D" w:rsidRPr="009F2047">
              <w:rPr>
                <w:snapToGrid w:val="0"/>
                <w:lang w:eastAsia="ru-RU"/>
              </w:rPr>
              <w:t xml:space="preserve">ССК Акт Консультанта </w:t>
            </w:r>
            <w:r w:rsidR="00534360" w:rsidRPr="009F2047">
              <w:rPr>
                <w:snapToGrid w:val="0"/>
                <w:lang w:eastAsia="ru-RU"/>
              </w:rPr>
              <w:t xml:space="preserve">в соответствии с </w:t>
            </w:r>
            <w:r w:rsidR="000E4C4D" w:rsidRPr="009F2047">
              <w:rPr>
                <w:snapToGrid w:val="0"/>
                <w:lang w:eastAsia="ru-RU"/>
              </w:rPr>
              <w:t xml:space="preserve">установленной </w:t>
            </w:r>
            <w:r w:rsidR="00534360" w:rsidRPr="009F2047">
              <w:rPr>
                <w:snapToGrid w:val="0"/>
                <w:lang w:eastAsia="ru-RU"/>
              </w:rPr>
              <w:t xml:space="preserve">формой </w:t>
            </w:r>
            <w:r w:rsidR="000E4C4D" w:rsidRPr="009F2047">
              <w:rPr>
                <w:snapToGrid w:val="0"/>
                <w:lang w:eastAsia="ru-RU"/>
              </w:rPr>
              <w:t>посредством ССК в электронной форме с использованием динамической идентификации (ОТР код)</w:t>
            </w:r>
            <w:r w:rsidR="00534360" w:rsidRPr="009F2047">
              <w:rPr>
                <w:snapToGrid w:val="0"/>
                <w:lang w:eastAsia="ru-RU"/>
              </w:rPr>
              <w:t>;</w:t>
            </w:r>
          </w:p>
          <w:p w14:paraId="31E732ED" w14:textId="77777777" w:rsidR="00567199"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14</w:t>
            </w:r>
            <w:r w:rsidR="00534360" w:rsidRPr="009F2047">
              <w:rPr>
                <w:snapToGrid w:val="0"/>
                <w:lang w:eastAsia="ru-RU"/>
              </w:rPr>
              <w:t>) осуществлять исполнение условий Договора лично;</w:t>
            </w:r>
          </w:p>
          <w:p w14:paraId="0D998697" w14:textId="08803DD8" w:rsidR="00534360" w:rsidRPr="009F2047" w:rsidRDefault="00FC202B" w:rsidP="00375B78">
            <w:pPr>
              <w:pStyle w:val="a6"/>
              <w:tabs>
                <w:tab w:val="left" w:pos="0"/>
                <w:tab w:val="left" w:pos="209"/>
              </w:tabs>
              <w:spacing w:after="120"/>
              <w:ind w:left="0" w:right="176" w:firstLine="709"/>
              <w:contextualSpacing/>
              <w:rPr>
                <w:i/>
                <w:snapToGrid w:val="0"/>
                <w:color w:val="4F81BD" w:themeColor="accent1"/>
                <w:lang w:val="ru-RU" w:eastAsia="ru-RU"/>
              </w:rPr>
            </w:pPr>
            <w:r w:rsidRPr="009F2047">
              <w:rPr>
                <w:snapToGrid w:val="0"/>
                <w:lang w:eastAsia="ru-RU"/>
              </w:rPr>
              <w:t xml:space="preserve"> </w:t>
            </w:r>
            <w:r w:rsidR="00460895" w:rsidRPr="009F2047">
              <w:rPr>
                <w:snapToGrid w:val="0"/>
                <w:lang w:eastAsia="ru-RU"/>
              </w:rPr>
              <w:t>1</w:t>
            </w:r>
            <w:r w:rsidR="009B3071" w:rsidRPr="009F2047">
              <w:rPr>
                <w:snapToGrid w:val="0"/>
                <w:lang w:eastAsia="ru-RU"/>
              </w:rPr>
              <w:t>5</w:t>
            </w:r>
            <w:r w:rsidR="00534360" w:rsidRPr="009F2047">
              <w:rPr>
                <w:snapToGrid w:val="0"/>
                <w:lang w:eastAsia="ru-RU"/>
              </w:rPr>
              <w:t xml:space="preserve">) оказывать услуги Банку по подписанию клиентом заявления о присоединении к стандартным условиям комплексного банковского обслуживания и заключению договора о жилищных выплатах с учреждением и </w:t>
            </w:r>
            <w:r w:rsidR="005857B1" w:rsidRPr="009F2047">
              <w:rPr>
                <w:snapToGrid w:val="0"/>
                <w:lang w:val="ru-RU" w:eastAsia="ru-RU"/>
              </w:rPr>
              <w:t>работником</w:t>
            </w:r>
            <w:r w:rsidR="005857B1" w:rsidRPr="009F2047">
              <w:rPr>
                <w:snapToGrid w:val="0"/>
                <w:lang w:eastAsia="ru-RU"/>
              </w:rPr>
              <w:t xml:space="preserve"> </w:t>
            </w:r>
            <w:r w:rsidR="00534360" w:rsidRPr="009F2047">
              <w:rPr>
                <w:snapToGrid w:val="0"/>
                <w:lang w:eastAsia="ru-RU"/>
              </w:rPr>
              <w:t>учреждения согласно порядку, предусмотренному главой 3 настоящего Договора;</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2893DFED" w14:textId="2288CEA0" w:rsidR="001A0B0F" w:rsidRPr="009F2047" w:rsidRDefault="001A0B0F" w:rsidP="001A0B0F">
            <w:pPr>
              <w:pStyle w:val="a6"/>
              <w:tabs>
                <w:tab w:val="left" w:pos="0"/>
                <w:tab w:val="left" w:pos="209"/>
              </w:tabs>
              <w:spacing w:after="120"/>
              <w:ind w:left="0" w:right="176" w:firstLine="709"/>
              <w:contextualSpacing/>
              <w:rPr>
                <w:i/>
                <w:snapToGrid w:val="0"/>
                <w:color w:val="4F81BD" w:themeColor="accent1"/>
                <w:lang w:val="ru-RU" w:eastAsia="ru-RU"/>
              </w:rPr>
            </w:pPr>
            <w:r w:rsidRPr="009F2047">
              <w:rPr>
                <w:snapToGrid w:val="0"/>
                <w:lang w:val="ru-RU" w:eastAsia="ru-RU"/>
              </w:rPr>
              <w:lastRenderedPageBreak/>
              <w:t>15-1) оказывать услуги Банку по подписанию клиентом заявления об открытии счета для участия в ГОНС и присоединении к стандартным условиям комплексного банковского обслуживания;</w:t>
            </w:r>
            <w:r w:rsidRPr="009F2047">
              <w:rPr>
                <w:i/>
                <w:snapToGrid w:val="0"/>
                <w:color w:val="4F81BD" w:themeColor="accent1"/>
                <w:lang w:val="ru-RU" w:eastAsia="ru-RU"/>
              </w:rPr>
              <w:t xml:space="preserve"> (дополнен подпунктом 15-1) согласно решению Правления №6 от 15.01.2024 года)</w:t>
            </w:r>
          </w:p>
          <w:p w14:paraId="55CD1630" w14:textId="2D5CBCD0" w:rsidR="00534360" w:rsidRPr="009F2047" w:rsidRDefault="00460895"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1</w:t>
            </w:r>
            <w:r w:rsidR="009B3071" w:rsidRPr="009F2047">
              <w:rPr>
                <w:snapToGrid w:val="0"/>
                <w:lang w:eastAsia="ru-RU"/>
              </w:rPr>
              <w:t>6</w:t>
            </w:r>
            <w:r w:rsidR="00534360" w:rsidRPr="009F2047">
              <w:rPr>
                <w:snapToGrid w:val="0"/>
                <w:lang w:eastAsia="ru-RU"/>
              </w:rPr>
              <w:t xml:space="preserve">) </w:t>
            </w:r>
            <w:r w:rsidR="001A0B0F" w:rsidRPr="009F2047">
              <w:rPr>
                <w:snapToGrid w:val="0"/>
                <w:lang w:eastAsia="ru-RU"/>
              </w:rPr>
              <w:t>знать Закон</w:t>
            </w:r>
            <w:r w:rsidR="001A0B0F" w:rsidRPr="009F2047">
              <w:rPr>
                <w:snapToGrid w:val="0"/>
                <w:lang w:val="ru-RU" w:eastAsia="ru-RU"/>
              </w:rPr>
              <w:t>ы</w:t>
            </w:r>
            <w:r w:rsidR="001A0B0F" w:rsidRPr="009F2047">
              <w:rPr>
                <w:snapToGrid w:val="0"/>
                <w:lang w:eastAsia="ru-RU"/>
              </w:rPr>
              <w:t xml:space="preserve"> Республики Казахстан "О жилищных строительных сбережениях в Республике Казахстан"</w:t>
            </w:r>
            <w:r w:rsidR="001A0B0F" w:rsidRPr="009F2047">
              <w:rPr>
                <w:snapToGrid w:val="0"/>
                <w:lang w:val="ru-RU" w:eastAsia="ru-RU"/>
              </w:rPr>
              <w:t>,</w:t>
            </w:r>
            <w:r w:rsidR="001A0B0F" w:rsidRPr="009F2047">
              <w:rPr>
                <w:snapToGrid w:val="0"/>
                <w:lang w:eastAsia="ru-RU"/>
              </w:rPr>
              <w:t xml:space="preserve"> </w:t>
            </w:r>
            <w:r w:rsidR="001A0B0F" w:rsidRPr="009F2047">
              <w:rPr>
                <w:snapToGrid w:val="0"/>
                <w:lang w:val="ru-RU" w:eastAsia="ru-RU"/>
              </w:rPr>
              <w:t>"</w:t>
            </w:r>
            <w:r w:rsidR="001A0B0F" w:rsidRPr="009F2047">
              <w:rPr>
                <w:snapToGrid w:val="0"/>
                <w:lang w:eastAsia="ru-RU"/>
              </w:rPr>
              <w:t>О Государственной образовательной накопительной системе</w:t>
            </w:r>
            <w:r w:rsidR="001A0B0F" w:rsidRPr="009F2047">
              <w:rPr>
                <w:snapToGrid w:val="0"/>
                <w:lang w:val="ru-RU" w:eastAsia="ru-RU"/>
              </w:rPr>
              <w:t>"</w:t>
            </w:r>
            <w:r w:rsidR="001A0B0F" w:rsidRPr="009F2047">
              <w:rPr>
                <w:snapToGrid w:val="0"/>
                <w:lang w:eastAsia="ru-RU"/>
              </w:rPr>
              <w:t xml:space="preserve"> и механизм реализации</w:t>
            </w:r>
            <w:r w:rsidR="001A0B0F" w:rsidRPr="009F2047">
              <w:rPr>
                <w:snapToGrid w:val="0"/>
                <w:lang w:val="ru-RU" w:eastAsia="ru-RU"/>
              </w:rPr>
              <w:t xml:space="preserve"> их</w:t>
            </w:r>
            <w:r w:rsidR="001A0B0F" w:rsidRPr="009F2047">
              <w:rPr>
                <w:snapToGrid w:val="0"/>
                <w:lang w:eastAsia="ru-RU"/>
              </w:rPr>
              <w:t xml:space="preserve"> положений,</w:t>
            </w:r>
            <w:r w:rsidR="001A0B0F" w:rsidRPr="009F2047">
              <w:rPr>
                <w:snapToGrid w:val="0"/>
                <w:lang w:val="ru-RU" w:eastAsia="ru-RU"/>
              </w:rPr>
              <w:t xml:space="preserve"> </w:t>
            </w:r>
            <w:r w:rsidR="001A0B0F" w:rsidRPr="009F2047">
              <w:rPr>
                <w:snapToGrid w:val="0"/>
                <w:lang w:eastAsia="ru-RU"/>
              </w:rPr>
              <w:t xml:space="preserve">постоянно совершенствовать свои знания, связанные с системой </w:t>
            </w:r>
            <w:r w:rsidR="001A0B0F" w:rsidRPr="009F2047">
              <w:rPr>
                <w:snapToGrid w:val="0"/>
                <w:lang w:val="ru-RU" w:eastAsia="ru-RU"/>
              </w:rPr>
              <w:t>ЖСС,</w:t>
            </w:r>
            <w:r w:rsidR="001A0B0F" w:rsidRPr="009F2047">
              <w:rPr>
                <w:snapToGrid w:val="0"/>
                <w:lang w:eastAsia="ru-RU"/>
              </w:rPr>
              <w:t xml:space="preserve"> ГОНС</w:t>
            </w:r>
            <w:r w:rsidR="001A0B0F" w:rsidRPr="009F2047">
              <w:rPr>
                <w:snapToGrid w:val="0"/>
                <w:lang w:val="ru-RU" w:eastAsia="ru-RU"/>
              </w:rPr>
              <w:t xml:space="preserve"> </w:t>
            </w:r>
            <w:r w:rsidR="001A0B0F" w:rsidRPr="009F2047">
              <w:rPr>
                <w:snapToGrid w:val="0"/>
                <w:lang w:eastAsia="ru-RU"/>
              </w:rPr>
              <w:t>и деятельностью Банка, изучать     нормативные     правовые     акты</w:t>
            </w:r>
            <w:r w:rsidR="001A0B0F" w:rsidRPr="009F2047">
              <w:rPr>
                <w:snapToGrid w:val="0"/>
                <w:lang w:val="ru-RU" w:eastAsia="ru-RU"/>
              </w:rPr>
              <w:t xml:space="preserve"> </w:t>
            </w:r>
            <w:r w:rsidR="001A0B0F" w:rsidRPr="009F2047">
              <w:rPr>
                <w:snapToGrid w:val="0"/>
                <w:lang w:eastAsia="ru-RU"/>
              </w:rPr>
              <w:t>о</w:t>
            </w:r>
            <w:r w:rsidR="001A0B0F" w:rsidRPr="009F2047">
              <w:rPr>
                <w:snapToGrid w:val="0"/>
                <w:lang w:val="ru-RU" w:eastAsia="ru-RU"/>
              </w:rPr>
              <w:t xml:space="preserve"> </w:t>
            </w:r>
            <w:r w:rsidR="001A0B0F" w:rsidRPr="009F2047">
              <w:rPr>
                <w:snapToGrid w:val="0"/>
                <w:lang w:eastAsia="ru-RU"/>
              </w:rPr>
              <w:t>ЖСС/ГОНС,</w:t>
            </w:r>
            <w:r w:rsidR="001A0B0F" w:rsidRPr="009F2047">
              <w:rPr>
                <w:snapToGrid w:val="0"/>
                <w:lang w:val="ru-RU" w:eastAsia="ru-RU"/>
              </w:rPr>
              <w:t xml:space="preserve"> </w:t>
            </w:r>
            <w:r w:rsidR="001A0B0F" w:rsidRPr="009F2047">
              <w:rPr>
                <w:snapToGrid w:val="0"/>
                <w:lang w:eastAsia="ru-RU"/>
              </w:rPr>
              <w:t>внутренние</w:t>
            </w:r>
            <w:r w:rsidR="001A0B0F" w:rsidRPr="009F2047">
              <w:rPr>
                <w:snapToGrid w:val="0"/>
                <w:lang w:val="ru-RU" w:eastAsia="ru-RU"/>
              </w:rPr>
              <w:t xml:space="preserve"> </w:t>
            </w:r>
            <w:r w:rsidR="001A0B0F" w:rsidRPr="009F2047">
              <w:rPr>
                <w:snapToGrid w:val="0"/>
                <w:lang w:eastAsia="ru-RU"/>
              </w:rPr>
              <w:t>документы Банка о проведении операций по жилищным строительным сбережениям</w:t>
            </w:r>
            <w:r w:rsidR="001A0B0F" w:rsidRPr="009F2047">
              <w:rPr>
                <w:snapToGrid w:val="0"/>
                <w:lang w:val="ru-RU" w:eastAsia="ru-RU"/>
              </w:rPr>
              <w:t>, по вопросам кредитования</w:t>
            </w:r>
            <w:r w:rsidR="001A0B0F" w:rsidRPr="009F2047">
              <w:rPr>
                <w:snapToGrid w:val="0"/>
                <w:lang w:eastAsia="ru-RU"/>
              </w:rPr>
              <w:t xml:space="preserve"> и постоянно руководствоваться ими в своей работе</w:t>
            </w:r>
            <w:r w:rsidR="00534360" w:rsidRPr="009F2047">
              <w:rPr>
                <w:snapToGrid w:val="0"/>
                <w:lang w:eastAsia="ru-RU"/>
              </w:rPr>
              <w:t>;</w:t>
            </w:r>
            <w:r w:rsidR="00E92A08" w:rsidRPr="009F2047">
              <w:rPr>
                <w:snapToGrid w:val="0"/>
                <w:lang w:val="ru-RU" w:eastAsia="ru-RU"/>
              </w:rPr>
              <w:t xml:space="preserve"> </w:t>
            </w:r>
            <w:r w:rsidR="00E92A08" w:rsidRPr="009F2047">
              <w:rPr>
                <w:i/>
                <w:snapToGrid w:val="0"/>
                <w:color w:val="4F81BD" w:themeColor="accent1"/>
                <w:lang w:val="ru-RU" w:eastAsia="ru-RU"/>
              </w:rPr>
              <w:t>(дополнен согласно решению Правления №1</w:t>
            </w:r>
            <w:r w:rsidR="00E92A08" w:rsidRPr="009F2047">
              <w:rPr>
                <w:i/>
                <w:snapToGrid w:val="0"/>
                <w:color w:val="4F81BD" w:themeColor="accent1"/>
                <w:lang w:eastAsia="ru-RU"/>
              </w:rPr>
              <w:t>21</w:t>
            </w:r>
            <w:r w:rsidR="00E92A08" w:rsidRPr="009F2047">
              <w:rPr>
                <w:i/>
                <w:snapToGrid w:val="0"/>
                <w:color w:val="4F81BD" w:themeColor="accent1"/>
                <w:lang w:val="ru-RU" w:eastAsia="ru-RU"/>
              </w:rPr>
              <w:t xml:space="preserve"> от 1</w:t>
            </w:r>
            <w:r w:rsidR="00E92A08" w:rsidRPr="009F2047">
              <w:rPr>
                <w:i/>
                <w:snapToGrid w:val="0"/>
                <w:color w:val="4F81BD" w:themeColor="accent1"/>
                <w:lang w:eastAsia="ru-RU"/>
              </w:rPr>
              <w:t>1</w:t>
            </w:r>
            <w:r w:rsidR="00E92A08" w:rsidRPr="009F2047">
              <w:rPr>
                <w:i/>
                <w:snapToGrid w:val="0"/>
                <w:color w:val="4F81BD" w:themeColor="accent1"/>
                <w:lang w:val="ru-RU" w:eastAsia="ru-RU"/>
              </w:rPr>
              <w:t>.</w:t>
            </w:r>
            <w:r w:rsidR="00E92A08" w:rsidRPr="009F2047">
              <w:rPr>
                <w:i/>
                <w:snapToGrid w:val="0"/>
                <w:color w:val="4F81BD" w:themeColor="accent1"/>
                <w:lang w:eastAsia="ru-RU"/>
              </w:rPr>
              <w:t>07</w:t>
            </w:r>
            <w:r w:rsidR="00E92A08" w:rsidRPr="009F2047">
              <w:rPr>
                <w:i/>
                <w:snapToGrid w:val="0"/>
                <w:color w:val="4F81BD" w:themeColor="accent1"/>
                <w:lang w:val="ru-RU" w:eastAsia="ru-RU"/>
              </w:rPr>
              <w:t>.202</w:t>
            </w:r>
            <w:r w:rsidR="00E92A08" w:rsidRPr="009F2047">
              <w:rPr>
                <w:i/>
                <w:snapToGrid w:val="0"/>
                <w:color w:val="4F81BD" w:themeColor="accent1"/>
                <w:lang w:eastAsia="ru-RU"/>
              </w:rPr>
              <w:t>3</w:t>
            </w:r>
            <w:r w:rsidR="00E92A08" w:rsidRPr="009F2047">
              <w:rPr>
                <w:i/>
                <w:snapToGrid w:val="0"/>
                <w:color w:val="4F81BD" w:themeColor="accent1"/>
                <w:lang w:val="ru-RU" w:eastAsia="ru-RU"/>
              </w:rPr>
              <w:t xml:space="preserve"> года</w:t>
            </w:r>
            <w:r w:rsidR="001A0B0F" w:rsidRPr="009F2047">
              <w:rPr>
                <w:i/>
                <w:snapToGrid w:val="0"/>
                <w:color w:val="4F81BD" w:themeColor="accent1"/>
                <w:lang w:val="ru-RU" w:eastAsia="ru-RU"/>
              </w:rPr>
              <w:t>, изложен в редакции решения Правления №6 от 15.</w:t>
            </w:r>
            <w:r w:rsidR="001A0B0F" w:rsidRPr="009F2047">
              <w:rPr>
                <w:i/>
                <w:snapToGrid w:val="0"/>
                <w:color w:val="4F81BD" w:themeColor="accent1"/>
                <w:lang w:eastAsia="ru-RU"/>
              </w:rPr>
              <w:t>0</w:t>
            </w:r>
            <w:r w:rsidR="001A0B0F" w:rsidRPr="009F2047">
              <w:rPr>
                <w:i/>
                <w:snapToGrid w:val="0"/>
                <w:color w:val="4F81BD" w:themeColor="accent1"/>
                <w:lang w:val="ru-RU" w:eastAsia="ru-RU"/>
              </w:rPr>
              <w:t>1.202</w:t>
            </w:r>
            <w:r w:rsidR="001A0B0F" w:rsidRPr="009F2047">
              <w:rPr>
                <w:i/>
                <w:snapToGrid w:val="0"/>
                <w:color w:val="4F81BD" w:themeColor="accent1"/>
                <w:lang w:eastAsia="ru-RU"/>
              </w:rPr>
              <w:t>4</w:t>
            </w:r>
            <w:r w:rsidR="001A0B0F" w:rsidRPr="009F2047">
              <w:rPr>
                <w:i/>
                <w:snapToGrid w:val="0"/>
                <w:color w:val="4F81BD" w:themeColor="accent1"/>
                <w:lang w:val="ru-RU" w:eastAsia="ru-RU"/>
              </w:rPr>
              <w:t xml:space="preserve"> года</w:t>
            </w:r>
            <w:r w:rsidR="00E92A08" w:rsidRPr="009F2047">
              <w:rPr>
                <w:i/>
                <w:snapToGrid w:val="0"/>
                <w:color w:val="4F81BD" w:themeColor="accent1"/>
                <w:lang w:val="ru-RU" w:eastAsia="ru-RU"/>
              </w:rPr>
              <w:t>)</w:t>
            </w:r>
          </w:p>
          <w:p w14:paraId="37D90648" w14:textId="77777777"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1</w:t>
            </w:r>
            <w:r w:rsidR="009B3071" w:rsidRPr="009F2047">
              <w:rPr>
                <w:snapToGrid w:val="0"/>
                <w:lang w:eastAsia="ru-RU"/>
              </w:rPr>
              <w:t>7</w:t>
            </w:r>
            <w:r w:rsidR="00534360" w:rsidRPr="009F2047">
              <w:rPr>
                <w:snapToGrid w:val="0"/>
                <w:lang w:eastAsia="ru-RU"/>
              </w:rPr>
              <w:t>) обеспечивать сохранность имущества Банка и не допускать в процессе работы нанесения имущественного вреда Банку;</w:t>
            </w:r>
          </w:p>
          <w:p w14:paraId="1BD2BFA4" w14:textId="77777777"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9B3071" w:rsidRPr="009F2047">
              <w:rPr>
                <w:snapToGrid w:val="0"/>
                <w:lang w:eastAsia="ru-RU"/>
              </w:rPr>
              <w:t>18</w:t>
            </w:r>
            <w:r w:rsidR="00534360" w:rsidRPr="009F2047">
              <w:rPr>
                <w:snapToGrid w:val="0"/>
                <w:lang w:eastAsia="ru-RU"/>
              </w:rPr>
              <w:t>) пресекать распространение сведений, противоречащих деятельности Банка и подрывающих деловую репутацию Банка;</w:t>
            </w:r>
          </w:p>
          <w:p w14:paraId="7F0EB4FD" w14:textId="77777777" w:rsidR="00534360" w:rsidRPr="009F2047" w:rsidRDefault="00FC202B" w:rsidP="00375B78">
            <w:pPr>
              <w:pStyle w:val="a6"/>
              <w:tabs>
                <w:tab w:val="left" w:pos="0"/>
                <w:tab w:val="left" w:pos="493"/>
              </w:tabs>
              <w:spacing w:after="120"/>
              <w:ind w:left="0" w:right="176" w:firstLine="709"/>
              <w:contextualSpacing/>
              <w:rPr>
                <w:snapToGrid w:val="0"/>
                <w:lang w:eastAsia="ru-RU"/>
              </w:rPr>
            </w:pPr>
            <w:r w:rsidRPr="009F2047">
              <w:rPr>
                <w:snapToGrid w:val="0"/>
                <w:lang w:eastAsia="ru-RU"/>
              </w:rPr>
              <w:t xml:space="preserve"> </w:t>
            </w:r>
            <w:r w:rsidR="009B3071" w:rsidRPr="009F2047">
              <w:rPr>
                <w:snapToGrid w:val="0"/>
                <w:lang w:eastAsia="ru-RU"/>
              </w:rPr>
              <w:t>19</w:t>
            </w:r>
            <w:r w:rsidR="00534360" w:rsidRPr="009F2047">
              <w:rPr>
                <w:snapToGrid w:val="0"/>
                <w:lang w:eastAsia="ru-RU"/>
              </w:rPr>
              <w:t xml:space="preserve">) подписать обязательство о неразглашении сведений, составляющих коммерческую тайну и иных сведений конфиденциального характера (приложение № 6 к настоящему Договору), сохранять в тайне и не разглашать в течение действия Договора и после его окончания доверенные ему сведения, составляющие служебную, </w:t>
            </w:r>
            <w:r w:rsidR="00534360" w:rsidRPr="009F2047">
              <w:rPr>
                <w:snapToGrid w:val="0"/>
                <w:lang w:eastAsia="ru-RU"/>
              </w:rPr>
              <w:tab/>
              <w:t>банковскую, 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p>
          <w:p w14:paraId="724259E0" w14:textId="4E4320BC" w:rsidR="00534360" w:rsidRPr="009F2047" w:rsidRDefault="00534360" w:rsidP="00B67576">
            <w:pPr>
              <w:pStyle w:val="a6"/>
              <w:widowControl w:val="0"/>
              <w:numPr>
                <w:ilvl w:val="0"/>
                <w:numId w:val="55"/>
              </w:numPr>
              <w:tabs>
                <w:tab w:val="left" w:pos="0"/>
                <w:tab w:val="left" w:pos="317"/>
              </w:tabs>
              <w:autoSpaceDE w:val="0"/>
              <w:autoSpaceDN w:val="0"/>
              <w:spacing w:after="120"/>
              <w:ind w:left="0" w:right="176" w:firstLine="709"/>
              <w:contextualSpacing/>
              <w:rPr>
                <w:snapToGrid w:val="0"/>
                <w:lang w:eastAsia="ru-RU"/>
              </w:rPr>
            </w:pPr>
            <w:r w:rsidRPr="009F2047">
              <w:rPr>
                <w:snapToGrid w:val="0"/>
                <w:lang w:eastAsia="ru-RU"/>
              </w:rPr>
              <w:t>техническую и специальную документацию, в том числе статистическую информацию.</w:t>
            </w:r>
          </w:p>
          <w:p w14:paraId="767ECBE6" w14:textId="004B9D26" w:rsidR="00534360" w:rsidRPr="009F2047" w:rsidRDefault="00534360" w:rsidP="00B67576">
            <w:pPr>
              <w:pStyle w:val="a6"/>
              <w:widowControl w:val="0"/>
              <w:numPr>
                <w:ilvl w:val="0"/>
                <w:numId w:val="55"/>
              </w:numPr>
              <w:tabs>
                <w:tab w:val="left" w:pos="0"/>
                <w:tab w:val="left" w:pos="317"/>
                <w:tab w:val="left" w:pos="782"/>
              </w:tabs>
              <w:autoSpaceDE w:val="0"/>
              <w:autoSpaceDN w:val="0"/>
              <w:spacing w:after="120"/>
              <w:ind w:left="0" w:right="176" w:firstLine="709"/>
              <w:contextualSpacing/>
              <w:rPr>
                <w:snapToGrid w:val="0"/>
                <w:lang w:eastAsia="ru-RU"/>
              </w:rPr>
            </w:pPr>
            <w:r w:rsidRPr="009F2047">
              <w:rPr>
                <w:snapToGrid w:val="0"/>
                <w:lang w:eastAsia="ru-RU"/>
              </w:rPr>
              <w:t>сведения, связанные с финансовыми операциями, как самого Банка, так и его Клиентов, и деловых партнеров.</w:t>
            </w:r>
          </w:p>
          <w:p w14:paraId="79613B8D" w14:textId="6FD86DE7" w:rsidR="00534360" w:rsidRPr="009F2047" w:rsidRDefault="00534360" w:rsidP="00B67576">
            <w:pPr>
              <w:pStyle w:val="a6"/>
              <w:widowControl w:val="0"/>
              <w:numPr>
                <w:ilvl w:val="0"/>
                <w:numId w:val="55"/>
              </w:numPr>
              <w:tabs>
                <w:tab w:val="left" w:pos="0"/>
                <w:tab w:val="left" w:pos="317"/>
                <w:tab w:val="left" w:pos="1036"/>
              </w:tabs>
              <w:autoSpaceDE w:val="0"/>
              <w:autoSpaceDN w:val="0"/>
              <w:spacing w:after="120"/>
              <w:ind w:left="0" w:right="176" w:firstLine="709"/>
              <w:contextualSpacing/>
              <w:rPr>
                <w:snapToGrid w:val="0"/>
                <w:lang w:eastAsia="ru-RU"/>
              </w:rPr>
            </w:pPr>
            <w:r w:rsidRPr="009F2047">
              <w:rPr>
                <w:snapToGrid w:val="0"/>
                <w:lang w:eastAsia="ru-RU"/>
              </w:rPr>
              <w:t>размер установленного ему денежного вознаграждения, если иное не требуется по законодательству Республики Казахстан.</w:t>
            </w:r>
          </w:p>
          <w:p w14:paraId="223679F3" w14:textId="5CFD327A" w:rsidR="00534360" w:rsidRPr="009F2047" w:rsidRDefault="00534360" w:rsidP="00B67576">
            <w:pPr>
              <w:pStyle w:val="a6"/>
              <w:widowControl w:val="0"/>
              <w:numPr>
                <w:ilvl w:val="0"/>
                <w:numId w:val="55"/>
              </w:numPr>
              <w:tabs>
                <w:tab w:val="left" w:pos="0"/>
                <w:tab w:val="left" w:pos="317"/>
                <w:tab w:val="left" w:pos="786"/>
              </w:tabs>
              <w:autoSpaceDE w:val="0"/>
              <w:autoSpaceDN w:val="0"/>
              <w:spacing w:before="1" w:after="120"/>
              <w:ind w:left="0" w:right="176" w:firstLine="709"/>
              <w:contextualSpacing/>
              <w:rPr>
                <w:snapToGrid w:val="0"/>
                <w:lang w:eastAsia="ru-RU"/>
              </w:rPr>
            </w:pPr>
            <w:r w:rsidRPr="009F2047">
              <w:rPr>
                <w:snapToGrid w:val="0"/>
                <w:lang w:eastAsia="ru-RU"/>
              </w:rPr>
              <w:t>сведения, связанные с деятельностью Банка и его партнеров, а также сведения о персонале Банка.</w:t>
            </w:r>
          </w:p>
          <w:p w14:paraId="1EF11E25" w14:textId="78864869" w:rsidR="00534360" w:rsidRPr="009F2047" w:rsidRDefault="00534360"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сведения о наличии, владельцах и номерах счетов клиентов Банка, остатках и движении денег по счетам, остатках денег на счетах Банка и его клиентов;</w:t>
            </w:r>
          </w:p>
          <w:p w14:paraId="231E3421" w14:textId="79C3BE6D"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0</w:t>
            </w:r>
            <w:r w:rsidR="00534360" w:rsidRPr="009F2047">
              <w:rPr>
                <w:snapToGrid w:val="0"/>
                <w:lang w:eastAsia="ru-RU"/>
              </w:rPr>
              <w:t xml:space="preserve">) подписать Обязательство о соблюдении требований   информационной </w:t>
            </w:r>
            <w:r w:rsidR="00534360" w:rsidRPr="009F2047">
              <w:rPr>
                <w:snapToGrid w:val="0"/>
                <w:lang w:eastAsia="ru-RU"/>
              </w:rPr>
              <w:lastRenderedPageBreak/>
              <w:t>безопасности АО "Отбасы банк" (приложение № 7 к настоящему Договору) и соблюдать их;</w:t>
            </w:r>
          </w:p>
          <w:p w14:paraId="58C2A2CA" w14:textId="77777777"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1</w:t>
            </w:r>
            <w:r w:rsidR="00534360" w:rsidRPr="009F2047">
              <w:rPr>
                <w:snapToGrid w:val="0"/>
                <w:lang w:eastAsia="ru-RU"/>
              </w:rPr>
              <w:t>) 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Консультанта;</w:t>
            </w:r>
          </w:p>
          <w:p w14:paraId="3DEC0031" w14:textId="77777777"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2</w:t>
            </w:r>
            <w:r w:rsidR="00534360" w:rsidRPr="009F2047">
              <w:rPr>
                <w:snapToGrid w:val="0"/>
                <w:lang w:eastAsia="ru-RU"/>
              </w:rPr>
              <w:t>) в течение 3 (трех) рабочих дней информировать Банк об изменениях своих реквизитов, указанных в настоящем Договоре, а также о заключении трудовых договоров между Банком 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w:t>
            </w:r>
          </w:p>
          <w:p w14:paraId="21D0255B" w14:textId="77777777"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3</w:t>
            </w:r>
            <w:r w:rsidR="00534360" w:rsidRPr="009F2047">
              <w:rPr>
                <w:snapToGrid w:val="0"/>
                <w:lang w:eastAsia="ru-RU"/>
              </w:rPr>
              <w:t>) добросовестно, своевременно и в полном объеме выполнять обязанности по настоящему Договору;</w:t>
            </w:r>
          </w:p>
          <w:p w14:paraId="4935C776" w14:textId="77777777"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4</w:t>
            </w:r>
            <w:r w:rsidR="00534360" w:rsidRPr="009F2047">
              <w:rPr>
                <w:snapToGrid w:val="0"/>
                <w:lang w:eastAsia="ru-RU"/>
              </w:rPr>
              <w:t>) 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выявления/получения от Банка письменного уведомления;</w:t>
            </w:r>
          </w:p>
          <w:p w14:paraId="2F31C492" w14:textId="0D781640" w:rsidR="00534360"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5</w:t>
            </w:r>
            <w:r w:rsidR="00534360" w:rsidRPr="009F2047">
              <w:rPr>
                <w:snapToGrid w:val="0"/>
                <w:lang w:eastAsia="ru-RU"/>
              </w:rPr>
              <w:t xml:space="preserve">) при досрочном расторжении Договора предварительно сдать имеющиеся материальные ценности, полученные им у Банка, </w:t>
            </w:r>
            <w:r w:rsidR="00AF380A" w:rsidRPr="009F2047">
              <w:rPr>
                <w:snapToGrid w:val="0"/>
                <w:lang w:val="ru-RU" w:eastAsia="ru-RU"/>
              </w:rPr>
              <w:t xml:space="preserve">имеющиеся досье клиентов (в том числе находящиеся на проверке/доработке, с устранением замечаний по ним), </w:t>
            </w:r>
            <w:r w:rsidR="00534360" w:rsidRPr="009F2047">
              <w:rPr>
                <w:snapToGrid w:val="0"/>
                <w:lang w:eastAsia="ru-RU"/>
              </w:rPr>
              <w:t xml:space="preserve">доверенность, отчет по фактически оформленным договорам о </w:t>
            </w:r>
            <w:r w:rsidR="00CD5257" w:rsidRPr="009F2047">
              <w:rPr>
                <w:snapToGrid w:val="0"/>
                <w:lang w:eastAsia="ru-RU"/>
              </w:rPr>
              <w:t>ЖСС</w:t>
            </w:r>
            <w:r w:rsidR="001A0B0F" w:rsidRPr="009F2047">
              <w:rPr>
                <w:snapToGrid w:val="0"/>
                <w:lang w:val="ru-RU" w:eastAsia="ru-RU"/>
              </w:rPr>
              <w:t>/договорам вклада</w:t>
            </w:r>
            <w:r w:rsidR="00534360" w:rsidRPr="009F2047">
              <w:rPr>
                <w:snapToGrid w:val="0"/>
                <w:lang w:eastAsia="ru-RU"/>
              </w:rPr>
              <w:t>, по которым не была произведена оплата на момент расторжения настоящего Договора, Акт выполненных работ (оказанных услуг),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00E92A08" w:rsidRPr="009F2047">
              <w:rPr>
                <w:snapToGrid w:val="0"/>
                <w:lang w:val="ru-RU" w:eastAsia="ru-RU"/>
              </w:rPr>
              <w:t xml:space="preserve"> </w:t>
            </w:r>
            <w:r w:rsidR="00E92A08" w:rsidRPr="009F2047">
              <w:rPr>
                <w:i/>
                <w:snapToGrid w:val="0"/>
                <w:color w:val="4F81BD" w:themeColor="accent1"/>
                <w:lang w:val="ru-RU" w:eastAsia="ru-RU"/>
              </w:rPr>
              <w:t>(дополнен согласно решению Правления №1</w:t>
            </w:r>
            <w:r w:rsidR="00E92A08" w:rsidRPr="009F2047">
              <w:rPr>
                <w:i/>
                <w:snapToGrid w:val="0"/>
                <w:color w:val="4F81BD" w:themeColor="accent1"/>
                <w:lang w:eastAsia="ru-RU"/>
              </w:rPr>
              <w:t>21</w:t>
            </w:r>
            <w:r w:rsidR="00E92A08" w:rsidRPr="009F2047">
              <w:rPr>
                <w:i/>
                <w:snapToGrid w:val="0"/>
                <w:color w:val="4F81BD" w:themeColor="accent1"/>
                <w:lang w:val="ru-RU" w:eastAsia="ru-RU"/>
              </w:rPr>
              <w:t xml:space="preserve"> от 1</w:t>
            </w:r>
            <w:r w:rsidR="00E92A08" w:rsidRPr="009F2047">
              <w:rPr>
                <w:i/>
                <w:snapToGrid w:val="0"/>
                <w:color w:val="4F81BD" w:themeColor="accent1"/>
                <w:lang w:eastAsia="ru-RU"/>
              </w:rPr>
              <w:t>1</w:t>
            </w:r>
            <w:r w:rsidR="00E92A08" w:rsidRPr="009F2047">
              <w:rPr>
                <w:i/>
                <w:snapToGrid w:val="0"/>
                <w:color w:val="4F81BD" w:themeColor="accent1"/>
                <w:lang w:val="ru-RU" w:eastAsia="ru-RU"/>
              </w:rPr>
              <w:t>.</w:t>
            </w:r>
            <w:r w:rsidR="00E92A08" w:rsidRPr="009F2047">
              <w:rPr>
                <w:i/>
                <w:snapToGrid w:val="0"/>
                <w:color w:val="4F81BD" w:themeColor="accent1"/>
                <w:lang w:eastAsia="ru-RU"/>
              </w:rPr>
              <w:t>07</w:t>
            </w:r>
            <w:r w:rsidR="00E92A08" w:rsidRPr="009F2047">
              <w:rPr>
                <w:i/>
                <w:snapToGrid w:val="0"/>
                <w:color w:val="4F81BD" w:themeColor="accent1"/>
                <w:lang w:val="ru-RU" w:eastAsia="ru-RU"/>
              </w:rPr>
              <w:t>.202</w:t>
            </w:r>
            <w:r w:rsidR="00E92A08" w:rsidRPr="009F2047">
              <w:rPr>
                <w:i/>
                <w:snapToGrid w:val="0"/>
                <w:color w:val="4F81BD" w:themeColor="accent1"/>
                <w:lang w:eastAsia="ru-RU"/>
              </w:rPr>
              <w:t>3</w:t>
            </w:r>
            <w:r w:rsidR="00E92A08" w:rsidRPr="009F2047">
              <w:rPr>
                <w:i/>
                <w:snapToGrid w:val="0"/>
                <w:color w:val="4F81BD" w:themeColor="accent1"/>
                <w:lang w:val="ru-RU" w:eastAsia="ru-RU"/>
              </w:rPr>
              <w:t xml:space="preserve"> года</w:t>
            </w:r>
            <w:r w:rsidR="001A0B0F" w:rsidRPr="009F2047">
              <w:rPr>
                <w:i/>
                <w:snapToGrid w:val="0"/>
                <w:color w:val="4F81BD" w:themeColor="accent1"/>
                <w:lang w:val="ru-RU" w:eastAsia="ru-RU"/>
              </w:rPr>
              <w:t>, дополнен согласно решению Правления №6 от 15.01.2024 года</w:t>
            </w:r>
            <w:r w:rsidR="00E92A08" w:rsidRPr="009F2047">
              <w:rPr>
                <w:i/>
                <w:snapToGrid w:val="0"/>
                <w:color w:val="4F81BD" w:themeColor="accent1"/>
                <w:lang w:val="ru-RU" w:eastAsia="ru-RU"/>
              </w:rPr>
              <w:t>)</w:t>
            </w:r>
          </w:p>
          <w:p w14:paraId="234EF28D" w14:textId="77777777" w:rsidR="00534360" w:rsidRPr="009F2047" w:rsidRDefault="00FC202B" w:rsidP="00375B78">
            <w:pPr>
              <w:pStyle w:val="a6"/>
              <w:tabs>
                <w:tab w:val="left" w:pos="0"/>
                <w:tab w:val="left" w:pos="209"/>
              </w:tabs>
              <w:spacing w:after="120"/>
              <w:ind w:left="0" w:right="176" w:firstLine="709"/>
              <w:contextualSpacing/>
              <w:rPr>
                <w:i/>
                <w:snapToGrid w:val="0"/>
                <w:color w:val="4F81BD" w:themeColor="accent1"/>
                <w:lang w:val="ru-RU"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6</w:t>
            </w:r>
            <w:r w:rsidR="00534360" w:rsidRPr="009F2047">
              <w:rPr>
                <w:snapToGrid w:val="0"/>
                <w:lang w:eastAsia="ru-RU"/>
              </w:rPr>
              <w:t>) посещать техническую учебу и обучающие семинары/ конференции/тренинги, проводимые Банком (в том числе зарубежные) и Лидером команды (при оказании услуг под руководством Лидера команды)), также самостоятельно обучаться по материалам, размещенным в ССК</w:t>
            </w:r>
            <w:r w:rsidR="00080945" w:rsidRPr="009F2047">
              <w:rPr>
                <w:snapToGrid w:val="0"/>
                <w:lang w:val="ru-RU" w:eastAsia="ru-RU"/>
              </w:rPr>
              <w:t xml:space="preserve"> и в </w:t>
            </w:r>
            <w:r w:rsidR="00080945" w:rsidRPr="009F2047">
              <w:rPr>
                <w:snapToGrid w:val="0"/>
                <w:lang w:eastAsia="ru-RU"/>
              </w:rPr>
              <w:t xml:space="preserve">системе дистанционного обучения </w:t>
            </w:r>
            <w:r w:rsidR="00080945" w:rsidRPr="009F2047">
              <w:rPr>
                <w:snapToGrid w:val="0"/>
                <w:lang w:val="en-US" w:eastAsia="ru-RU"/>
              </w:rPr>
              <w:t>iSpring</w:t>
            </w:r>
            <w:r w:rsidR="00534360" w:rsidRPr="009F2047">
              <w:rPr>
                <w:snapToGrid w:val="0"/>
                <w:lang w:eastAsia="ru-RU"/>
              </w:rPr>
              <w:t>;</w:t>
            </w:r>
            <w:r w:rsidR="00707EC6" w:rsidRPr="009F2047">
              <w:rPr>
                <w:snapToGrid w:val="0"/>
                <w:lang w:eastAsia="ru-RU"/>
              </w:rPr>
              <w:t xml:space="preserve"> </w:t>
            </w:r>
            <w:r w:rsidR="00707EC6" w:rsidRPr="009F2047">
              <w:rPr>
                <w:i/>
                <w:snapToGrid w:val="0"/>
                <w:color w:val="4F81BD" w:themeColor="accent1"/>
                <w:lang w:val="ru-RU" w:eastAsia="ru-RU"/>
              </w:rPr>
              <w:t>(</w:t>
            </w:r>
            <w:r w:rsidR="001412D6" w:rsidRPr="009F2047">
              <w:rPr>
                <w:i/>
                <w:snapToGrid w:val="0"/>
                <w:color w:val="4F81BD" w:themeColor="accent1"/>
                <w:lang w:val="ru-RU" w:eastAsia="ru-RU"/>
              </w:rPr>
              <w:t xml:space="preserve">с </w:t>
            </w:r>
            <w:r w:rsidR="003C777E" w:rsidRPr="009F2047">
              <w:rPr>
                <w:i/>
                <w:snapToGrid w:val="0"/>
                <w:color w:val="4F81BD" w:themeColor="accent1"/>
                <w:lang w:val="ru-RU" w:eastAsia="ru-RU"/>
              </w:rPr>
              <w:t>изменени</w:t>
            </w:r>
            <w:r w:rsidR="00105FCF" w:rsidRPr="009F2047">
              <w:rPr>
                <w:i/>
                <w:snapToGrid w:val="0"/>
                <w:color w:val="4F81BD" w:themeColor="accent1"/>
                <w:lang w:val="ru-RU" w:eastAsia="ru-RU"/>
              </w:rPr>
              <w:t>ем</w:t>
            </w:r>
            <w:r w:rsidR="003C777E" w:rsidRPr="009F2047">
              <w:rPr>
                <w:i/>
                <w:snapToGrid w:val="0"/>
                <w:color w:val="4F81BD" w:themeColor="accent1"/>
                <w:lang w:val="ru-RU" w:eastAsia="ru-RU"/>
              </w:rPr>
              <w:t xml:space="preserve"> и </w:t>
            </w:r>
            <w:r w:rsidR="001412D6" w:rsidRPr="009F2047">
              <w:rPr>
                <w:i/>
                <w:snapToGrid w:val="0"/>
                <w:color w:val="4F81BD" w:themeColor="accent1"/>
                <w:lang w:val="ru-RU" w:eastAsia="ru-RU"/>
              </w:rPr>
              <w:t>дополнениями согласно решению Правления №186 от 18.11.2021 года).</w:t>
            </w:r>
          </w:p>
          <w:p w14:paraId="26BBD913" w14:textId="09253833" w:rsidR="00534360"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7</w:t>
            </w:r>
            <w:r w:rsidR="00534360" w:rsidRPr="009F2047">
              <w:rPr>
                <w:snapToGrid w:val="0"/>
                <w:lang w:eastAsia="ru-RU"/>
              </w:rPr>
              <w:t xml:space="preserve">) </w:t>
            </w:r>
            <w:r w:rsidR="00E92A08" w:rsidRPr="009F2047">
              <w:rPr>
                <w:snapToGrid w:val="0"/>
                <w:lang w:val="ru-RU" w:eastAsia="ru-RU"/>
              </w:rPr>
              <w:t xml:space="preserve"> </w:t>
            </w:r>
            <w:r w:rsidR="00E92A08" w:rsidRPr="009F2047">
              <w:rPr>
                <w:i/>
                <w:snapToGrid w:val="0"/>
                <w:color w:val="4F81BD" w:themeColor="accent1"/>
                <w:lang w:val="ru-RU" w:eastAsia="ru-RU"/>
              </w:rPr>
              <w:t>(исключен согласно решению Правления №1</w:t>
            </w:r>
            <w:r w:rsidR="00E92A08" w:rsidRPr="009F2047">
              <w:rPr>
                <w:i/>
                <w:snapToGrid w:val="0"/>
                <w:color w:val="4F81BD" w:themeColor="accent1"/>
                <w:lang w:eastAsia="ru-RU"/>
              </w:rPr>
              <w:t>21</w:t>
            </w:r>
            <w:r w:rsidR="00E92A08" w:rsidRPr="009F2047">
              <w:rPr>
                <w:i/>
                <w:snapToGrid w:val="0"/>
                <w:color w:val="4F81BD" w:themeColor="accent1"/>
                <w:lang w:val="ru-RU" w:eastAsia="ru-RU"/>
              </w:rPr>
              <w:t xml:space="preserve"> от 1</w:t>
            </w:r>
            <w:r w:rsidR="00E92A08" w:rsidRPr="009F2047">
              <w:rPr>
                <w:i/>
                <w:snapToGrid w:val="0"/>
                <w:color w:val="4F81BD" w:themeColor="accent1"/>
                <w:lang w:eastAsia="ru-RU"/>
              </w:rPr>
              <w:t>1</w:t>
            </w:r>
            <w:r w:rsidR="00E92A08" w:rsidRPr="009F2047">
              <w:rPr>
                <w:i/>
                <w:snapToGrid w:val="0"/>
                <w:color w:val="4F81BD" w:themeColor="accent1"/>
                <w:lang w:val="ru-RU" w:eastAsia="ru-RU"/>
              </w:rPr>
              <w:t>.</w:t>
            </w:r>
            <w:r w:rsidR="00E92A08" w:rsidRPr="009F2047">
              <w:rPr>
                <w:i/>
                <w:snapToGrid w:val="0"/>
                <w:color w:val="4F81BD" w:themeColor="accent1"/>
                <w:lang w:eastAsia="ru-RU"/>
              </w:rPr>
              <w:t>07</w:t>
            </w:r>
            <w:r w:rsidR="00E92A08" w:rsidRPr="009F2047">
              <w:rPr>
                <w:i/>
                <w:snapToGrid w:val="0"/>
                <w:color w:val="4F81BD" w:themeColor="accent1"/>
                <w:lang w:val="ru-RU" w:eastAsia="ru-RU"/>
              </w:rPr>
              <w:t>.202</w:t>
            </w:r>
            <w:r w:rsidR="00E92A08" w:rsidRPr="009F2047">
              <w:rPr>
                <w:i/>
                <w:snapToGrid w:val="0"/>
                <w:color w:val="4F81BD" w:themeColor="accent1"/>
                <w:lang w:eastAsia="ru-RU"/>
              </w:rPr>
              <w:t>3</w:t>
            </w:r>
            <w:r w:rsidR="00E92A08" w:rsidRPr="009F2047">
              <w:rPr>
                <w:i/>
                <w:snapToGrid w:val="0"/>
                <w:color w:val="4F81BD" w:themeColor="accent1"/>
                <w:lang w:val="ru-RU" w:eastAsia="ru-RU"/>
              </w:rPr>
              <w:t xml:space="preserve"> года)</w:t>
            </w:r>
          </w:p>
          <w:p w14:paraId="0F837D2E" w14:textId="61C59AF1"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9B3071" w:rsidRPr="009F2047">
              <w:rPr>
                <w:snapToGrid w:val="0"/>
                <w:lang w:eastAsia="ru-RU"/>
              </w:rPr>
              <w:t>28</w:t>
            </w:r>
            <w:r w:rsidR="00534360" w:rsidRPr="009F2047">
              <w:rPr>
                <w:snapToGrid w:val="0"/>
                <w:lang w:eastAsia="ru-RU"/>
              </w:rPr>
              <w:t xml:space="preserve">) уведомить Банк о намерении зарегистрироваться в качестве субъекта предпринимательской деятельности не позднее чем за 10 </w:t>
            </w:r>
            <w:r w:rsidR="00813FC0" w:rsidRPr="009F2047">
              <w:rPr>
                <w:snapToGrid w:val="0"/>
                <w:lang w:eastAsia="ru-RU"/>
              </w:rPr>
              <w:t xml:space="preserve">(десять) </w:t>
            </w:r>
            <w:r w:rsidR="00500A63" w:rsidRPr="009F2047">
              <w:rPr>
                <w:snapToGrid w:val="0"/>
                <w:lang w:val="ru-RU" w:eastAsia="ru-RU"/>
              </w:rPr>
              <w:t xml:space="preserve">календарных </w:t>
            </w:r>
            <w:r w:rsidR="00534360" w:rsidRPr="009F2047">
              <w:rPr>
                <w:snapToGrid w:val="0"/>
                <w:lang w:eastAsia="ru-RU"/>
              </w:rPr>
              <w:t xml:space="preserve">дней до подачи соответствующего заявления о регистрации. В этом случае настоящий Договор подлежит </w:t>
            </w:r>
            <w:r w:rsidR="00534360" w:rsidRPr="009F2047">
              <w:rPr>
                <w:snapToGrid w:val="0"/>
                <w:lang w:eastAsia="ru-RU"/>
              </w:rPr>
              <w:lastRenderedPageBreak/>
              <w:t>расторжению;</w:t>
            </w:r>
            <w:r w:rsidR="00500A63" w:rsidRPr="009F2047">
              <w:rPr>
                <w:i/>
                <w:snapToGrid w:val="0"/>
                <w:color w:val="4F81BD" w:themeColor="accent1"/>
                <w:lang w:val="ru-RU" w:eastAsia="ru-RU"/>
              </w:rPr>
              <w:t xml:space="preserve"> (дополнен согласно решению Правления №190 от 10.11.2022 года)</w:t>
            </w:r>
          </w:p>
          <w:p w14:paraId="426607EE" w14:textId="77777777"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9B3071" w:rsidRPr="009F2047">
              <w:rPr>
                <w:snapToGrid w:val="0"/>
                <w:lang w:eastAsia="ru-RU"/>
              </w:rPr>
              <w:t>29</w:t>
            </w:r>
            <w:r w:rsidR="00534360" w:rsidRPr="009F2047">
              <w:rPr>
                <w:snapToGrid w:val="0"/>
                <w:lang w:eastAsia="ru-RU"/>
              </w:rPr>
              <w:t xml:space="preserve">) </w:t>
            </w:r>
            <w:r w:rsidR="00794AB7" w:rsidRPr="009F2047">
              <w:rPr>
                <w:snapToGrid w:val="0"/>
                <w:lang w:eastAsia="ru-RU"/>
              </w:rPr>
              <w:t>выполнять иные поручения и указания Банка, связанные с выполнением обязательств по настоящему Договору;</w:t>
            </w:r>
          </w:p>
          <w:p w14:paraId="5F4B1478" w14:textId="734153F7" w:rsidR="00794AB7"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0</w:t>
            </w:r>
            <w:r w:rsidR="00794AB7" w:rsidRPr="009F2047">
              <w:rPr>
                <w:snapToGrid w:val="0"/>
                <w:lang w:eastAsia="ru-RU"/>
              </w:rPr>
              <w:t xml:space="preserve">) при проведении мероприятий по заключению клиентом договора о </w:t>
            </w:r>
            <w:r w:rsidR="00CD5257" w:rsidRPr="009F2047">
              <w:rPr>
                <w:snapToGrid w:val="0"/>
                <w:lang w:eastAsia="ru-RU"/>
              </w:rPr>
              <w:t>ЖСС</w:t>
            </w:r>
            <w:r w:rsidR="002407E4" w:rsidRPr="009F2047">
              <w:rPr>
                <w:snapToGrid w:val="0"/>
                <w:sz w:val="24"/>
                <w:szCs w:val="24"/>
                <w:lang w:val="ru-RU" w:eastAsia="ru-RU" w:bidi="ar-SA"/>
              </w:rPr>
              <w:t xml:space="preserve"> </w:t>
            </w:r>
            <w:r w:rsidR="002407E4" w:rsidRPr="009F2047">
              <w:rPr>
                <w:snapToGrid w:val="0"/>
                <w:lang w:val="ru-RU" w:eastAsia="ru-RU"/>
              </w:rPr>
              <w:t>и (или) договора вклада</w:t>
            </w:r>
            <w:r w:rsidR="00794AB7" w:rsidRPr="009F2047">
              <w:rPr>
                <w:snapToGrid w:val="0"/>
                <w:lang w:eastAsia="ru-RU"/>
              </w:rPr>
              <w:t>, соблюдать требования по работе в рамках противодействия легализации (отмыванию) доходов, полученных преступным путем, и финансированию терроризма, являющейся неотъемлемой частью настоящего Договора (Приложение №2 к Договору);</w:t>
            </w:r>
            <w:r w:rsidR="002407E4" w:rsidRPr="009F2047">
              <w:rPr>
                <w:i/>
                <w:snapToGrid w:val="0"/>
                <w:color w:val="4F81BD" w:themeColor="accent1"/>
                <w:lang w:val="ru-RU" w:eastAsia="ru-RU"/>
              </w:rPr>
              <w:t xml:space="preserve"> (дополнен согласно решению Правления №6 от 15.01.2024 года)</w:t>
            </w:r>
          </w:p>
          <w:p w14:paraId="5E5D25B8" w14:textId="4B21619E" w:rsidR="00794AB7"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1</w:t>
            </w:r>
            <w:r w:rsidR="00794AB7" w:rsidRPr="009F2047">
              <w:rPr>
                <w:snapToGrid w:val="0"/>
                <w:lang w:eastAsia="ru-RU"/>
              </w:rPr>
              <w:t>)</w:t>
            </w:r>
            <w:r w:rsidR="00576683" w:rsidRPr="009F2047">
              <w:rPr>
                <w:snapToGrid w:val="0"/>
                <w:lang w:eastAsia="ru-RU"/>
              </w:rPr>
              <w:t xml:space="preserve"> </w:t>
            </w:r>
            <w:r w:rsidR="00E92A08" w:rsidRPr="009F2047">
              <w:rPr>
                <w:snapToGrid w:val="0"/>
                <w:lang w:val="ru-RU" w:eastAsia="ru-RU"/>
              </w:rPr>
              <w:t xml:space="preserve"> </w:t>
            </w:r>
            <w:r w:rsidR="00E92A08" w:rsidRPr="009F2047">
              <w:rPr>
                <w:i/>
                <w:snapToGrid w:val="0"/>
                <w:color w:val="4F81BD" w:themeColor="accent1"/>
                <w:lang w:val="ru-RU" w:eastAsia="ru-RU"/>
              </w:rPr>
              <w:t>(исключен согласно решению Правления №1</w:t>
            </w:r>
            <w:r w:rsidR="00E92A08" w:rsidRPr="009F2047">
              <w:rPr>
                <w:i/>
                <w:snapToGrid w:val="0"/>
                <w:color w:val="4F81BD" w:themeColor="accent1"/>
                <w:lang w:eastAsia="ru-RU"/>
              </w:rPr>
              <w:t>21</w:t>
            </w:r>
            <w:r w:rsidR="00E92A08" w:rsidRPr="009F2047">
              <w:rPr>
                <w:i/>
                <w:snapToGrid w:val="0"/>
                <w:color w:val="4F81BD" w:themeColor="accent1"/>
                <w:lang w:val="ru-RU" w:eastAsia="ru-RU"/>
              </w:rPr>
              <w:t xml:space="preserve"> от 1</w:t>
            </w:r>
            <w:r w:rsidR="00E92A08" w:rsidRPr="009F2047">
              <w:rPr>
                <w:i/>
                <w:snapToGrid w:val="0"/>
                <w:color w:val="4F81BD" w:themeColor="accent1"/>
                <w:lang w:eastAsia="ru-RU"/>
              </w:rPr>
              <w:t>1</w:t>
            </w:r>
            <w:r w:rsidR="00E92A08" w:rsidRPr="009F2047">
              <w:rPr>
                <w:i/>
                <w:snapToGrid w:val="0"/>
                <w:color w:val="4F81BD" w:themeColor="accent1"/>
                <w:lang w:val="ru-RU" w:eastAsia="ru-RU"/>
              </w:rPr>
              <w:t>.</w:t>
            </w:r>
            <w:r w:rsidR="00E92A08" w:rsidRPr="009F2047">
              <w:rPr>
                <w:i/>
                <w:snapToGrid w:val="0"/>
                <w:color w:val="4F81BD" w:themeColor="accent1"/>
                <w:lang w:eastAsia="ru-RU"/>
              </w:rPr>
              <w:t>07</w:t>
            </w:r>
            <w:r w:rsidR="00E92A08" w:rsidRPr="009F2047">
              <w:rPr>
                <w:i/>
                <w:snapToGrid w:val="0"/>
                <w:color w:val="4F81BD" w:themeColor="accent1"/>
                <w:lang w:val="ru-RU" w:eastAsia="ru-RU"/>
              </w:rPr>
              <w:t>.202</w:t>
            </w:r>
            <w:r w:rsidR="00E92A08" w:rsidRPr="009F2047">
              <w:rPr>
                <w:i/>
                <w:snapToGrid w:val="0"/>
                <w:color w:val="4F81BD" w:themeColor="accent1"/>
                <w:lang w:eastAsia="ru-RU"/>
              </w:rPr>
              <w:t>3</w:t>
            </w:r>
            <w:r w:rsidR="00E92A08" w:rsidRPr="009F2047">
              <w:rPr>
                <w:i/>
                <w:snapToGrid w:val="0"/>
                <w:color w:val="4F81BD" w:themeColor="accent1"/>
                <w:lang w:val="ru-RU" w:eastAsia="ru-RU"/>
              </w:rPr>
              <w:t xml:space="preserve"> года)</w:t>
            </w:r>
          </w:p>
          <w:p w14:paraId="367CF3CA" w14:textId="77777777" w:rsidR="00576683"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9B3071" w:rsidRPr="009F2047">
              <w:rPr>
                <w:snapToGrid w:val="0"/>
                <w:lang w:eastAsia="ru-RU"/>
              </w:rPr>
              <w:t>32</w:t>
            </w:r>
            <w:r w:rsidR="00576683" w:rsidRPr="009F2047">
              <w:rPr>
                <w:snapToGrid w:val="0"/>
                <w:lang w:eastAsia="ru-RU"/>
              </w:rPr>
              <w:t xml:space="preserve">) проходить </w:t>
            </w:r>
            <w:r w:rsidR="00980FC5" w:rsidRPr="009F2047">
              <w:rPr>
                <w:snapToGrid w:val="0"/>
                <w:lang w:eastAsia="ru-RU"/>
              </w:rPr>
              <w:t>тестирование, проводимое Банком</w:t>
            </w:r>
            <w:r w:rsidR="00576683" w:rsidRPr="009F2047">
              <w:rPr>
                <w:snapToGrid w:val="0"/>
                <w:lang w:eastAsia="ru-RU"/>
              </w:rPr>
              <w:t xml:space="preserve"> </w:t>
            </w:r>
            <w:r w:rsidR="00AD6C9E" w:rsidRPr="009F2047">
              <w:rPr>
                <w:snapToGrid w:val="0"/>
                <w:lang w:eastAsia="ru-RU"/>
              </w:rPr>
              <w:t>в период оказания услуг Банку</w:t>
            </w:r>
            <w:r w:rsidR="00576683" w:rsidRPr="009F2047">
              <w:rPr>
                <w:snapToGrid w:val="0"/>
                <w:lang w:eastAsia="ru-RU"/>
              </w:rPr>
              <w:t>;</w:t>
            </w:r>
          </w:p>
          <w:p w14:paraId="72A14E18" w14:textId="3E00E7F0" w:rsidR="00576683"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3</w:t>
            </w:r>
            <w:r w:rsidR="00576683" w:rsidRPr="009F2047">
              <w:rPr>
                <w:snapToGrid w:val="0"/>
                <w:lang w:eastAsia="ru-RU"/>
              </w:rPr>
              <w:t>) 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p>
          <w:p w14:paraId="313DD406" w14:textId="0DE9C6B6" w:rsidR="00576683"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4</w:t>
            </w:r>
            <w:r w:rsidR="00576683" w:rsidRPr="009F2047">
              <w:rPr>
                <w:snapToGrid w:val="0"/>
                <w:lang w:eastAsia="ru-RU"/>
              </w:rPr>
              <w:t>) выполнить поручение Банка, в том числе по обслуживанию клиента, полученного посредством ССК</w:t>
            </w:r>
            <w:r w:rsidR="00BD7C70" w:rsidRPr="009F2047">
              <w:rPr>
                <w:snapToGrid w:val="0"/>
                <w:lang w:val="ru-RU" w:eastAsia="ru-RU"/>
              </w:rPr>
              <w:t>/</w:t>
            </w:r>
            <w:r w:rsidR="00BD7C70" w:rsidRPr="009F2047">
              <w:rPr>
                <w:snapToGrid w:val="0"/>
                <w:lang w:val="en-US" w:eastAsia="ru-RU"/>
              </w:rPr>
              <w:t>CRM</w:t>
            </w:r>
            <w:r w:rsidR="00576683" w:rsidRPr="009F2047">
              <w:rPr>
                <w:snapToGrid w:val="0"/>
                <w:lang w:eastAsia="ru-RU"/>
              </w:rPr>
              <w:t xml:space="preserve">, в срок не позднее 3 (трех) </w:t>
            </w:r>
            <w:r w:rsidR="00BD7C70" w:rsidRPr="009F2047">
              <w:rPr>
                <w:snapToGrid w:val="0"/>
                <w:lang w:val="ru-RU" w:eastAsia="ru-RU"/>
              </w:rPr>
              <w:t>календарных</w:t>
            </w:r>
            <w:r w:rsidR="00763EA6" w:rsidRPr="009F2047">
              <w:rPr>
                <w:snapToGrid w:val="0"/>
                <w:lang w:val="ru-RU" w:eastAsia="ru-RU"/>
              </w:rPr>
              <w:t xml:space="preserve"> </w:t>
            </w:r>
            <w:r w:rsidR="00576683" w:rsidRPr="009F2047">
              <w:rPr>
                <w:snapToGrid w:val="0"/>
                <w:lang w:eastAsia="ru-RU"/>
              </w:rPr>
              <w:t>дней с даты его получения;</w:t>
            </w:r>
            <w:r w:rsidR="00E92A08" w:rsidRPr="009F2047">
              <w:rPr>
                <w:snapToGrid w:val="0"/>
                <w:lang w:val="ru-RU" w:eastAsia="ru-RU"/>
              </w:rPr>
              <w:t xml:space="preserve"> </w:t>
            </w:r>
            <w:r w:rsidR="00E92A08" w:rsidRPr="009F2047">
              <w:rPr>
                <w:i/>
                <w:snapToGrid w:val="0"/>
                <w:color w:val="4F81BD" w:themeColor="accent1"/>
                <w:lang w:val="ru-RU" w:eastAsia="ru-RU"/>
              </w:rPr>
              <w:t>(дополнен согласно решению Правления №1</w:t>
            </w:r>
            <w:r w:rsidR="00E92A08" w:rsidRPr="009F2047">
              <w:rPr>
                <w:i/>
                <w:snapToGrid w:val="0"/>
                <w:color w:val="4F81BD" w:themeColor="accent1"/>
                <w:lang w:eastAsia="ru-RU"/>
              </w:rPr>
              <w:t>21</w:t>
            </w:r>
            <w:r w:rsidR="00E92A08" w:rsidRPr="009F2047">
              <w:rPr>
                <w:i/>
                <w:snapToGrid w:val="0"/>
                <w:color w:val="4F81BD" w:themeColor="accent1"/>
                <w:lang w:val="ru-RU" w:eastAsia="ru-RU"/>
              </w:rPr>
              <w:t xml:space="preserve"> от 1</w:t>
            </w:r>
            <w:r w:rsidR="00E92A08" w:rsidRPr="009F2047">
              <w:rPr>
                <w:i/>
                <w:snapToGrid w:val="0"/>
                <w:color w:val="4F81BD" w:themeColor="accent1"/>
                <w:lang w:eastAsia="ru-RU"/>
              </w:rPr>
              <w:t>1</w:t>
            </w:r>
            <w:r w:rsidR="00E92A08" w:rsidRPr="009F2047">
              <w:rPr>
                <w:i/>
                <w:snapToGrid w:val="0"/>
                <w:color w:val="4F81BD" w:themeColor="accent1"/>
                <w:lang w:val="ru-RU" w:eastAsia="ru-RU"/>
              </w:rPr>
              <w:t>.</w:t>
            </w:r>
            <w:r w:rsidR="00E92A08" w:rsidRPr="009F2047">
              <w:rPr>
                <w:i/>
                <w:snapToGrid w:val="0"/>
                <w:color w:val="4F81BD" w:themeColor="accent1"/>
                <w:lang w:eastAsia="ru-RU"/>
              </w:rPr>
              <w:t>07</w:t>
            </w:r>
            <w:r w:rsidR="00E92A08" w:rsidRPr="009F2047">
              <w:rPr>
                <w:i/>
                <w:snapToGrid w:val="0"/>
                <w:color w:val="4F81BD" w:themeColor="accent1"/>
                <w:lang w:val="ru-RU" w:eastAsia="ru-RU"/>
              </w:rPr>
              <w:t>.202</w:t>
            </w:r>
            <w:r w:rsidR="00E92A08" w:rsidRPr="009F2047">
              <w:rPr>
                <w:i/>
                <w:snapToGrid w:val="0"/>
                <w:color w:val="4F81BD" w:themeColor="accent1"/>
                <w:lang w:eastAsia="ru-RU"/>
              </w:rPr>
              <w:t>3</w:t>
            </w:r>
            <w:r w:rsidR="00E92A08" w:rsidRPr="009F2047">
              <w:rPr>
                <w:i/>
                <w:snapToGrid w:val="0"/>
                <w:color w:val="4F81BD" w:themeColor="accent1"/>
                <w:lang w:val="ru-RU" w:eastAsia="ru-RU"/>
              </w:rPr>
              <w:t xml:space="preserve"> года)</w:t>
            </w:r>
          </w:p>
          <w:p w14:paraId="2BFBB3D6" w14:textId="0721AB7B" w:rsidR="00576683"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5</w:t>
            </w:r>
            <w:r w:rsidR="00576683" w:rsidRPr="009F2047">
              <w:rPr>
                <w:snapToGrid w:val="0"/>
                <w:lang w:eastAsia="ru-RU"/>
              </w:rPr>
              <w:t>) при закреплении к консультационному центру, обеспечить оказание услуг клиентам в соответствии с графиком, установленным Лидером команды/Банком;</w:t>
            </w:r>
          </w:p>
          <w:p w14:paraId="722EE16B" w14:textId="77777777" w:rsidR="00576683"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6</w:t>
            </w:r>
            <w:r w:rsidR="00576683" w:rsidRPr="009F2047">
              <w:rPr>
                <w:snapToGrid w:val="0"/>
                <w:lang w:eastAsia="ru-RU"/>
              </w:rPr>
              <w:t>) соблюдать требования пункта 2 статьи 35 Предпринимательского Кодекса РК;</w:t>
            </w:r>
          </w:p>
          <w:p w14:paraId="0B8ACD6B" w14:textId="77777777" w:rsidR="00576683"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7</w:t>
            </w:r>
            <w:r w:rsidR="00576683" w:rsidRPr="009F2047">
              <w:rPr>
                <w:snapToGrid w:val="0"/>
                <w:lang w:eastAsia="ru-RU"/>
              </w:rPr>
              <w:t>) в своей деятельности 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003B4782" w:rsidRPr="009F2047">
              <w:rPr>
                <w:snapToGrid w:val="0"/>
                <w:lang w:eastAsia="ru-RU"/>
              </w:rPr>
              <w:t>;</w:t>
            </w:r>
          </w:p>
          <w:p w14:paraId="66F74BF9" w14:textId="77777777" w:rsidR="003B4782"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9B3071" w:rsidRPr="009F2047">
              <w:rPr>
                <w:snapToGrid w:val="0"/>
                <w:lang w:eastAsia="ru-RU"/>
              </w:rPr>
              <w:t>38</w:t>
            </w:r>
            <w:r w:rsidR="003B4782" w:rsidRPr="009F2047">
              <w:rPr>
                <w:snapToGrid w:val="0"/>
                <w:lang w:eastAsia="ru-RU"/>
              </w:rPr>
              <w:t>) отказываться от совершения и (или) участия в совершении коррупционных и мошеннических правонарушений от имени или в интересах Банка;</w:t>
            </w:r>
          </w:p>
          <w:p w14:paraId="382A81F3" w14:textId="77777777" w:rsidR="003B4782"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9B3071" w:rsidRPr="009F2047">
              <w:rPr>
                <w:snapToGrid w:val="0"/>
                <w:lang w:eastAsia="ru-RU"/>
              </w:rPr>
              <w:t>39</w:t>
            </w:r>
            <w:r w:rsidR="003B4782" w:rsidRPr="009F2047">
              <w:rPr>
                <w:snapToGrid w:val="0"/>
                <w:lang w:eastAsia="ru-RU"/>
              </w:rPr>
              <w:t>) 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p>
          <w:p w14:paraId="51C80FBB" w14:textId="77777777" w:rsidR="003B4782"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lastRenderedPageBreak/>
              <w:t xml:space="preserve"> </w:t>
            </w:r>
            <w:r w:rsidR="00460895" w:rsidRPr="009F2047">
              <w:rPr>
                <w:snapToGrid w:val="0"/>
                <w:lang w:eastAsia="ru-RU"/>
              </w:rPr>
              <w:t>4</w:t>
            </w:r>
            <w:r w:rsidR="009B3071" w:rsidRPr="009F2047">
              <w:rPr>
                <w:snapToGrid w:val="0"/>
                <w:lang w:eastAsia="ru-RU"/>
              </w:rPr>
              <w:t>0</w:t>
            </w:r>
            <w:r w:rsidR="003B4782" w:rsidRPr="009F2047">
              <w:rPr>
                <w:snapToGrid w:val="0"/>
                <w:lang w:eastAsia="ru-RU"/>
              </w:rPr>
              <w:t>) 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 о случаях попытки склонения консультанта Банка к совершению коррупционного или мошеннического правонарушения, а также о ставшей известной Консультанту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организациями;</w:t>
            </w:r>
          </w:p>
          <w:p w14:paraId="03106B94" w14:textId="77777777" w:rsidR="003B4782"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4</w:t>
            </w:r>
            <w:r w:rsidR="009B3071" w:rsidRPr="009F2047">
              <w:rPr>
                <w:snapToGrid w:val="0"/>
                <w:lang w:eastAsia="ru-RU"/>
              </w:rPr>
              <w:t>1</w:t>
            </w:r>
            <w:r w:rsidR="003B4782" w:rsidRPr="009F2047">
              <w:rPr>
                <w:snapToGrid w:val="0"/>
                <w:lang w:eastAsia="ru-RU"/>
              </w:rPr>
              <w:t>) сообщать в подразделение безопасности Банка и руководителю ответственного подразделения, курирующего деятельность Консультантов, о возможности возникновения либо возникшем у Консультанта конфликте интересов;</w:t>
            </w:r>
          </w:p>
          <w:p w14:paraId="27FBBCCC" w14:textId="77777777" w:rsidR="003B4782"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4</w:t>
            </w:r>
            <w:r w:rsidR="009B3071" w:rsidRPr="009F2047">
              <w:rPr>
                <w:snapToGrid w:val="0"/>
                <w:lang w:eastAsia="ru-RU"/>
              </w:rPr>
              <w:t>2</w:t>
            </w:r>
            <w:r w:rsidR="003B4782" w:rsidRPr="009F2047">
              <w:rPr>
                <w:snapToGrid w:val="0"/>
                <w:lang w:eastAsia="ru-RU"/>
              </w:rPr>
              <w:t>) соблюдать законность и принятые на себя договорные обязательства;</w:t>
            </w:r>
          </w:p>
          <w:p w14:paraId="7F86A225" w14:textId="77777777" w:rsidR="0019494B"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4</w:t>
            </w:r>
            <w:r w:rsidR="009B3071" w:rsidRPr="009F2047">
              <w:rPr>
                <w:snapToGrid w:val="0"/>
                <w:lang w:eastAsia="ru-RU"/>
              </w:rPr>
              <w:t>3</w:t>
            </w:r>
            <w:r w:rsidR="003B4782" w:rsidRPr="009F2047">
              <w:rPr>
                <w:snapToGrid w:val="0"/>
                <w:lang w:eastAsia="ru-RU"/>
              </w:rPr>
              <w:t xml:space="preserve">) </w:t>
            </w:r>
            <w:r w:rsidR="007D0602" w:rsidRPr="009F2047">
              <w:rPr>
                <w:snapToGrid w:val="0"/>
                <w:lang w:eastAsia="ru-RU"/>
              </w:rPr>
              <w:t>при выполнении своих обязанностей и принятии решений по деловым вопросам руководствоваться интересами Банка, а не своими личными интересами и интересами своих родственников и друзей</w:t>
            </w:r>
            <w:r w:rsidR="0019494B" w:rsidRPr="009F2047">
              <w:rPr>
                <w:snapToGrid w:val="0"/>
                <w:lang w:val="ru-RU" w:eastAsia="ru-RU"/>
              </w:rPr>
              <w:t>;</w:t>
            </w:r>
          </w:p>
          <w:p w14:paraId="6B075395" w14:textId="4EC3DFDF" w:rsidR="003B4782" w:rsidRPr="009F2047" w:rsidRDefault="0019494B" w:rsidP="00375B78">
            <w:pPr>
              <w:pStyle w:val="a6"/>
              <w:tabs>
                <w:tab w:val="left" w:pos="0"/>
                <w:tab w:val="left" w:pos="209"/>
              </w:tabs>
              <w:spacing w:after="120"/>
              <w:ind w:left="0" w:right="176" w:firstLine="709"/>
              <w:contextualSpacing/>
              <w:rPr>
                <w:snapToGrid w:val="0"/>
                <w:lang w:eastAsia="ru-RU"/>
              </w:rPr>
            </w:pPr>
            <w:r w:rsidRPr="009F2047">
              <w:rPr>
                <w:snapToGrid w:val="0"/>
                <w:lang w:val="ru-RU" w:eastAsia="ru-RU"/>
              </w:rPr>
              <w:t>44) осуществлять оказание услуг строго в рамках своих полномочий, указанных в настоящем Договоре и</w:t>
            </w:r>
            <w:r w:rsidR="008A6C1E" w:rsidRPr="009F2047">
              <w:rPr>
                <w:snapToGrid w:val="0"/>
                <w:lang w:val="ru-RU" w:eastAsia="ru-RU"/>
              </w:rPr>
              <w:t>/или</w:t>
            </w:r>
            <w:r w:rsidRPr="009F2047">
              <w:rPr>
                <w:snapToGrid w:val="0"/>
                <w:lang w:val="ru-RU" w:eastAsia="ru-RU"/>
              </w:rPr>
              <w:t xml:space="preserve"> Правилах, соблюдать запрет на совершение действий по оказанию дополнительных услуг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F41868" w:rsidRPr="009F2047">
              <w:rPr>
                <w:snapToGrid w:val="0"/>
                <w:lang w:val="ru-RU" w:eastAsia="ru-RU"/>
              </w:rPr>
              <w:t>.</w:t>
            </w:r>
            <w:r w:rsidR="00A9083A" w:rsidRPr="009F2047">
              <w:rPr>
                <w:snapToGrid w:val="0"/>
                <w:lang w:val="ru-RU" w:eastAsia="ru-RU"/>
              </w:rPr>
              <w:t xml:space="preserve"> </w:t>
            </w:r>
            <w:r w:rsidR="00A9083A" w:rsidRPr="009F2047">
              <w:rPr>
                <w:i/>
                <w:snapToGrid w:val="0"/>
                <w:color w:val="4F81BD" w:themeColor="accent1"/>
                <w:lang w:val="ru-RU" w:eastAsia="ru-RU"/>
              </w:rPr>
              <w:t>(дополнен согласно решению Правления №186 от 18.11.2021 года</w:t>
            </w:r>
            <w:r w:rsidR="00E712A1" w:rsidRPr="009F2047">
              <w:rPr>
                <w:i/>
                <w:snapToGrid w:val="0"/>
                <w:color w:val="4F81BD" w:themeColor="accent1"/>
                <w:lang w:val="ru-RU" w:eastAsia="ru-RU"/>
              </w:rPr>
              <w:t>, согласно решению Правления №1</w:t>
            </w:r>
            <w:r w:rsidR="00E712A1" w:rsidRPr="009F2047">
              <w:rPr>
                <w:i/>
                <w:snapToGrid w:val="0"/>
                <w:color w:val="4F81BD" w:themeColor="accent1"/>
                <w:lang w:eastAsia="ru-RU"/>
              </w:rPr>
              <w:t>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года</w:t>
            </w:r>
            <w:r w:rsidR="00A9083A" w:rsidRPr="009F2047">
              <w:rPr>
                <w:i/>
                <w:snapToGrid w:val="0"/>
                <w:color w:val="4F81BD" w:themeColor="accent1"/>
                <w:lang w:val="ru-RU" w:eastAsia="ru-RU"/>
              </w:rPr>
              <w:t>).</w:t>
            </w:r>
          </w:p>
          <w:p w14:paraId="131E7BEF" w14:textId="43CEAE3D" w:rsidR="00567199" w:rsidRPr="009F2047" w:rsidRDefault="00567199"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eastAsia="ru-RU"/>
              </w:rPr>
              <w:t xml:space="preserve">Консультанты несут ответственность перед Банком при оказании услуги, в том числе за 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 </w:t>
            </w:r>
          </w:p>
          <w:p w14:paraId="13853C98" w14:textId="2DCD1F93" w:rsidR="00567199" w:rsidRPr="009F2047" w:rsidRDefault="002407E4"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val="ru-RU" w:eastAsia="ru-RU"/>
              </w:rPr>
              <w:t>Консультант при обращении клиента для заключения договора о ЖСС/изменения параметра по вкладу ЖСС и (или) договора вклада проводит консультацию в соответствии с внутренним документом Банка, регламентирующим порядок заключения договоров о ЖСС, договоров вклада, открытия, обслуживания и закрытия сберегательных и текущих счетов в Банке</w:t>
            </w:r>
            <w:r w:rsidR="00567199" w:rsidRPr="009F2047">
              <w:rPr>
                <w:snapToGrid w:val="0"/>
                <w:lang w:eastAsia="ru-RU"/>
              </w:rPr>
              <w:t>.</w:t>
            </w:r>
            <w:r w:rsidRPr="009F2047">
              <w:rPr>
                <w:i/>
                <w:snapToGrid w:val="0"/>
                <w:color w:val="4F81BD" w:themeColor="accent1"/>
                <w:lang w:val="ru-RU" w:eastAsia="ru-RU"/>
              </w:rPr>
              <w:t xml:space="preserve"> (изложен в редакции решения Правления №6 от 15.</w:t>
            </w:r>
            <w:r w:rsidRPr="009F2047">
              <w:rPr>
                <w:i/>
                <w:snapToGrid w:val="0"/>
                <w:color w:val="4F81BD" w:themeColor="accent1"/>
                <w:lang w:eastAsia="ru-RU"/>
              </w:rPr>
              <w:t>0</w:t>
            </w:r>
            <w:r w:rsidRPr="009F2047">
              <w:rPr>
                <w:i/>
                <w:snapToGrid w:val="0"/>
                <w:color w:val="4F81BD" w:themeColor="accent1"/>
                <w:lang w:val="ru-RU" w:eastAsia="ru-RU"/>
              </w:rPr>
              <w:t>1.202</w:t>
            </w:r>
            <w:r w:rsidRPr="009F2047">
              <w:rPr>
                <w:i/>
                <w:snapToGrid w:val="0"/>
                <w:color w:val="4F81BD" w:themeColor="accent1"/>
                <w:lang w:eastAsia="ru-RU"/>
              </w:rPr>
              <w:t>4</w:t>
            </w:r>
            <w:r w:rsidRPr="009F2047">
              <w:rPr>
                <w:i/>
                <w:snapToGrid w:val="0"/>
                <w:color w:val="4F81BD" w:themeColor="accent1"/>
                <w:lang w:val="ru-RU" w:eastAsia="ru-RU"/>
              </w:rPr>
              <w:t xml:space="preserve"> года)</w:t>
            </w:r>
          </w:p>
          <w:p w14:paraId="7972529B" w14:textId="77777777" w:rsidR="00567199" w:rsidRPr="009F2047" w:rsidRDefault="00567199"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eastAsia="ru-RU"/>
              </w:rPr>
              <w:t xml:space="preserve">Размер и порядок оплаты вознаграждения Консультанта за оказанные </w:t>
            </w:r>
            <w:r w:rsidRPr="009F2047">
              <w:rPr>
                <w:snapToGrid w:val="0"/>
                <w:lang w:eastAsia="ru-RU"/>
              </w:rPr>
              <w:lastRenderedPageBreak/>
              <w:t>услуги устанавливается решением уполномоченного органа Банка, с которыми Консультант ознакомится в ССК.</w:t>
            </w:r>
          </w:p>
          <w:p w14:paraId="31D7F7C6" w14:textId="77777777" w:rsidR="00567199" w:rsidRPr="009F2047" w:rsidRDefault="00567199"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eastAsia="ru-RU"/>
              </w:rPr>
              <w:t>Отчетным периодом для предоставления отчетности об оказанных услугах считается период с 1 числа месяца по последний день отчетного месяца.</w:t>
            </w:r>
          </w:p>
          <w:p w14:paraId="6D2D38B1" w14:textId="77777777" w:rsidR="00567E3A" w:rsidRPr="009F2047" w:rsidRDefault="00567E3A" w:rsidP="00567E3A">
            <w:pPr>
              <w:tabs>
                <w:tab w:val="left" w:pos="0"/>
                <w:tab w:val="left" w:pos="493"/>
              </w:tabs>
              <w:spacing w:after="120"/>
              <w:ind w:right="176"/>
              <w:contextualSpacing/>
              <w:rPr>
                <w:snapToGrid w:val="0"/>
                <w:lang w:eastAsia="ru-RU"/>
              </w:rPr>
            </w:pPr>
          </w:p>
          <w:p w14:paraId="45493D52" w14:textId="77777777" w:rsidR="00567199" w:rsidRPr="009F2047" w:rsidRDefault="00567199"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eastAsia="ru-RU"/>
              </w:rPr>
              <w:t>Консультант не имеет права:</w:t>
            </w:r>
          </w:p>
          <w:p w14:paraId="25C25D30" w14:textId="77777777"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заключать/подписывать Договоры, какие-либо другие документы от имени Банка;</w:t>
            </w:r>
          </w:p>
          <w:p w14:paraId="2C7DD195" w14:textId="431CA588" w:rsidR="00567199" w:rsidRPr="009F2047" w:rsidRDefault="002407E4"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заключать Договор</w:t>
            </w:r>
            <w:r w:rsidRPr="009F2047">
              <w:rPr>
                <w:snapToGrid w:val="0"/>
                <w:lang w:val="ru-RU" w:eastAsia="ru-RU"/>
              </w:rPr>
              <w:t xml:space="preserve"> о ЖСС/договор вклада и менять параметры по вкладу ЖСС/образовательному накопительному вкладу на свое имя, в том числе в качестве вносителя</w:t>
            </w:r>
            <w:r w:rsidR="00567199" w:rsidRPr="009F2047">
              <w:rPr>
                <w:snapToGrid w:val="0"/>
                <w:lang w:eastAsia="ru-RU"/>
              </w:rPr>
              <w:t xml:space="preserve">; </w:t>
            </w:r>
            <w:r w:rsidRPr="009F2047">
              <w:rPr>
                <w:i/>
                <w:snapToGrid w:val="0"/>
                <w:color w:val="4F81BD" w:themeColor="accent1"/>
                <w:lang w:val="ru-RU" w:eastAsia="ru-RU"/>
              </w:rPr>
              <w:t>(изложен в редакции решения Правления №6 от 15.01.2024 года)</w:t>
            </w:r>
          </w:p>
          <w:p w14:paraId="71DDFE1E" w14:textId="7CB187E8" w:rsidR="00567199" w:rsidRPr="009F2047" w:rsidRDefault="00567199" w:rsidP="00B67576">
            <w:pPr>
              <w:pStyle w:val="a6"/>
              <w:numPr>
                <w:ilvl w:val="0"/>
                <w:numId w:val="61"/>
              </w:numPr>
              <w:tabs>
                <w:tab w:val="left" w:pos="0"/>
              </w:tabs>
              <w:ind w:left="0" w:right="176" w:firstLine="709"/>
              <w:contextualSpacing/>
              <w:rPr>
                <w:snapToGrid w:val="0"/>
                <w:lang w:eastAsia="ru-RU"/>
              </w:rPr>
            </w:pPr>
            <w:r w:rsidRPr="009F2047">
              <w:rPr>
                <w:snapToGrid w:val="0"/>
                <w:lang w:eastAsia="ru-RU"/>
              </w:rPr>
              <w:t xml:space="preserve">принимать от имени Банка </w:t>
            </w:r>
            <w:r w:rsidR="00676589" w:rsidRPr="009F2047">
              <w:rPr>
                <w:snapToGrid w:val="0"/>
                <w:lang w:eastAsia="ru-RU"/>
              </w:rPr>
              <w:t>либо вносить за Клиента/по просьбе Клиента</w:t>
            </w:r>
            <w:r w:rsidR="00676589" w:rsidRPr="009F2047">
              <w:rPr>
                <w:b/>
                <w:snapToGrid w:val="0"/>
                <w:sz w:val="24"/>
                <w:szCs w:val="24"/>
                <w:lang w:eastAsia="ru-RU"/>
              </w:rPr>
              <w:t xml:space="preserve"> </w:t>
            </w:r>
            <w:r w:rsidRPr="009F2047">
              <w:rPr>
                <w:snapToGrid w:val="0"/>
                <w:lang w:eastAsia="ru-RU"/>
              </w:rPr>
              <w:t xml:space="preserve">суммы комиссионного сбора, взносов в </w:t>
            </w:r>
            <w:r w:rsidR="00703070" w:rsidRPr="009F2047">
              <w:rPr>
                <w:snapToGrid w:val="0"/>
                <w:lang w:val="ru-RU" w:eastAsia="ru-RU"/>
              </w:rPr>
              <w:t>ЖСС</w:t>
            </w:r>
            <w:r w:rsidR="002407E4" w:rsidRPr="009F2047">
              <w:rPr>
                <w:snapToGrid w:val="0"/>
                <w:lang w:val="ru-RU" w:eastAsia="ru-RU"/>
              </w:rPr>
              <w:t>/образовательные накопительные вклады</w:t>
            </w:r>
            <w:r w:rsidRPr="009F2047">
              <w:rPr>
                <w:snapToGrid w:val="0"/>
                <w:lang w:eastAsia="ru-RU"/>
              </w:rPr>
              <w:t xml:space="preserve"> Клиентов (от третьих лиц) и другие деньги при исполнении своих обязательств по настоящему Договору;</w:t>
            </w:r>
          </w:p>
          <w:p w14:paraId="6D7D18F9" w14:textId="1407D277" w:rsidR="00A17082" w:rsidRPr="009F2047" w:rsidRDefault="00A17082" w:rsidP="00A17082">
            <w:pPr>
              <w:tabs>
                <w:tab w:val="left" w:pos="0"/>
              </w:tabs>
              <w:ind w:right="176"/>
              <w:contextualSpacing/>
              <w:jc w:val="both"/>
              <w:rPr>
                <w:snapToGrid w:val="0"/>
                <w:lang w:eastAsia="ru-RU"/>
              </w:rPr>
            </w:pPr>
            <w:r w:rsidRPr="009F2047">
              <w:rPr>
                <w:i/>
                <w:snapToGrid w:val="0"/>
                <w:color w:val="4F81BD" w:themeColor="accent1"/>
                <w:lang w:val="ru-RU" w:eastAsia="ru-RU"/>
              </w:rPr>
              <w:t>(изложен в редакции решения Правления №</w:t>
            </w:r>
            <w:r w:rsidRPr="009F2047">
              <w:rPr>
                <w:i/>
                <w:snapToGrid w:val="0"/>
                <w:color w:val="4F81BD" w:themeColor="accent1"/>
                <w:lang w:eastAsia="ru-RU"/>
              </w:rPr>
              <w:t>1</w:t>
            </w:r>
            <w:r w:rsidRPr="009F2047">
              <w:rPr>
                <w:i/>
                <w:snapToGrid w:val="0"/>
                <w:color w:val="4F81BD" w:themeColor="accent1"/>
                <w:lang w:val="ru-RU" w:eastAsia="ru-RU"/>
              </w:rPr>
              <w:t>36 от 14.</w:t>
            </w:r>
            <w:r w:rsidRPr="009F2047">
              <w:rPr>
                <w:i/>
                <w:snapToGrid w:val="0"/>
                <w:color w:val="4F81BD" w:themeColor="accent1"/>
                <w:lang w:eastAsia="ru-RU"/>
              </w:rPr>
              <w:t>0</w:t>
            </w:r>
            <w:r w:rsidRPr="009F2047">
              <w:rPr>
                <w:i/>
                <w:snapToGrid w:val="0"/>
                <w:color w:val="4F81BD" w:themeColor="accent1"/>
                <w:lang w:val="ru-RU" w:eastAsia="ru-RU"/>
              </w:rPr>
              <w:t>8.202</w:t>
            </w:r>
            <w:r w:rsidRPr="009F2047">
              <w:rPr>
                <w:i/>
                <w:snapToGrid w:val="0"/>
                <w:color w:val="4F81BD" w:themeColor="accent1"/>
                <w:lang w:eastAsia="ru-RU"/>
              </w:rPr>
              <w:t>3</w:t>
            </w:r>
            <w:r w:rsidRPr="009F2047">
              <w:rPr>
                <w:i/>
                <w:snapToGrid w:val="0"/>
                <w:color w:val="4F81BD" w:themeColor="accent1"/>
                <w:lang w:val="ru-RU" w:eastAsia="ru-RU"/>
              </w:rPr>
              <w:t xml:space="preserve"> года</w:t>
            </w:r>
            <w:r w:rsidR="002407E4" w:rsidRPr="009F2047">
              <w:rPr>
                <w:i/>
                <w:snapToGrid w:val="0"/>
                <w:color w:val="4F81BD" w:themeColor="accent1"/>
                <w:lang w:val="ru-RU" w:eastAsia="ru-RU"/>
              </w:rPr>
              <w:t>, дополнен согласно решению Правления №6 от 15.01.2024 года</w:t>
            </w:r>
            <w:r w:rsidRPr="009F2047">
              <w:rPr>
                <w:i/>
                <w:snapToGrid w:val="0"/>
                <w:color w:val="4F81BD" w:themeColor="accent1"/>
                <w:lang w:val="ru-RU" w:eastAsia="ru-RU"/>
              </w:rPr>
              <w:t>)</w:t>
            </w:r>
          </w:p>
          <w:p w14:paraId="6C6ABF8E" w14:textId="77777777"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брать на себя обязательства от имени Банка;</w:t>
            </w:r>
          </w:p>
          <w:p w14:paraId="564391C3" w14:textId="77777777"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передавать исполнение обязательств по Договору другому лицу;</w:t>
            </w:r>
          </w:p>
          <w:p w14:paraId="793BC452" w14:textId="77777777"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допускать распространение сведений, противоречащих деятельности Банка и подрывающих деловую репутацию Банка;</w:t>
            </w:r>
          </w:p>
          <w:p w14:paraId="04E77FDE" w14:textId="4B8A5925"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оказывать услуги в организациях с признаком финансовой пирамиды</w:t>
            </w:r>
            <w:r w:rsidR="00683D10" w:rsidRPr="009F2047">
              <w:rPr>
                <w:rStyle w:val="afb"/>
                <w:snapToGrid w:val="0"/>
                <w:lang w:eastAsia="ru-RU"/>
              </w:rPr>
              <w:footnoteReference w:id="3"/>
            </w:r>
            <w:r w:rsidRPr="009F2047">
              <w:rPr>
                <w:snapToGrid w:val="0"/>
                <w:lang w:eastAsia="ru-RU"/>
              </w:rPr>
              <w:t xml:space="preserve">, </w:t>
            </w:r>
            <w:r w:rsidR="00C660C5" w:rsidRPr="009F2047">
              <w:rPr>
                <w:snapToGrid w:val="0"/>
              </w:rPr>
              <w:t>оказывать услуги на территории консалтинговых ипотечных организаций</w:t>
            </w:r>
            <w:r w:rsidR="00683D10" w:rsidRPr="009F2047">
              <w:rPr>
                <w:rStyle w:val="afb"/>
                <w:snapToGrid w:val="0"/>
              </w:rPr>
              <w:footnoteReference w:id="4"/>
            </w:r>
            <w:r w:rsidR="00C660C5" w:rsidRPr="009F2047">
              <w:rPr>
                <w:snapToGrid w:val="0"/>
                <w:lang w:val="ru-RU"/>
              </w:rPr>
              <w:t>,</w:t>
            </w:r>
            <w:r w:rsidR="00C660C5" w:rsidRPr="009F2047">
              <w:rPr>
                <w:snapToGrid w:val="0"/>
                <w:lang w:eastAsia="ru-RU"/>
              </w:rPr>
              <w:t xml:space="preserve"> </w:t>
            </w:r>
            <w:r w:rsidRPr="009F2047">
              <w:rPr>
                <w:snapToGrid w:val="0"/>
                <w:lang w:eastAsia="ru-RU"/>
              </w:rPr>
              <w:t xml:space="preserve">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оказание услуг другим банкам второго уровня/организациям </w:t>
            </w:r>
            <w:r w:rsidRPr="009F2047">
              <w:rPr>
                <w:snapToGrid w:val="0"/>
                <w:lang w:eastAsia="ru-RU"/>
              </w:rPr>
              <w:lastRenderedPageBreak/>
              <w:t>разрешен Банком</w:t>
            </w:r>
            <w:r w:rsidR="006553F9" w:rsidRPr="009F2047">
              <w:rPr>
                <w:snapToGrid w:val="0"/>
                <w:lang w:eastAsia="ru-RU"/>
              </w:rPr>
              <w:t xml:space="preserve">); </w:t>
            </w:r>
            <w:r w:rsidR="00E712A1" w:rsidRPr="009F2047">
              <w:rPr>
                <w:i/>
                <w:snapToGrid w:val="0"/>
                <w:color w:val="4F81BD" w:themeColor="accent1"/>
                <w:lang w:val="ru-RU" w:eastAsia="ru-RU"/>
              </w:rPr>
              <w:t xml:space="preserve">(изложен в редакции решения Правления </w:t>
            </w:r>
            <w:r w:rsidR="00600585" w:rsidRPr="009F2047">
              <w:rPr>
                <w:i/>
                <w:snapToGrid w:val="0"/>
                <w:color w:val="4F81BD" w:themeColor="accent1"/>
                <w:lang w:val="ru-RU" w:eastAsia="ru-RU"/>
              </w:rPr>
              <w:t>№</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w:t>
            </w:r>
            <w:r w:rsidR="00E712A1" w:rsidRPr="009F2047">
              <w:rPr>
                <w:i/>
                <w:snapToGrid w:val="0"/>
                <w:color w:val="4F81BD" w:themeColor="accent1"/>
                <w:lang w:val="ru-RU" w:eastAsia="ru-RU"/>
              </w:rPr>
              <w:t>года)</w:t>
            </w:r>
          </w:p>
          <w:p w14:paraId="402127B6" w14:textId="6774F6B2" w:rsidR="00567199" w:rsidRPr="009F2047" w:rsidRDefault="002407E4"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val="ru-RU" w:eastAsia="ru-RU"/>
              </w:rPr>
              <w:t>заключать договор о ЖСС/договор вклада и менять параметры по вкладу о ЖСС/образовательному накопительному вкладу на имя клиентов, обратившихся в Банк самостоятельно для получения услуги за исключением случаев, когда Консультант привлекается для оказания услуг в помещении Банка либо встреча с клиентом на территории Банка заблаговременно согласована с Банком</w:t>
            </w:r>
            <w:r w:rsidR="00531B33" w:rsidRPr="009F2047">
              <w:rPr>
                <w:snapToGrid w:val="0"/>
                <w:lang w:val="ru-RU" w:eastAsia="ru-RU"/>
              </w:rPr>
              <w:t>;</w:t>
            </w:r>
            <w:r w:rsidR="00567199" w:rsidRPr="009F2047">
              <w:rPr>
                <w:snapToGrid w:val="0"/>
                <w:lang w:eastAsia="ru-RU"/>
              </w:rPr>
              <w:t xml:space="preserve"> </w:t>
            </w:r>
            <w:r w:rsidR="00E712A1" w:rsidRPr="009F2047">
              <w:rPr>
                <w:i/>
                <w:snapToGrid w:val="0"/>
                <w:color w:val="4F81BD" w:themeColor="accent1"/>
                <w:lang w:val="ru-RU" w:eastAsia="ru-RU"/>
              </w:rPr>
              <w:t xml:space="preserve">(изложен в редакции решения Правления </w:t>
            </w:r>
            <w:r w:rsidR="00600585" w:rsidRPr="009F2047">
              <w:rPr>
                <w:i/>
                <w:snapToGrid w:val="0"/>
                <w:color w:val="4F81BD" w:themeColor="accent1"/>
                <w:lang w:val="ru-RU" w:eastAsia="ru-RU"/>
              </w:rPr>
              <w:t>№</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w:t>
            </w:r>
            <w:r w:rsidR="00E712A1" w:rsidRPr="009F2047">
              <w:rPr>
                <w:i/>
                <w:snapToGrid w:val="0"/>
                <w:color w:val="4F81BD" w:themeColor="accent1"/>
                <w:lang w:val="ru-RU" w:eastAsia="ru-RU"/>
              </w:rPr>
              <w:t>года</w:t>
            </w:r>
            <w:r w:rsidRPr="009F2047">
              <w:rPr>
                <w:i/>
                <w:snapToGrid w:val="0"/>
                <w:color w:val="4F81BD" w:themeColor="accent1"/>
                <w:lang w:val="ru-RU" w:eastAsia="ru-RU"/>
              </w:rPr>
              <w:t>, изложен в редакции решения Правления №</w:t>
            </w:r>
            <w:r w:rsidRPr="009F2047">
              <w:rPr>
                <w:i/>
                <w:snapToGrid w:val="0"/>
                <w:color w:val="4F81BD" w:themeColor="accent1"/>
                <w:lang w:eastAsia="ru-RU"/>
              </w:rPr>
              <w:t>6</w:t>
            </w:r>
            <w:r w:rsidRPr="009F2047">
              <w:rPr>
                <w:i/>
                <w:snapToGrid w:val="0"/>
                <w:color w:val="4F81BD" w:themeColor="accent1"/>
                <w:lang w:val="ru-RU" w:eastAsia="ru-RU"/>
              </w:rPr>
              <w:t xml:space="preserve"> от 1</w:t>
            </w:r>
            <w:r w:rsidRPr="009F2047">
              <w:rPr>
                <w:i/>
                <w:snapToGrid w:val="0"/>
                <w:color w:val="4F81BD" w:themeColor="accent1"/>
                <w:lang w:eastAsia="ru-RU"/>
              </w:rPr>
              <w:t>5</w:t>
            </w:r>
            <w:r w:rsidRPr="009F2047">
              <w:rPr>
                <w:i/>
                <w:snapToGrid w:val="0"/>
                <w:color w:val="4F81BD" w:themeColor="accent1"/>
                <w:lang w:val="ru-RU" w:eastAsia="ru-RU"/>
              </w:rPr>
              <w:t>.</w:t>
            </w:r>
            <w:r w:rsidRPr="009F2047">
              <w:rPr>
                <w:i/>
                <w:snapToGrid w:val="0"/>
                <w:color w:val="4F81BD" w:themeColor="accent1"/>
                <w:lang w:eastAsia="ru-RU"/>
              </w:rPr>
              <w:t>0</w:t>
            </w:r>
            <w:r w:rsidRPr="009F2047">
              <w:rPr>
                <w:i/>
                <w:snapToGrid w:val="0"/>
                <w:color w:val="4F81BD" w:themeColor="accent1"/>
                <w:lang w:val="ru-RU" w:eastAsia="ru-RU"/>
              </w:rPr>
              <w:t>1.2024 года</w:t>
            </w:r>
            <w:r w:rsidR="00E712A1" w:rsidRPr="009F2047">
              <w:rPr>
                <w:i/>
                <w:snapToGrid w:val="0"/>
                <w:color w:val="4F81BD" w:themeColor="accent1"/>
                <w:lang w:val="ru-RU" w:eastAsia="ru-RU"/>
              </w:rPr>
              <w:t>)</w:t>
            </w:r>
          </w:p>
          <w:p w14:paraId="52FD5692" w14:textId="63E3CD95"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записывать разговоры по телефону, использовать аудио, фото и видео фиксации в отношении клиентов, Консультантов/</w:t>
            </w:r>
            <w:r w:rsidR="004C5C85" w:rsidRPr="009F2047" w:rsidDel="004C5C85">
              <w:rPr>
                <w:snapToGrid w:val="0"/>
                <w:lang w:eastAsia="ru-RU"/>
              </w:rPr>
              <w:t xml:space="preserve"> </w:t>
            </w:r>
            <w:r w:rsidRPr="009F2047">
              <w:rPr>
                <w:snapToGrid w:val="0"/>
                <w:lang w:eastAsia="ru-RU"/>
              </w:rPr>
              <w:t xml:space="preserve">Лидеров </w:t>
            </w:r>
            <w:r w:rsidR="009B0B06" w:rsidRPr="009F2047">
              <w:rPr>
                <w:snapToGrid w:val="0"/>
                <w:lang w:val="ru-RU" w:eastAsia="ru-RU"/>
              </w:rPr>
              <w:t xml:space="preserve">команды </w:t>
            </w:r>
            <w:r w:rsidRPr="009F2047">
              <w:rPr>
                <w:snapToGrid w:val="0"/>
                <w:lang w:eastAsia="ru-RU"/>
              </w:rPr>
              <w:t xml:space="preserve">и работников Банка без их </w:t>
            </w:r>
            <w:r w:rsidR="00074050" w:rsidRPr="009F2047">
              <w:rPr>
                <w:snapToGrid w:val="0"/>
                <w:lang w:val="ru-RU" w:eastAsia="ru-RU"/>
              </w:rPr>
              <w:t xml:space="preserve">письменного </w:t>
            </w:r>
            <w:r w:rsidRPr="009F2047">
              <w:rPr>
                <w:snapToGrid w:val="0"/>
                <w:lang w:eastAsia="ru-RU"/>
              </w:rPr>
              <w:t>согласия</w:t>
            </w:r>
            <w:r w:rsidR="00F11165" w:rsidRPr="009F2047">
              <w:rPr>
                <w:snapToGrid w:val="0"/>
                <w:lang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5BEEF6A1" w14:textId="77777777"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передавать логин и пароль учетной записи в ССК другому лицу</w:t>
            </w:r>
            <w:r w:rsidR="006553F9" w:rsidRPr="009F2047">
              <w:rPr>
                <w:snapToGrid w:val="0"/>
                <w:lang w:eastAsia="ru-RU"/>
              </w:rPr>
              <w:t xml:space="preserve">; </w:t>
            </w:r>
          </w:p>
          <w:p w14:paraId="79786549" w14:textId="3552AAF1"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размещать информацию, в том числе сканированные копии документов для служебного пользования в социальных сетях, средствах массовой информации, а также в СКК без согласования с Банком</w:t>
            </w:r>
            <w:r w:rsidR="00BF5D29" w:rsidRPr="009F2047">
              <w:rPr>
                <w:snapToGrid w:val="0"/>
                <w:lang w:val="ru-RU" w:eastAsia="ru-RU"/>
              </w:rPr>
              <w:t>;</w:t>
            </w:r>
            <w:r w:rsidRPr="009F2047">
              <w:rPr>
                <w:snapToGrid w:val="0"/>
                <w:lang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1AD2A9D1" w14:textId="3F74A2E9" w:rsidR="00BF5D29" w:rsidRPr="009F2047" w:rsidRDefault="00BF5D2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val="ru-RU" w:eastAsia="ru-RU"/>
              </w:rPr>
              <w:t>оказывать дополнительные услуги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9B0B06" w:rsidRPr="009F2047">
              <w:rPr>
                <w:snapToGrid w:val="0"/>
                <w:lang w:val="ru-RU" w:eastAsia="ru-RU"/>
              </w:rPr>
              <w:t>;</w:t>
            </w:r>
            <w:r w:rsidR="00A9083A" w:rsidRPr="009F2047">
              <w:rPr>
                <w:i/>
                <w:snapToGrid w:val="0"/>
                <w:color w:val="4F81BD" w:themeColor="accent1"/>
                <w:lang w:val="ru-RU" w:eastAsia="ru-RU"/>
              </w:rPr>
              <w:t xml:space="preserve"> (дополнен согласно решению Правления №186 от 18.11.2021 года</w:t>
            </w:r>
            <w:r w:rsidR="00600585" w:rsidRPr="009F2047">
              <w:rPr>
                <w:i/>
                <w:snapToGrid w:val="0"/>
                <w:color w:val="4F81BD" w:themeColor="accent1"/>
                <w:lang w:val="ru-RU" w:eastAsia="ru-RU"/>
              </w:rPr>
              <w:t>, 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r w:rsidR="00A9083A" w:rsidRPr="009F2047">
              <w:rPr>
                <w:i/>
                <w:snapToGrid w:val="0"/>
                <w:color w:val="4F81BD" w:themeColor="accent1"/>
                <w:lang w:val="ru-RU" w:eastAsia="ru-RU"/>
              </w:rPr>
              <w:t>)</w:t>
            </w:r>
            <w:r w:rsidR="00A614A4" w:rsidRPr="009F2047">
              <w:rPr>
                <w:i/>
                <w:snapToGrid w:val="0"/>
                <w:color w:val="4F81BD" w:themeColor="accent1"/>
                <w:lang w:val="ru-RU" w:eastAsia="ru-RU"/>
              </w:rPr>
              <w:t>.</w:t>
            </w:r>
          </w:p>
          <w:p w14:paraId="221A6F96" w14:textId="66986AE0" w:rsidR="002A0D1D" w:rsidRPr="009F2047" w:rsidRDefault="002A0D1D"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rPr>
              <w:t>использовать информационные системы Банка более чем на одном мобильном устройстве</w:t>
            </w:r>
            <w:r w:rsidRPr="009F2047">
              <w:rPr>
                <w:snapToGrid w:val="0"/>
                <w:lang w:val="ru-RU"/>
              </w:rPr>
              <w:t>.</w:t>
            </w:r>
            <w:r w:rsidR="00600585" w:rsidRPr="009F2047">
              <w:rPr>
                <w:snapToGrid w:val="0"/>
                <w:lang w:val="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1EC979FD"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3259A831" w14:textId="77777777" w:rsidR="00567199" w:rsidRPr="009F2047" w:rsidRDefault="00567199" w:rsidP="00375B78">
            <w:pPr>
              <w:tabs>
                <w:tab w:val="left" w:pos="0"/>
                <w:tab w:val="left" w:pos="493"/>
              </w:tabs>
              <w:spacing w:after="120"/>
              <w:ind w:right="176" w:firstLine="709"/>
              <w:contextualSpacing/>
              <w:jc w:val="both"/>
              <w:rPr>
                <w:b/>
                <w:snapToGrid w:val="0"/>
                <w:lang w:eastAsia="ru-RU"/>
              </w:rPr>
            </w:pPr>
            <w:r w:rsidRPr="009F2047">
              <w:rPr>
                <w:b/>
                <w:snapToGrid w:val="0"/>
                <w:lang w:eastAsia="ru-RU"/>
              </w:rPr>
              <w:t>5. Права и обязанности Банка</w:t>
            </w:r>
          </w:p>
          <w:p w14:paraId="34962C01"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0022F1CB" w14:textId="77777777" w:rsidR="00567199" w:rsidRPr="009F2047" w:rsidRDefault="00FC202B"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5.1. Банк имеет право:</w:t>
            </w:r>
          </w:p>
          <w:p w14:paraId="57A29A8A" w14:textId="0C254199" w:rsidR="007F3833" w:rsidRPr="009F2047" w:rsidRDefault="00EA6D07"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в одностороннем порядке изменять размер вознаграждения, порядок и условия оказания услуг, а также любые иные условия </w:t>
            </w:r>
            <w:r w:rsidR="007F3833" w:rsidRPr="009F2047">
              <w:rPr>
                <w:snapToGrid w:val="0"/>
                <w:lang w:eastAsia="ru-RU"/>
              </w:rPr>
              <w:t xml:space="preserve">настоящего </w:t>
            </w:r>
            <w:r w:rsidRPr="009F2047">
              <w:rPr>
                <w:snapToGrid w:val="0"/>
                <w:lang w:eastAsia="ru-RU"/>
              </w:rPr>
              <w:t xml:space="preserve">Договора </w:t>
            </w:r>
            <w:r w:rsidR="00FF673E" w:rsidRPr="009F2047">
              <w:rPr>
                <w:snapToGrid w:val="0"/>
                <w:lang w:val="ru-RU" w:eastAsia="ru-RU"/>
              </w:rPr>
              <w:t>и</w:t>
            </w:r>
            <w:r w:rsidR="00677727" w:rsidRPr="009F2047">
              <w:rPr>
                <w:snapToGrid w:val="0"/>
                <w:lang w:val="ru-RU" w:eastAsia="ru-RU"/>
              </w:rPr>
              <w:t>/или</w:t>
            </w:r>
            <w:r w:rsidR="00FF673E" w:rsidRPr="009F2047">
              <w:rPr>
                <w:snapToGrid w:val="0"/>
                <w:lang w:val="ru-RU" w:eastAsia="ru-RU"/>
              </w:rPr>
              <w:t xml:space="preserve"> </w:t>
            </w:r>
            <w:r w:rsidRPr="009F2047">
              <w:rPr>
                <w:snapToGrid w:val="0"/>
                <w:lang w:eastAsia="ru-RU"/>
              </w:rPr>
              <w:t xml:space="preserve">Правил, уведомив Консультанта путем доведения соответствующей информации в специальном разделе ССК (раздел "Живая лента"). Фактом уведомления Консультанта об изменениях будет считаться дата размещения информации в ССК. Информация должна содержать данные о дате </w:t>
            </w:r>
            <w:r w:rsidRPr="009F2047">
              <w:rPr>
                <w:snapToGrid w:val="0"/>
                <w:lang w:eastAsia="ru-RU"/>
              </w:rPr>
              <w:lastRenderedPageBreak/>
              <w:t>вступления изменений в силу</w:t>
            </w:r>
            <w:r w:rsidR="009B0B06" w:rsidRPr="009F2047">
              <w:rPr>
                <w:snapToGrid w:val="0"/>
                <w:lang w:val="ru-RU" w:eastAsia="ru-RU"/>
              </w:rPr>
              <w:t xml:space="preserve">. </w:t>
            </w:r>
            <w:r w:rsidR="009B0B06" w:rsidRPr="009F2047">
              <w:rPr>
                <w:snapToGrid w:val="0"/>
              </w:rPr>
              <w:t xml:space="preserve">При несогласии с изменениями </w:t>
            </w:r>
            <w:r w:rsidR="009B0B06" w:rsidRPr="009F2047">
              <w:rPr>
                <w:snapToGrid w:val="0"/>
                <w:lang w:eastAsia="ru-RU"/>
              </w:rPr>
              <w:t>Консультант</w:t>
            </w:r>
            <w:r w:rsidR="009B0B06" w:rsidRPr="009F2047">
              <w:rPr>
                <w:snapToGrid w:val="0"/>
              </w:rPr>
              <w:t xml:space="preserve"> обязан письменно направить в Банк соответствующее заявление до даты вступления в силу изменений. Договор будет считаться расторгнутым с момента поступления в Банк уведомления </w:t>
            </w:r>
            <w:r w:rsidR="009B0B06" w:rsidRPr="009F2047">
              <w:rPr>
                <w:snapToGrid w:val="0"/>
                <w:lang w:eastAsia="ru-RU"/>
              </w:rPr>
              <w:t>Консультанта</w:t>
            </w:r>
            <w:r w:rsidR="00567199" w:rsidRPr="009F2047">
              <w:rPr>
                <w:snapToGrid w:val="0"/>
                <w:lang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140F76E7" w14:textId="77777777" w:rsidR="00567199" w:rsidRPr="009F2047" w:rsidRDefault="007F3833"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награждать благодарностями (грамотами) и другими видами поощрений Консультантов, присваивать статус лучшего Консультанта по итогам полугодия и года, в зависимости от внесенного личного вклада в развитие системы </w:t>
            </w:r>
            <w:r w:rsidR="00CD5257" w:rsidRPr="009F2047">
              <w:rPr>
                <w:snapToGrid w:val="0"/>
                <w:lang w:eastAsia="ru-RU"/>
              </w:rPr>
              <w:t>ЖСС</w:t>
            </w:r>
            <w:r w:rsidRPr="009F2047">
              <w:rPr>
                <w:snapToGrid w:val="0"/>
                <w:lang w:eastAsia="ru-RU"/>
              </w:rPr>
              <w:t>, срока оказания Банку услуг</w:t>
            </w:r>
            <w:r w:rsidR="00907F31" w:rsidRPr="009F2047">
              <w:rPr>
                <w:snapToGrid w:val="0"/>
                <w:lang w:eastAsia="ru-RU"/>
              </w:rPr>
              <w:t>;</w:t>
            </w:r>
          </w:p>
          <w:p w14:paraId="30514AD2" w14:textId="0C52530B" w:rsidR="00567199" w:rsidRPr="009F2047" w:rsidRDefault="00F96D53"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по инициативе Ответственного подразделения филиала привлека</w:t>
            </w:r>
            <w:r w:rsidR="00107259" w:rsidRPr="009F2047">
              <w:rPr>
                <w:snapToGrid w:val="0"/>
                <w:lang w:eastAsia="ru-RU"/>
              </w:rPr>
              <w:t>ть</w:t>
            </w:r>
            <w:r w:rsidRPr="009F2047">
              <w:rPr>
                <w:snapToGrid w:val="0"/>
                <w:lang w:eastAsia="ru-RU"/>
              </w:rPr>
              <w:t xml:space="preserve"> </w:t>
            </w:r>
            <w:r w:rsidR="00907F31" w:rsidRPr="009F2047">
              <w:rPr>
                <w:snapToGrid w:val="0"/>
                <w:lang w:eastAsia="ru-RU"/>
              </w:rPr>
              <w:t xml:space="preserve">Консультанта </w:t>
            </w:r>
            <w:r w:rsidRPr="009F2047">
              <w:rPr>
                <w:snapToGrid w:val="0"/>
                <w:lang w:eastAsia="ru-RU"/>
              </w:rPr>
              <w:t>для оказания услуги в отделении Банка</w:t>
            </w:r>
            <w:r w:rsidR="00CD476D" w:rsidRPr="009F2047">
              <w:rPr>
                <w:snapToGrid w:val="0"/>
                <w:lang w:val="ru-RU" w:eastAsia="ru-RU"/>
              </w:rPr>
              <w:t xml:space="preserve"> </w:t>
            </w:r>
            <w:r w:rsidR="00CD476D" w:rsidRPr="009F2047">
              <w:rPr>
                <w:snapToGrid w:val="0"/>
                <w:lang w:eastAsia="ru-RU"/>
              </w:rPr>
              <w:t xml:space="preserve">или для оказания услуг по привлечению клиентов на заключение договоров ЖСС и/или открытие банковских счетов </w:t>
            </w:r>
            <w:r w:rsidR="00F7352C" w:rsidRPr="009F2047">
              <w:t>через цифровые каналы Банка</w:t>
            </w:r>
            <w:r w:rsidRPr="009F2047">
              <w:rPr>
                <w:snapToGrid w:val="0"/>
                <w:lang w:eastAsia="ru-RU"/>
              </w:rPr>
              <w:t>, в том числе за дополнительную оплату, на основании ходатайства Ответственного подразделения филиала, согласованного с Ответственным подразделением Центрального аппарата Банка, подтвержденного распоряжением по филиалу с указанием даты начала и окончания периода;</w:t>
            </w:r>
            <w:r w:rsidR="00567199" w:rsidRPr="009F2047">
              <w:rPr>
                <w:snapToGrid w:val="0"/>
                <w:lang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39B01808" w14:textId="77777777"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издавать приказы и распоряжения, давать указания, регулирующие деятельность Консультанта в рамках, предусмотренных Договором;</w:t>
            </w:r>
          </w:p>
          <w:p w14:paraId="3396B829" w14:textId="77777777"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в случае непредставления или несвоевременного предоставления Консультантом отчета </w:t>
            </w:r>
            <w:r w:rsidR="00C37D9B" w:rsidRPr="009F2047">
              <w:rPr>
                <w:snapToGrid w:val="0"/>
                <w:lang w:eastAsia="ru-RU"/>
              </w:rPr>
              <w:t>и Акта выпо</w:t>
            </w:r>
            <w:r w:rsidR="009B3071" w:rsidRPr="009F2047">
              <w:rPr>
                <w:snapToGrid w:val="0"/>
                <w:lang w:eastAsia="ru-RU"/>
              </w:rPr>
              <w:t>лненных работ (оказанных услуг)</w:t>
            </w:r>
            <w:r w:rsidRPr="009F2047">
              <w:rPr>
                <w:snapToGrid w:val="0"/>
                <w:lang w:eastAsia="ru-RU"/>
              </w:rPr>
              <w:t>, а также недостоверных данных в нем, Банк не несет ответственности по оплате услуг;</w:t>
            </w:r>
          </w:p>
          <w:p w14:paraId="3823BAC9" w14:textId="77777777" w:rsidR="00413EB8" w:rsidRPr="009F2047" w:rsidRDefault="00413EB8"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осуществлять проверку работы Консультанта;</w:t>
            </w:r>
          </w:p>
          <w:p w14:paraId="4DC18C35" w14:textId="7194B638" w:rsidR="00BE0D34" w:rsidRPr="009F2047" w:rsidRDefault="00BE0D34"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отозвать доверенность и расторгнуть настоящий Договор в одностороннем порядке </w:t>
            </w:r>
            <w:r w:rsidR="0043343E" w:rsidRPr="009F2047">
              <w:rPr>
                <w:snapToGrid w:val="0"/>
              </w:rPr>
              <w:t xml:space="preserve">без указания причины, а также </w:t>
            </w:r>
            <w:r w:rsidRPr="009F2047">
              <w:rPr>
                <w:snapToGrid w:val="0"/>
                <w:lang w:eastAsia="ru-RU"/>
              </w:rPr>
              <w:t>при нарушении Консультантом условий оказания услуг, предусмотренных Договором и</w:t>
            </w:r>
            <w:r w:rsidR="005D1FB1" w:rsidRPr="009F2047">
              <w:rPr>
                <w:snapToGrid w:val="0"/>
                <w:lang w:val="ru-RU" w:eastAsia="ru-RU"/>
              </w:rPr>
              <w:t>/или</w:t>
            </w:r>
            <w:r w:rsidRPr="009F2047">
              <w:rPr>
                <w:snapToGrid w:val="0"/>
                <w:lang w:eastAsia="ru-RU"/>
              </w:rPr>
              <w:t xml:space="preserve"> Правилами, в том числе</w:t>
            </w:r>
            <w:r w:rsidR="00600585" w:rsidRPr="009F2047">
              <w:rPr>
                <w:snapToGrid w:val="0"/>
                <w:lang w:val="ru-RU"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r w:rsidRPr="009F2047">
              <w:rPr>
                <w:snapToGrid w:val="0"/>
                <w:lang w:eastAsia="ru-RU"/>
              </w:rPr>
              <w:t>:</w:t>
            </w:r>
          </w:p>
          <w:p w14:paraId="152CA945" w14:textId="46F2651E" w:rsidR="00B61943" w:rsidRPr="009F2047" w:rsidRDefault="00B61943" w:rsidP="00B67576">
            <w:pPr>
              <w:pStyle w:val="a6"/>
              <w:widowControl w:val="0"/>
              <w:numPr>
                <w:ilvl w:val="1"/>
                <w:numId w:val="54"/>
              </w:numPr>
              <w:tabs>
                <w:tab w:val="left" w:pos="0"/>
                <w:tab w:val="left" w:pos="318"/>
                <w:tab w:val="left" w:pos="1023"/>
              </w:tabs>
              <w:autoSpaceDE w:val="0"/>
              <w:autoSpaceDN w:val="0"/>
              <w:spacing w:after="120"/>
              <w:ind w:left="0" w:right="176" w:firstLine="709"/>
              <w:contextualSpacing/>
              <w:rPr>
                <w:snapToGrid w:val="0"/>
                <w:lang w:eastAsia="ru-RU"/>
              </w:rPr>
            </w:pPr>
            <w:r w:rsidRPr="009F2047">
              <w:rPr>
                <w:snapToGrid w:val="0"/>
                <w:lang w:eastAsia="ru-RU"/>
              </w:rPr>
              <w:t xml:space="preserve">невыполнения и/или ненадлежащего выполнения условий Договора, в том числе за несоблюдение условий по привлечению вкладчиков к заключению договоров о </w:t>
            </w:r>
            <w:r w:rsidR="00CD5257" w:rsidRPr="009F2047">
              <w:rPr>
                <w:snapToGrid w:val="0"/>
                <w:lang w:eastAsia="ru-RU"/>
              </w:rPr>
              <w:t>ЖСС</w:t>
            </w:r>
            <w:r w:rsidR="002407E4" w:rsidRPr="009F2047">
              <w:rPr>
                <w:snapToGrid w:val="0"/>
                <w:lang w:val="ru-RU" w:eastAsia="ru-RU"/>
              </w:rPr>
              <w:t>/договоров вклада</w:t>
            </w:r>
            <w:r w:rsidRPr="009F2047">
              <w:rPr>
                <w:snapToGrid w:val="0"/>
                <w:lang w:eastAsia="ru-RU"/>
              </w:rPr>
              <w:t xml:space="preserve"> в течение последовательных 3 (трех) месяцев;</w:t>
            </w:r>
            <w:r w:rsidR="002407E4" w:rsidRPr="009F2047">
              <w:rPr>
                <w:i/>
                <w:snapToGrid w:val="0"/>
                <w:color w:val="4F81BD" w:themeColor="accent1"/>
                <w:lang w:val="ru-RU" w:eastAsia="ru-RU"/>
              </w:rPr>
              <w:t xml:space="preserve"> (дополнен согласно решению Правления №6 от 15.</w:t>
            </w:r>
            <w:r w:rsidR="002407E4" w:rsidRPr="009F2047">
              <w:rPr>
                <w:i/>
                <w:snapToGrid w:val="0"/>
                <w:color w:val="4F81BD" w:themeColor="accent1"/>
                <w:lang w:eastAsia="ru-RU"/>
              </w:rPr>
              <w:t>0</w:t>
            </w:r>
            <w:r w:rsidR="002407E4" w:rsidRPr="009F2047">
              <w:rPr>
                <w:i/>
                <w:snapToGrid w:val="0"/>
                <w:color w:val="4F81BD" w:themeColor="accent1"/>
                <w:lang w:val="ru-RU" w:eastAsia="ru-RU"/>
              </w:rPr>
              <w:t>1.2024 года)</w:t>
            </w:r>
          </w:p>
          <w:p w14:paraId="6D6671A3" w14:textId="77777777" w:rsidR="00BE0D34" w:rsidRPr="009F2047" w:rsidRDefault="00B61943" w:rsidP="00B67576">
            <w:pPr>
              <w:pStyle w:val="a6"/>
              <w:widowControl w:val="0"/>
              <w:numPr>
                <w:ilvl w:val="1"/>
                <w:numId w:val="54"/>
              </w:numPr>
              <w:tabs>
                <w:tab w:val="left" w:pos="0"/>
                <w:tab w:val="left" w:pos="318"/>
                <w:tab w:val="left" w:pos="1023"/>
              </w:tabs>
              <w:autoSpaceDE w:val="0"/>
              <w:autoSpaceDN w:val="0"/>
              <w:spacing w:after="120"/>
              <w:ind w:left="0" w:right="176" w:firstLine="709"/>
              <w:contextualSpacing/>
              <w:rPr>
                <w:snapToGrid w:val="0"/>
                <w:lang w:eastAsia="ru-RU"/>
              </w:rPr>
            </w:pPr>
            <w:r w:rsidRPr="009F2047">
              <w:rPr>
                <w:snapToGrid w:val="0"/>
                <w:lang w:eastAsia="ru-RU"/>
              </w:rPr>
              <w:t>нарушения требований по проведению идентификации клиентов;</w:t>
            </w:r>
          </w:p>
          <w:p w14:paraId="0E22758D" w14:textId="743C6AC3" w:rsidR="00B61943" w:rsidRPr="009F2047" w:rsidRDefault="00B61943" w:rsidP="00B67576">
            <w:pPr>
              <w:pStyle w:val="a6"/>
              <w:widowControl w:val="0"/>
              <w:numPr>
                <w:ilvl w:val="1"/>
                <w:numId w:val="54"/>
              </w:numPr>
              <w:tabs>
                <w:tab w:val="left" w:pos="0"/>
                <w:tab w:val="left" w:pos="318"/>
                <w:tab w:val="left" w:pos="1023"/>
              </w:tabs>
              <w:autoSpaceDE w:val="0"/>
              <w:autoSpaceDN w:val="0"/>
              <w:spacing w:after="120"/>
              <w:ind w:left="0" w:right="176" w:firstLine="709"/>
              <w:contextualSpacing/>
              <w:rPr>
                <w:snapToGrid w:val="0"/>
                <w:lang w:eastAsia="ru-RU"/>
              </w:rPr>
            </w:pPr>
            <w:r w:rsidRPr="009F2047">
              <w:rPr>
                <w:snapToGrid w:val="0"/>
                <w:lang w:eastAsia="ru-RU"/>
              </w:rPr>
              <w:t xml:space="preserve">не посещения Консультантом </w:t>
            </w:r>
            <w:r w:rsidRPr="009F2047">
              <w:rPr>
                <w:snapToGrid w:val="0"/>
                <w:lang w:eastAsia="ru-RU"/>
              </w:rPr>
              <w:lastRenderedPageBreak/>
              <w:t>занятий, проводимых Банком</w:t>
            </w:r>
            <w:r w:rsidR="00403ABF" w:rsidRPr="009F2047">
              <w:rPr>
                <w:snapToGrid w:val="0"/>
                <w:lang w:val="ru-RU" w:eastAsia="ru-RU"/>
              </w:rPr>
              <w:t>,</w:t>
            </w:r>
            <w:r w:rsidRPr="009F2047">
              <w:rPr>
                <w:snapToGrid w:val="0"/>
                <w:lang w:eastAsia="ru-RU"/>
              </w:rPr>
              <w:t xml:space="preserve"> без уважительных причин (по случаю болезни/родов, нахождения за пределами области), в течение последовательных 2 (двух) занятий;</w:t>
            </w:r>
          </w:p>
          <w:p w14:paraId="5B045519" w14:textId="77777777" w:rsidR="00B61943" w:rsidRPr="009F2047" w:rsidRDefault="00B61943" w:rsidP="00B67576">
            <w:pPr>
              <w:pStyle w:val="a6"/>
              <w:widowControl w:val="0"/>
              <w:numPr>
                <w:ilvl w:val="1"/>
                <w:numId w:val="54"/>
              </w:numPr>
              <w:tabs>
                <w:tab w:val="left" w:pos="0"/>
                <w:tab w:val="left" w:pos="318"/>
              </w:tabs>
              <w:autoSpaceDE w:val="0"/>
              <w:autoSpaceDN w:val="0"/>
              <w:spacing w:after="120"/>
              <w:ind w:left="0" w:right="176" w:firstLine="709"/>
              <w:contextualSpacing/>
              <w:rPr>
                <w:snapToGrid w:val="0"/>
                <w:lang w:eastAsia="ru-RU"/>
              </w:rPr>
            </w:pPr>
            <w:r w:rsidRPr="009F2047">
              <w:rPr>
                <w:snapToGrid w:val="0"/>
                <w:lang w:eastAsia="ru-RU"/>
              </w:rPr>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14:paraId="504186BC" w14:textId="77777777" w:rsidR="00B61943" w:rsidRPr="009F2047" w:rsidRDefault="00B61943" w:rsidP="00B67576">
            <w:pPr>
              <w:pStyle w:val="a6"/>
              <w:widowControl w:val="0"/>
              <w:numPr>
                <w:ilvl w:val="1"/>
                <w:numId w:val="54"/>
              </w:numPr>
              <w:tabs>
                <w:tab w:val="left" w:pos="0"/>
                <w:tab w:val="left" w:pos="318"/>
                <w:tab w:val="left" w:pos="1023"/>
              </w:tabs>
              <w:autoSpaceDE w:val="0"/>
              <w:autoSpaceDN w:val="0"/>
              <w:spacing w:after="120"/>
              <w:ind w:left="0" w:right="176" w:firstLine="709"/>
              <w:contextualSpacing/>
              <w:rPr>
                <w:snapToGrid w:val="0"/>
                <w:lang w:eastAsia="ru-RU"/>
              </w:rPr>
            </w:pPr>
            <w:r w:rsidRPr="009F2047">
              <w:rPr>
                <w:snapToGrid w:val="0"/>
                <w:lang w:eastAsia="ru-RU"/>
              </w:rPr>
              <w:t>поступления обоснованных жалоб, в том числе на предоставление недостоверной информации по продуктам и услугам Банка;</w:t>
            </w:r>
          </w:p>
          <w:p w14:paraId="7CDAAE4A" w14:textId="48C3C5DE" w:rsidR="00B61943" w:rsidRPr="009F2047" w:rsidRDefault="00C47ED6" w:rsidP="00375B78">
            <w:pPr>
              <w:pStyle w:val="a6"/>
              <w:tabs>
                <w:tab w:val="left" w:pos="0"/>
                <w:tab w:val="left" w:pos="493"/>
              </w:tabs>
              <w:spacing w:after="120"/>
              <w:ind w:left="0" w:right="176" w:firstLine="709"/>
              <w:contextualSpacing/>
              <w:rPr>
                <w:snapToGrid w:val="0"/>
                <w:lang w:eastAsia="ru-RU"/>
              </w:rPr>
            </w:pPr>
            <w:r w:rsidRPr="009F2047">
              <w:rPr>
                <w:snapToGrid w:val="0"/>
                <w:lang w:eastAsia="ru-RU"/>
              </w:rPr>
              <w:t>- ненадлежащего оказания услуг (не выполнение установленных Банком плановых показателей в течение 3 (трех) месяцев, за исключением Консультанта, оказывающего услуги Банку в течение 3 (трех) месяцев с даты заключения Договора);</w:t>
            </w:r>
          </w:p>
          <w:p w14:paraId="6C5D3E79" w14:textId="789AA9CB" w:rsidR="00C47ED6" w:rsidRPr="009F2047" w:rsidRDefault="00C47ED6" w:rsidP="00375B78">
            <w:pPr>
              <w:pStyle w:val="a6"/>
              <w:widowControl w:val="0"/>
              <w:tabs>
                <w:tab w:val="left" w:pos="0"/>
                <w:tab w:val="left" w:pos="318"/>
              </w:tabs>
              <w:autoSpaceDE w:val="0"/>
              <w:autoSpaceDN w:val="0"/>
              <w:spacing w:before="62" w:after="120"/>
              <w:ind w:left="0" w:right="176" w:firstLine="709"/>
              <w:contextualSpacing/>
              <w:rPr>
                <w:snapToGrid w:val="0"/>
                <w:lang w:eastAsia="ru-RU"/>
              </w:rPr>
            </w:pPr>
            <w:r w:rsidRPr="009F2047">
              <w:rPr>
                <w:snapToGrid w:val="0"/>
                <w:lang w:eastAsia="ru-RU"/>
              </w:rPr>
              <w:t>- нарушения условий Договора и</w:t>
            </w:r>
            <w:r w:rsidR="005D1FB1" w:rsidRPr="009F2047">
              <w:rPr>
                <w:snapToGrid w:val="0"/>
                <w:lang w:val="ru-RU" w:eastAsia="ru-RU"/>
              </w:rPr>
              <w:t>/или</w:t>
            </w:r>
            <w:r w:rsidRPr="009F2047">
              <w:rPr>
                <w:snapToGrid w:val="0"/>
                <w:lang w:eastAsia="ru-RU"/>
              </w:rPr>
              <w:t xml:space="preserve"> Правил</w:t>
            </w:r>
            <w:r w:rsidR="003E24AB" w:rsidRPr="009F2047">
              <w:rPr>
                <w:snapToGrid w:val="0"/>
                <w:lang w:val="ru-RU"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50328FE2" w14:textId="77777777" w:rsidR="00C47ED6" w:rsidRPr="009F2047" w:rsidRDefault="00C47ED6" w:rsidP="00B67576">
            <w:pPr>
              <w:pStyle w:val="a6"/>
              <w:widowControl w:val="0"/>
              <w:numPr>
                <w:ilvl w:val="1"/>
                <w:numId w:val="54"/>
              </w:numPr>
              <w:tabs>
                <w:tab w:val="left" w:pos="0"/>
                <w:tab w:val="left" w:pos="318"/>
                <w:tab w:val="left" w:pos="1026"/>
              </w:tabs>
              <w:autoSpaceDE w:val="0"/>
              <w:autoSpaceDN w:val="0"/>
              <w:spacing w:after="120"/>
              <w:ind w:left="0" w:right="176" w:firstLine="709"/>
              <w:contextualSpacing/>
              <w:rPr>
                <w:snapToGrid w:val="0"/>
                <w:lang w:eastAsia="ru-RU"/>
              </w:rPr>
            </w:pPr>
            <w:r w:rsidRPr="009F2047">
              <w:rPr>
                <w:snapToGrid w:val="0"/>
                <w:lang w:eastAsia="ru-RU"/>
              </w:rPr>
              <w:t>нарушение Кодекса этики и Стандартов обслуживания клиентов</w:t>
            </w:r>
            <w:r w:rsidR="006F4B5F" w:rsidRPr="009F2047">
              <w:rPr>
                <w:snapToGrid w:val="0"/>
                <w:lang w:val="ru-RU" w:eastAsia="ru-RU"/>
              </w:rPr>
              <w:t>;</w:t>
            </w:r>
          </w:p>
          <w:p w14:paraId="1117514A" w14:textId="70D6CF4E" w:rsidR="006F4B5F" w:rsidRPr="009F2047" w:rsidRDefault="0043343E" w:rsidP="00B67576">
            <w:pPr>
              <w:pStyle w:val="a6"/>
              <w:widowControl w:val="0"/>
              <w:numPr>
                <w:ilvl w:val="1"/>
                <w:numId w:val="54"/>
              </w:numPr>
              <w:tabs>
                <w:tab w:val="left" w:pos="0"/>
                <w:tab w:val="left" w:pos="318"/>
                <w:tab w:val="left" w:pos="1026"/>
              </w:tabs>
              <w:autoSpaceDE w:val="0"/>
              <w:autoSpaceDN w:val="0"/>
              <w:spacing w:after="120"/>
              <w:ind w:left="0" w:right="176" w:firstLine="709"/>
              <w:contextualSpacing/>
              <w:rPr>
                <w:snapToGrid w:val="0"/>
                <w:lang w:eastAsia="ru-RU"/>
              </w:rPr>
            </w:pPr>
            <w:r w:rsidRPr="009F2047">
              <w:rPr>
                <w:snapToGrid w:val="0"/>
                <w:lang w:eastAsia="ru-RU"/>
              </w:rPr>
              <w:t>создания неблагоприятного климата среди консультантов путем распространения недостоверной информации;</w:t>
            </w:r>
          </w:p>
          <w:p w14:paraId="0A4FA7B0" w14:textId="6650B5CF" w:rsidR="006F4B5F" w:rsidRPr="009F2047" w:rsidRDefault="0043343E" w:rsidP="00B67576">
            <w:pPr>
              <w:pStyle w:val="a6"/>
              <w:widowControl w:val="0"/>
              <w:numPr>
                <w:ilvl w:val="1"/>
                <w:numId w:val="54"/>
              </w:numPr>
              <w:tabs>
                <w:tab w:val="left" w:pos="0"/>
                <w:tab w:val="left" w:pos="318"/>
                <w:tab w:val="left" w:pos="1026"/>
              </w:tabs>
              <w:autoSpaceDE w:val="0"/>
              <w:autoSpaceDN w:val="0"/>
              <w:spacing w:after="120"/>
              <w:ind w:left="0" w:right="176" w:firstLine="709"/>
              <w:contextualSpacing/>
              <w:rPr>
                <w:snapToGrid w:val="0"/>
                <w:lang w:eastAsia="ru-RU"/>
              </w:rPr>
            </w:pPr>
            <w:r w:rsidRPr="009F2047">
              <w:rPr>
                <w:snapToGrid w:val="0"/>
              </w:rPr>
              <w:t xml:space="preserve">отсутствия уведомления Консультантом Банка о намерении зарегистрироваться в качестве субъекта предпринимательской деятельности не позднее чем за 10 (десять) </w:t>
            </w:r>
            <w:r w:rsidR="00660E54" w:rsidRPr="009F2047">
              <w:rPr>
                <w:snapToGrid w:val="0"/>
                <w:szCs w:val="24"/>
              </w:rPr>
              <w:t>календарных</w:t>
            </w:r>
            <w:r w:rsidR="00660E54" w:rsidRPr="009F2047">
              <w:rPr>
                <w:snapToGrid w:val="0"/>
              </w:rPr>
              <w:t xml:space="preserve"> </w:t>
            </w:r>
            <w:r w:rsidRPr="009F2047">
              <w:rPr>
                <w:snapToGrid w:val="0"/>
              </w:rPr>
              <w:t>дней до подачи соответствующего заявления о регистрации;</w:t>
            </w:r>
          </w:p>
          <w:p w14:paraId="42A594D2" w14:textId="2B5F30AC" w:rsidR="006F4B5F" w:rsidRPr="009F2047" w:rsidRDefault="006F4B5F" w:rsidP="006F4B5F">
            <w:pPr>
              <w:pStyle w:val="a6"/>
              <w:widowControl w:val="0"/>
              <w:tabs>
                <w:tab w:val="left" w:pos="0"/>
                <w:tab w:val="left" w:pos="350"/>
              </w:tabs>
              <w:autoSpaceDE w:val="0"/>
              <w:autoSpaceDN w:val="0"/>
              <w:spacing w:after="120"/>
              <w:ind w:left="0" w:right="176" w:firstLine="0"/>
              <w:contextualSpacing/>
              <w:rPr>
                <w:snapToGrid w:val="0"/>
                <w:lang w:eastAsia="ru-RU"/>
              </w:rPr>
            </w:pPr>
            <w:r w:rsidRPr="009F2047">
              <w:rPr>
                <w:i/>
                <w:snapToGrid w:val="0"/>
                <w:color w:val="4F81BD" w:themeColor="accent1"/>
                <w:lang w:val="ru-RU" w:eastAsia="ru-RU"/>
              </w:rPr>
              <w:t>(дополнен согласно решению Правления №190 от 10.11.2022 года</w:t>
            </w:r>
            <w:r w:rsidR="00600585" w:rsidRPr="009F2047">
              <w:rPr>
                <w:i/>
                <w:snapToGrid w:val="0"/>
                <w:color w:val="4F81BD" w:themeColor="accent1"/>
                <w:lang w:val="ru-RU" w:eastAsia="ru-RU"/>
              </w:rPr>
              <w:t>,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r w:rsidRPr="009F2047">
              <w:rPr>
                <w:i/>
                <w:snapToGrid w:val="0"/>
                <w:color w:val="4F81BD" w:themeColor="accent1"/>
                <w:lang w:val="ru-RU" w:eastAsia="ru-RU"/>
              </w:rPr>
              <w:t>).</w:t>
            </w:r>
          </w:p>
          <w:p w14:paraId="3EC6A88B" w14:textId="53372990" w:rsidR="00567199" w:rsidRPr="009F2047" w:rsidRDefault="004C1516"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При выявлении факта нарушения Консультантом условий оказания услуг, предусмотренных </w:t>
            </w:r>
            <w:r w:rsidR="00350F04" w:rsidRPr="009F2047">
              <w:rPr>
                <w:snapToGrid w:val="0"/>
                <w:lang w:eastAsia="ru-RU"/>
              </w:rPr>
              <w:t xml:space="preserve">настоящим </w:t>
            </w:r>
            <w:r w:rsidRPr="009F2047">
              <w:rPr>
                <w:snapToGrid w:val="0"/>
                <w:lang w:eastAsia="ru-RU"/>
              </w:rPr>
              <w:t>Договором и</w:t>
            </w:r>
            <w:r w:rsidR="00DB53EC" w:rsidRPr="009F2047">
              <w:rPr>
                <w:snapToGrid w:val="0"/>
                <w:lang w:val="ru-RU" w:eastAsia="ru-RU"/>
              </w:rPr>
              <w:t>/или</w:t>
            </w:r>
            <w:r w:rsidRPr="009F2047">
              <w:rPr>
                <w:snapToGrid w:val="0"/>
                <w:lang w:eastAsia="ru-RU"/>
              </w:rPr>
              <w:t xml:space="preserve"> Правилами, применя</w:t>
            </w:r>
            <w:r w:rsidR="00804F65" w:rsidRPr="009F2047">
              <w:rPr>
                <w:snapToGrid w:val="0"/>
                <w:lang w:eastAsia="ru-RU"/>
              </w:rPr>
              <w:t>ть</w:t>
            </w:r>
            <w:r w:rsidRPr="009F2047">
              <w:rPr>
                <w:snapToGrid w:val="0"/>
                <w:lang w:eastAsia="ru-RU"/>
              </w:rPr>
              <w:t xml:space="preserve"> следующие меры</w:t>
            </w:r>
            <w:r w:rsidR="00600585" w:rsidRPr="009F2047">
              <w:rPr>
                <w:snapToGrid w:val="0"/>
                <w:lang w:val="ru-RU"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r w:rsidR="00567199" w:rsidRPr="009F2047">
              <w:rPr>
                <w:snapToGrid w:val="0"/>
                <w:lang w:eastAsia="ru-RU"/>
              </w:rPr>
              <w:t>:</w:t>
            </w:r>
          </w:p>
          <w:p w14:paraId="663CB55C" w14:textId="77777777" w:rsidR="00567199" w:rsidRPr="009F2047" w:rsidRDefault="004C1516" w:rsidP="00B67576">
            <w:pPr>
              <w:pStyle w:val="a6"/>
              <w:widowControl w:val="0"/>
              <w:numPr>
                <w:ilvl w:val="1"/>
                <w:numId w:val="54"/>
              </w:numPr>
              <w:tabs>
                <w:tab w:val="left" w:pos="0"/>
                <w:tab w:val="left" w:pos="318"/>
                <w:tab w:val="left" w:pos="1023"/>
              </w:tabs>
              <w:autoSpaceDE w:val="0"/>
              <w:autoSpaceDN w:val="0"/>
              <w:spacing w:after="120"/>
              <w:ind w:left="0" w:right="176" w:firstLine="709"/>
              <w:contextualSpacing/>
              <w:rPr>
                <w:snapToGrid w:val="0"/>
                <w:lang w:eastAsia="ru-RU"/>
              </w:rPr>
            </w:pPr>
            <w:r w:rsidRPr="009F2047">
              <w:rPr>
                <w:snapToGrid w:val="0"/>
                <w:lang w:eastAsia="ru-RU"/>
              </w:rPr>
              <w:t>направл</w:t>
            </w:r>
            <w:r w:rsidR="00804F65" w:rsidRPr="009F2047">
              <w:rPr>
                <w:snapToGrid w:val="0"/>
                <w:lang w:eastAsia="ru-RU"/>
              </w:rPr>
              <w:t>ять</w:t>
            </w:r>
            <w:r w:rsidRPr="009F2047">
              <w:rPr>
                <w:snapToGrid w:val="0"/>
                <w:lang w:eastAsia="ru-RU"/>
              </w:rPr>
              <w:t xml:space="preserve"> Консультанту письменно</w:t>
            </w:r>
            <w:r w:rsidR="00804F65" w:rsidRPr="009F2047">
              <w:rPr>
                <w:snapToGrid w:val="0"/>
                <w:lang w:eastAsia="ru-RU"/>
              </w:rPr>
              <w:t>е</w:t>
            </w:r>
            <w:r w:rsidRPr="009F2047">
              <w:rPr>
                <w:snapToGrid w:val="0"/>
                <w:lang w:eastAsia="ru-RU"/>
              </w:rPr>
              <w:t xml:space="preserve"> уведомлени</w:t>
            </w:r>
            <w:r w:rsidR="00804F65" w:rsidRPr="009F2047">
              <w:rPr>
                <w:snapToGrid w:val="0"/>
                <w:lang w:eastAsia="ru-RU"/>
              </w:rPr>
              <w:t>е</w:t>
            </w:r>
            <w:r w:rsidRPr="009F2047">
              <w:rPr>
                <w:snapToGrid w:val="0"/>
                <w:lang w:eastAsia="ru-RU"/>
              </w:rPr>
              <w:t xml:space="preserve"> (в произвольной форме) о нарушении условия оказания услуги с внесением в личное дело</w:t>
            </w:r>
            <w:r w:rsidR="00567199" w:rsidRPr="009F2047">
              <w:rPr>
                <w:snapToGrid w:val="0"/>
                <w:lang w:eastAsia="ru-RU"/>
              </w:rPr>
              <w:t>;</w:t>
            </w:r>
          </w:p>
          <w:p w14:paraId="42067498" w14:textId="77777777" w:rsidR="00567199" w:rsidRPr="009F2047" w:rsidRDefault="004C1516" w:rsidP="00B67576">
            <w:pPr>
              <w:pStyle w:val="a6"/>
              <w:widowControl w:val="0"/>
              <w:numPr>
                <w:ilvl w:val="1"/>
                <w:numId w:val="54"/>
              </w:numPr>
              <w:tabs>
                <w:tab w:val="left" w:pos="0"/>
                <w:tab w:val="left" w:pos="318"/>
                <w:tab w:val="left" w:pos="1023"/>
              </w:tabs>
              <w:autoSpaceDE w:val="0"/>
              <w:autoSpaceDN w:val="0"/>
              <w:spacing w:after="120"/>
              <w:ind w:left="0" w:right="176" w:firstLine="709"/>
              <w:contextualSpacing/>
              <w:rPr>
                <w:snapToGrid w:val="0"/>
                <w:lang w:eastAsia="ru-RU"/>
              </w:rPr>
            </w:pPr>
            <w:r w:rsidRPr="009F2047">
              <w:rPr>
                <w:snapToGrid w:val="0"/>
                <w:lang w:eastAsia="ru-RU"/>
              </w:rPr>
              <w:t>блокиров</w:t>
            </w:r>
            <w:r w:rsidR="00804F65" w:rsidRPr="009F2047">
              <w:rPr>
                <w:snapToGrid w:val="0"/>
                <w:lang w:eastAsia="ru-RU"/>
              </w:rPr>
              <w:t>ать</w:t>
            </w:r>
            <w:r w:rsidRPr="009F2047">
              <w:rPr>
                <w:snapToGrid w:val="0"/>
                <w:lang w:eastAsia="ru-RU"/>
              </w:rPr>
              <w:t xml:space="preserve"> доступ в ССК/BPM (смена пароля для входа в ССК/BPM) в течение 1 (одного) рабочего дня с даты выявления нарушения до предоставления Консультантом объяснительной </w:t>
            </w:r>
            <w:r w:rsidR="00804F65" w:rsidRPr="009F2047">
              <w:rPr>
                <w:snapToGrid w:val="0"/>
                <w:lang w:eastAsia="ru-RU"/>
              </w:rPr>
              <w:t xml:space="preserve">записки </w:t>
            </w:r>
            <w:r w:rsidRPr="009F2047">
              <w:rPr>
                <w:snapToGrid w:val="0"/>
                <w:lang w:eastAsia="ru-RU"/>
              </w:rPr>
              <w:t>в письменной форме с внесением в личное дело</w:t>
            </w:r>
            <w:r w:rsidR="00567199" w:rsidRPr="009F2047">
              <w:rPr>
                <w:snapToGrid w:val="0"/>
                <w:lang w:eastAsia="ru-RU"/>
              </w:rPr>
              <w:t>;</w:t>
            </w:r>
          </w:p>
          <w:p w14:paraId="0CB3D3D2" w14:textId="6070D930" w:rsidR="00567199" w:rsidRPr="009F2047" w:rsidRDefault="004C1516" w:rsidP="00B67576">
            <w:pPr>
              <w:pStyle w:val="a6"/>
              <w:widowControl w:val="0"/>
              <w:numPr>
                <w:ilvl w:val="1"/>
                <w:numId w:val="54"/>
              </w:numPr>
              <w:tabs>
                <w:tab w:val="left" w:pos="0"/>
                <w:tab w:val="left" w:pos="318"/>
              </w:tabs>
              <w:autoSpaceDE w:val="0"/>
              <w:autoSpaceDN w:val="0"/>
              <w:spacing w:after="120"/>
              <w:ind w:left="0" w:right="176" w:firstLine="709"/>
              <w:contextualSpacing/>
              <w:rPr>
                <w:snapToGrid w:val="0"/>
                <w:lang w:eastAsia="ru-RU"/>
              </w:rPr>
            </w:pPr>
            <w:r w:rsidRPr="009F2047">
              <w:rPr>
                <w:snapToGrid w:val="0"/>
                <w:lang w:eastAsia="ru-RU"/>
              </w:rPr>
              <w:t>налож</w:t>
            </w:r>
            <w:r w:rsidR="00912BAC" w:rsidRPr="009F2047">
              <w:rPr>
                <w:snapToGrid w:val="0"/>
                <w:lang w:eastAsia="ru-RU"/>
              </w:rPr>
              <w:t>ить</w:t>
            </w:r>
            <w:r w:rsidRPr="009F2047">
              <w:rPr>
                <w:snapToGrid w:val="0"/>
                <w:lang w:eastAsia="ru-RU"/>
              </w:rPr>
              <w:t xml:space="preserve"> штраф в размере, установленном уполномоченным органом Банка</w:t>
            </w:r>
            <w:r w:rsidR="00DB53EC" w:rsidRPr="009F2047">
              <w:rPr>
                <w:snapToGrid w:val="0"/>
                <w:lang w:val="ru-RU" w:eastAsia="ru-RU"/>
              </w:rPr>
              <w:t xml:space="preserve"> и/или Договором</w:t>
            </w:r>
            <w:r w:rsidR="00403ABF" w:rsidRPr="009F2047">
              <w:rPr>
                <w:snapToGrid w:val="0"/>
                <w:lang w:val="ru-RU"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69D1E8A4" w14:textId="77777777"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на возмещение любого вреда (ущерба), нанесенного ему Консультантом. Кроме того, Банку возмещаются все косвенные расходы по устранению последствий нарушений Консультантом условий Договора; </w:t>
            </w:r>
          </w:p>
          <w:p w14:paraId="34D6D51D" w14:textId="77777777"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lastRenderedPageBreak/>
              <w:t>требовать от Консультанта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Правилами и Договором;</w:t>
            </w:r>
          </w:p>
          <w:p w14:paraId="30BA84D7" w14:textId="6448FDCC"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расторгнуть </w:t>
            </w:r>
            <w:r w:rsidR="002D0C68" w:rsidRPr="009F2047">
              <w:rPr>
                <w:snapToGrid w:val="0"/>
                <w:lang w:val="ru-RU" w:eastAsia="ru-RU"/>
              </w:rPr>
              <w:t>Д</w:t>
            </w:r>
            <w:r w:rsidRPr="009F2047">
              <w:rPr>
                <w:snapToGrid w:val="0"/>
                <w:lang w:eastAsia="ru-RU"/>
              </w:rPr>
              <w:t>оговор в случаях, предусмотренных в Правилах</w:t>
            </w:r>
            <w:r w:rsidR="002D0C68" w:rsidRPr="009F2047">
              <w:rPr>
                <w:snapToGrid w:val="0"/>
                <w:lang w:val="ru-RU" w:eastAsia="ru-RU"/>
              </w:rPr>
              <w:t xml:space="preserve"> и/или Договоре</w:t>
            </w:r>
            <w:r w:rsidRPr="009F2047">
              <w:rPr>
                <w:snapToGrid w:val="0"/>
                <w:lang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7E86F4A2" w14:textId="77777777"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блокировать доступ в ССК до прохождения Консультантом тестирования в СДО при выявлении предоставления недостоверной информации по продуктам и услугам Банка; некачественного/некорректного предоставления услуги; ненадлежащего исполнения и/или неисполнения требований норм законодательства о противодействии легализации (отмыванию) доходов, полученных преступным путем, и финансированию терроризма;</w:t>
            </w:r>
          </w:p>
          <w:p w14:paraId="1A63E476" w14:textId="77777777"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освободить Консультанта от оказания услуги по случаю болезни/родов на срок не более </w:t>
            </w:r>
            <w:r w:rsidR="001C3C22" w:rsidRPr="009F2047">
              <w:rPr>
                <w:snapToGrid w:val="0"/>
                <w:lang w:eastAsia="ru-RU"/>
              </w:rPr>
              <w:t xml:space="preserve">12 </w:t>
            </w:r>
            <w:r w:rsidRPr="009F2047">
              <w:rPr>
                <w:snapToGrid w:val="0"/>
                <w:lang w:eastAsia="ru-RU"/>
              </w:rPr>
              <w:t>(</w:t>
            </w:r>
            <w:r w:rsidR="001C3C22" w:rsidRPr="009F2047">
              <w:rPr>
                <w:snapToGrid w:val="0"/>
                <w:lang w:eastAsia="ru-RU"/>
              </w:rPr>
              <w:t>двенадцати</w:t>
            </w:r>
            <w:r w:rsidRPr="009F2047">
              <w:rPr>
                <w:snapToGrid w:val="0"/>
                <w:lang w:eastAsia="ru-RU"/>
              </w:rPr>
              <w:t>) месяцев с даты предоставления подтверждающих документов и подачи соответствующего заявления;</w:t>
            </w:r>
          </w:p>
          <w:p w14:paraId="05405538" w14:textId="77DF4D14"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не расторгать Договор с Консультантом на период временного освобождения от оказания услуг, предусмотренных Правилами и</w:t>
            </w:r>
            <w:r w:rsidR="003426B0" w:rsidRPr="009F2047">
              <w:rPr>
                <w:snapToGrid w:val="0"/>
                <w:lang w:val="ru-RU" w:eastAsia="ru-RU"/>
              </w:rPr>
              <w:t>/или</w:t>
            </w:r>
            <w:r w:rsidRPr="009F2047">
              <w:rPr>
                <w:snapToGrid w:val="0"/>
                <w:lang w:eastAsia="ru-RU"/>
              </w:rPr>
              <w:t xml:space="preserve"> Договором;</w:t>
            </w:r>
            <w:r w:rsidR="00600585" w:rsidRPr="009F2047">
              <w:rPr>
                <w:snapToGrid w:val="0"/>
                <w:lang w:val="ru-RU"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1011EA5D" w14:textId="77777777" w:rsidR="00567199" w:rsidRPr="009F2047" w:rsidRDefault="005C48CA"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проводить тестирование Консультанта в период оказания услуг Банку</w:t>
            </w:r>
            <w:r w:rsidR="00567199" w:rsidRPr="009F2047">
              <w:rPr>
                <w:snapToGrid w:val="0"/>
                <w:lang w:eastAsia="ru-RU"/>
              </w:rPr>
              <w:t>;</w:t>
            </w:r>
          </w:p>
          <w:p w14:paraId="1A589AEC" w14:textId="77777777"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оплачивать вознаграждение за оказанную услугу при наличии соответствующего признака привлечения Клиента/оказание Клиенту услуги в АБИС Банка;</w:t>
            </w:r>
          </w:p>
          <w:p w14:paraId="543C1EDC" w14:textId="40656079" w:rsidR="00C47ED6"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наложить штраф в размере 100% от суммы вознаграждения (без выплаты суммы вознаграждения) за </w:t>
            </w:r>
            <w:r w:rsidR="009A3FCC" w:rsidRPr="009F2047">
              <w:rPr>
                <w:snapToGrid w:val="0"/>
                <w:lang w:eastAsia="ru-RU"/>
              </w:rPr>
              <w:t>календарный месяц, за который производится расчет размера вознаграждения</w:t>
            </w:r>
            <w:r w:rsidRPr="009F2047">
              <w:rPr>
                <w:snapToGrid w:val="0"/>
                <w:lang w:eastAsia="ru-RU"/>
              </w:rPr>
              <w:t xml:space="preserve"> за прием Консультантом от имени Банка </w:t>
            </w:r>
            <w:r w:rsidR="00676589" w:rsidRPr="009F2047">
              <w:rPr>
                <w:snapToGrid w:val="0"/>
                <w:lang w:eastAsia="ru-RU"/>
              </w:rPr>
              <w:t>либо вн</w:t>
            </w:r>
            <w:r w:rsidR="00676589" w:rsidRPr="009F2047">
              <w:rPr>
                <w:snapToGrid w:val="0"/>
                <w:lang w:val="ru-RU" w:eastAsia="ru-RU"/>
              </w:rPr>
              <w:t>есения</w:t>
            </w:r>
            <w:r w:rsidR="00676589" w:rsidRPr="009F2047">
              <w:rPr>
                <w:snapToGrid w:val="0"/>
                <w:lang w:eastAsia="ru-RU"/>
              </w:rPr>
              <w:t xml:space="preserve"> за Клиента/по просьбе Клиента</w:t>
            </w:r>
            <w:r w:rsidR="00676589" w:rsidRPr="009F2047">
              <w:rPr>
                <w:b/>
                <w:snapToGrid w:val="0"/>
                <w:sz w:val="24"/>
                <w:szCs w:val="24"/>
                <w:lang w:eastAsia="ru-RU"/>
              </w:rPr>
              <w:t xml:space="preserve"> </w:t>
            </w:r>
            <w:r w:rsidRPr="009F2047">
              <w:rPr>
                <w:snapToGrid w:val="0"/>
                <w:lang w:eastAsia="ru-RU"/>
              </w:rPr>
              <w:t xml:space="preserve">суммы комиссионного сбора, взносов в </w:t>
            </w:r>
            <w:r w:rsidR="00703070" w:rsidRPr="009F2047">
              <w:rPr>
                <w:snapToGrid w:val="0"/>
                <w:lang w:val="ru-RU" w:eastAsia="ru-RU"/>
              </w:rPr>
              <w:t>ЖСС</w:t>
            </w:r>
            <w:r w:rsidR="002407E4" w:rsidRPr="009F2047">
              <w:rPr>
                <w:snapToGrid w:val="0"/>
                <w:lang w:val="ru-RU" w:eastAsia="ru-RU"/>
              </w:rPr>
              <w:t>/образовательный накопительный вклад</w:t>
            </w:r>
            <w:r w:rsidRPr="009F2047">
              <w:rPr>
                <w:snapToGrid w:val="0"/>
                <w:lang w:eastAsia="ru-RU"/>
              </w:rPr>
              <w:t xml:space="preserve"> (от третьих лиц) и други</w:t>
            </w:r>
            <w:r w:rsidR="00703070" w:rsidRPr="009F2047">
              <w:rPr>
                <w:snapToGrid w:val="0"/>
                <w:lang w:val="ru-RU" w:eastAsia="ru-RU"/>
              </w:rPr>
              <w:t>х</w:t>
            </w:r>
            <w:r w:rsidRPr="009F2047">
              <w:rPr>
                <w:snapToGrid w:val="0"/>
                <w:lang w:eastAsia="ru-RU"/>
              </w:rPr>
              <w:t xml:space="preserve"> </w:t>
            </w:r>
            <w:r w:rsidR="00703070" w:rsidRPr="009F2047">
              <w:rPr>
                <w:snapToGrid w:val="0"/>
                <w:lang w:val="ru-RU" w:eastAsia="ru-RU"/>
              </w:rPr>
              <w:t>денег</w:t>
            </w:r>
            <w:r w:rsidR="00703070" w:rsidRPr="009F2047">
              <w:rPr>
                <w:snapToGrid w:val="0"/>
                <w:lang w:eastAsia="ru-RU"/>
              </w:rPr>
              <w:t xml:space="preserve"> </w:t>
            </w:r>
            <w:r w:rsidRPr="009F2047">
              <w:rPr>
                <w:snapToGrid w:val="0"/>
                <w:lang w:eastAsia="ru-RU"/>
              </w:rPr>
              <w:t>при исполнении своих обязательств по Договору с последующим расторжением Договора в установленном порядке</w:t>
            </w:r>
            <w:r w:rsidR="00C47ED6" w:rsidRPr="009F2047">
              <w:rPr>
                <w:snapToGrid w:val="0"/>
                <w:lang w:eastAsia="ru-RU"/>
              </w:rPr>
              <w:t>;</w:t>
            </w:r>
            <w:r w:rsidR="00A17082" w:rsidRPr="009F2047">
              <w:rPr>
                <w:snapToGrid w:val="0"/>
                <w:lang w:val="ru-RU" w:eastAsia="ru-RU"/>
              </w:rPr>
              <w:t xml:space="preserve"> </w:t>
            </w:r>
            <w:r w:rsidR="00A17082" w:rsidRPr="009F2047">
              <w:rPr>
                <w:i/>
                <w:snapToGrid w:val="0"/>
                <w:color w:val="4F81BD" w:themeColor="accent1"/>
                <w:lang w:val="ru-RU" w:eastAsia="ru-RU"/>
              </w:rPr>
              <w:t>(изложен в редакции решения Правления №</w:t>
            </w:r>
            <w:r w:rsidR="00A17082" w:rsidRPr="009F2047">
              <w:rPr>
                <w:i/>
                <w:snapToGrid w:val="0"/>
                <w:color w:val="4F81BD" w:themeColor="accent1"/>
                <w:lang w:eastAsia="ru-RU"/>
              </w:rPr>
              <w:t>1</w:t>
            </w:r>
            <w:r w:rsidR="00A17082" w:rsidRPr="009F2047">
              <w:rPr>
                <w:i/>
                <w:snapToGrid w:val="0"/>
                <w:color w:val="4F81BD" w:themeColor="accent1"/>
                <w:lang w:val="ru-RU" w:eastAsia="ru-RU"/>
              </w:rPr>
              <w:t>36 от 14.</w:t>
            </w:r>
            <w:r w:rsidR="00A17082" w:rsidRPr="009F2047">
              <w:rPr>
                <w:i/>
                <w:snapToGrid w:val="0"/>
                <w:color w:val="4F81BD" w:themeColor="accent1"/>
                <w:lang w:eastAsia="ru-RU"/>
              </w:rPr>
              <w:t>0</w:t>
            </w:r>
            <w:r w:rsidR="00A17082" w:rsidRPr="009F2047">
              <w:rPr>
                <w:i/>
                <w:snapToGrid w:val="0"/>
                <w:color w:val="4F81BD" w:themeColor="accent1"/>
                <w:lang w:val="ru-RU" w:eastAsia="ru-RU"/>
              </w:rPr>
              <w:t>8.202</w:t>
            </w:r>
            <w:r w:rsidR="00A17082" w:rsidRPr="009F2047">
              <w:rPr>
                <w:i/>
                <w:snapToGrid w:val="0"/>
                <w:color w:val="4F81BD" w:themeColor="accent1"/>
                <w:lang w:eastAsia="ru-RU"/>
              </w:rPr>
              <w:t>3</w:t>
            </w:r>
            <w:r w:rsidR="00A17082" w:rsidRPr="009F2047">
              <w:rPr>
                <w:i/>
                <w:snapToGrid w:val="0"/>
                <w:color w:val="4F81BD" w:themeColor="accent1"/>
                <w:lang w:val="ru-RU" w:eastAsia="ru-RU"/>
              </w:rPr>
              <w:t xml:space="preserve"> года</w:t>
            </w:r>
            <w:r w:rsidR="00B75A83" w:rsidRPr="009F2047">
              <w:rPr>
                <w:i/>
                <w:snapToGrid w:val="0"/>
                <w:color w:val="4F81BD" w:themeColor="accent1"/>
                <w:lang w:val="ru-RU" w:eastAsia="ru-RU"/>
              </w:rPr>
              <w:t>, дополнен согласно решению Правления №6 от 15.01.2024 года</w:t>
            </w:r>
            <w:r w:rsidR="00A17082" w:rsidRPr="009F2047">
              <w:rPr>
                <w:i/>
                <w:snapToGrid w:val="0"/>
                <w:color w:val="4F81BD" w:themeColor="accent1"/>
                <w:lang w:val="ru-RU" w:eastAsia="ru-RU"/>
              </w:rPr>
              <w:t>)</w:t>
            </w:r>
          </w:p>
          <w:p w14:paraId="01C63765" w14:textId="102ADCED" w:rsidR="003E24AB" w:rsidRPr="009F2047" w:rsidRDefault="00567199" w:rsidP="00B67576">
            <w:pPr>
              <w:pStyle w:val="a6"/>
              <w:numPr>
                <w:ilvl w:val="0"/>
                <w:numId w:val="62"/>
              </w:numPr>
              <w:tabs>
                <w:tab w:val="left" w:pos="0"/>
                <w:tab w:val="left" w:pos="493"/>
              </w:tabs>
              <w:spacing w:after="120"/>
              <w:ind w:left="0" w:right="176" w:firstLine="0"/>
              <w:contextualSpacing/>
              <w:rPr>
                <w:snapToGrid w:val="0"/>
                <w:lang w:eastAsia="ru-RU"/>
              </w:rPr>
            </w:pPr>
            <w:r w:rsidRPr="009F2047">
              <w:rPr>
                <w:snapToGrid w:val="0"/>
                <w:lang w:eastAsia="ru-RU"/>
              </w:rPr>
              <w:t xml:space="preserve"> </w:t>
            </w:r>
            <w:r w:rsidR="00A85B6D" w:rsidRPr="009F2047">
              <w:rPr>
                <w:snapToGrid w:val="0"/>
                <w:lang w:eastAsia="ru-RU"/>
              </w:rPr>
              <w:t xml:space="preserve">наложить штраф в размере </w:t>
            </w:r>
            <w:r w:rsidR="00DF68B8" w:rsidRPr="009F2047">
              <w:rPr>
                <w:snapToGrid w:val="0"/>
                <w:lang w:eastAsia="ru-RU"/>
              </w:rPr>
              <w:t xml:space="preserve">до </w:t>
            </w:r>
            <w:r w:rsidR="00A85B6D" w:rsidRPr="009F2047">
              <w:rPr>
                <w:snapToGrid w:val="0"/>
                <w:lang w:eastAsia="ru-RU"/>
              </w:rPr>
              <w:t xml:space="preserve">100% от суммы вознаграждения (без выплаты суммы вознаграждения) </w:t>
            </w:r>
            <w:r w:rsidR="00C93916" w:rsidRPr="009F2047">
              <w:rPr>
                <w:snapToGrid w:val="0"/>
                <w:lang w:eastAsia="ru-RU"/>
              </w:rPr>
              <w:t>за нарушения Консультантом</w:t>
            </w:r>
            <w:r w:rsidR="00C47ED6" w:rsidRPr="009F2047">
              <w:rPr>
                <w:snapToGrid w:val="0"/>
                <w:lang w:eastAsia="ru-RU"/>
              </w:rPr>
              <w:t xml:space="preserve"> установленных Банком </w:t>
            </w:r>
            <w:r w:rsidR="003E24AB" w:rsidRPr="009F2047">
              <w:rPr>
                <w:snapToGrid w:val="0"/>
                <w:lang w:val="ru-RU" w:eastAsia="ru-RU"/>
              </w:rPr>
              <w:t>П</w:t>
            </w:r>
            <w:r w:rsidR="00C47ED6" w:rsidRPr="009F2047">
              <w:rPr>
                <w:snapToGrid w:val="0"/>
                <w:lang w:eastAsia="ru-RU"/>
              </w:rPr>
              <w:t>равил</w:t>
            </w:r>
            <w:r w:rsidR="003E24AB" w:rsidRPr="009F2047">
              <w:rPr>
                <w:snapToGrid w:val="0"/>
                <w:lang w:val="ru-RU" w:eastAsia="ru-RU"/>
              </w:rPr>
              <w:t xml:space="preserve"> </w:t>
            </w:r>
            <w:r w:rsidR="003E24AB" w:rsidRPr="009F2047">
              <w:rPr>
                <w:snapToGrid w:val="0"/>
                <w:lang w:eastAsia="ru-RU"/>
              </w:rPr>
              <w:t>и</w:t>
            </w:r>
            <w:r w:rsidR="003426B0" w:rsidRPr="009F2047">
              <w:rPr>
                <w:snapToGrid w:val="0"/>
                <w:lang w:val="ru-RU" w:eastAsia="ru-RU"/>
              </w:rPr>
              <w:t>/или</w:t>
            </w:r>
            <w:r w:rsidR="003E24AB" w:rsidRPr="009F2047">
              <w:rPr>
                <w:snapToGrid w:val="0"/>
                <w:lang w:eastAsia="ru-RU"/>
              </w:rPr>
              <w:t xml:space="preserve"> условий Договора</w:t>
            </w:r>
            <w:r w:rsidR="00C47ED6" w:rsidRPr="009F2047">
              <w:rPr>
                <w:snapToGrid w:val="0"/>
                <w:lang w:eastAsia="ru-RU"/>
              </w:rPr>
              <w:t>;</w:t>
            </w:r>
            <w:r w:rsidR="003E24AB" w:rsidRPr="009F2047">
              <w:rPr>
                <w:snapToGrid w:val="0"/>
                <w:lang w:val="ru-RU" w:eastAsia="ru-RU"/>
              </w:rPr>
              <w:t xml:space="preserve"> </w:t>
            </w:r>
            <w:r w:rsidR="003E24AB" w:rsidRPr="009F2047">
              <w:rPr>
                <w:i/>
                <w:snapToGrid w:val="0"/>
                <w:color w:val="4F81BD" w:themeColor="accent1"/>
                <w:lang w:val="ru-RU" w:eastAsia="ru-RU"/>
              </w:rPr>
              <w:t xml:space="preserve">(с изменением и дополнениями согласно решению Правления №190 от </w:t>
            </w:r>
            <w:r w:rsidR="003E24AB" w:rsidRPr="009F2047">
              <w:rPr>
                <w:i/>
                <w:snapToGrid w:val="0"/>
                <w:color w:val="4F81BD" w:themeColor="accent1"/>
                <w:lang w:val="ru-RU" w:eastAsia="ru-RU"/>
              </w:rPr>
              <w:lastRenderedPageBreak/>
              <w:t>10.11.2022 года</w:t>
            </w:r>
            <w:r w:rsidR="00600585" w:rsidRPr="009F2047">
              <w:rPr>
                <w:i/>
                <w:snapToGrid w:val="0"/>
                <w:color w:val="4F81BD" w:themeColor="accent1"/>
                <w:lang w:val="ru-RU" w:eastAsia="ru-RU"/>
              </w:rPr>
              <w:t>, 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r w:rsidR="003E24AB" w:rsidRPr="009F2047">
              <w:rPr>
                <w:i/>
                <w:snapToGrid w:val="0"/>
                <w:color w:val="4F81BD" w:themeColor="accent1"/>
                <w:lang w:val="ru-RU" w:eastAsia="ru-RU"/>
              </w:rPr>
              <w:t>).</w:t>
            </w:r>
          </w:p>
          <w:p w14:paraId="2E1A91EE" w14:textId="5F3D6282" w:rsidR="009A3FCC" w:rsidRPr="009F2047" w:rsidRDefault="00980FC5"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наложить штраф в размере до 25 % от суммы вознаграждения за календарный месяц, за который производится расчет размера вознаграждения, </w:t>
            </w:r>
            <w:r w:rsidR="00665BB4" w:rsidRPr="009F2047">
              <w:rPr>
                <w:snapToGrid w:val="0"/>
                <w:lang w:eastAsia="ru-RU"/>
              </w:rPr>
              <w:t>при нарушении Консультантом условий оказания услуг, предусмотренных Договором и</w:t>
            </w:r>
            <w:r w:rsidR="005D1FB1" w:rsidRPr="009F2047">
              <w:rPr>
                <w:snapToGrid w:val="0"/>
                <w:lang w:val="ru-RU" w:eastAsia="ru-RU"/>
              </w:rPr>
              <w:t>/или</w:t>
            </w:r>
            <w:r w:rsidR="00665BB4" w:rsidRPr="009F2047">
              <w:rPr>
                <w:snapToGrid w:val="0"/>
                <w:lang w:eastAsia="ru-RU"/>
              </w:rPr>
              <w:t xml:space="preserve"> Правилами, за каждый факт нарушения </w:t>
            </w:r>
            <w:r w:rsidR="00403ABF" w:rsidRPr="009F2047">
              <w:rPr>
                <w:snapToGrid w:val="0"/>
                <w:lang w:val="ru-RU" w:eastAsia="ru-RU"/>
              </w:rPr>
              <w:t>Д</w:t>
            </w:r>
            <w:r w:rsidR="00665BB4" w:rsidRPr="009F2047">
              <w:rPr>
                <w:snapToGrid w:val="0"/>
                <w:lang w:eastAsia="ru-RU"/>
              </w:rPr>
              <w:t>оговора и Правил</w:t>
            </w:r>
            <w:r w:rsidR="00FF383D" w:rsidRPr="009F2047">
              <w:rPr>
                <w:snapToGrid w:val="0"/>
                <w:lang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6751FA1C" w14:textId="3929D7ED" w:rsidR="000B49D3"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Консультантами Банка</w:t>
            </w:r>
            <w:r w:rsidR="000B49D3" w:rsidRPr="009F2047">
              <w:rPr>
                <w:snapToGrid w:val="0"/>
                <w:lang w:val="ru-RU"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4C5D167A" w14:textId="154D7259" w:rsidR="00567199" w:rsidRPr="009F2047" w:rsidRDefault="000B49D3"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оплачивать стоимость участия (в том числе проезд, проживание и визовый сбор) в технических учебах/обучающих семинарах/ конференциях/тренингах, проводимых Банком (в том числе зарубежных) в соответствии с условиями, определяемыми Банком</w:t>
            </w:r>
            <w:r w:rsidR="00567199" w:rsidRPr="009F2047">
              <w:rPr>
                <w:snapToGrid w:val="0"/>
                <w:lang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2A3416F2"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r w:rsidRPr="009F2047">
              <w:rPr>
                <w:snapToGrid w:val="0"/>
                <w:lang w:eastAsia="ru-RU"/>
              </w:rPr>
              <w:t>5.2. Банк обязуется:</w:t>
            </w:r>
          </w:p>
          <w:p w14:paraId="2B61067A" w14:textId="77777777" w:rsidR="00567199" w:rsidRPr="009F2047" w:rsidRDefault="00C47ED6"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 обеспечивать Консультанта рекламной информацией, презентационными материалами, внутренними документами Банка, касающимися деятельности Консультанта по Договору;</w:t>
            </w:r>
          </w:p>
          <w:p w14:paraId="44423184" w14:textId="77777777" w:rsidR="00567199" w:rsidRPr="009F2047" w:rsidRDefault="00C47ED6"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2) выдать Консультанту доверенность на выполнение им обязанностей, предусмотренных Договором; </w:t>
            </w:r>
          </w:p>
          <w:p w14:paraId="3A725B76" w14:textId="1E2CB3F3" w:rsidR="00567199" w:rsidRPr="009F2047" w:rsidRDefault="00C47ED6" w:rsidP="00375B78">
            <w:pPr>
              <w:tabs>
                <w:tab w:val="left" w:pos="0"/>
                <w:tab w:val="left" w:pos="493"/>
              </w:tabs>
              <w:spacing w:after="120"/>
              <w:ind w:right="176" w:firstLine="709"/>
              <w:contextualSpacing/>
              <w:jc w:val="both"/>
              <w:rPr>
                <w:snapToGrid w:val="0"/>
                <w:lang w:val="ru-RU" w:eastAsia="ru-RU"/>
              </w:rPr>
            </w:pPr>
            <w:r w:rsidRPr="009F2047">
              <w:rPr>
                <w:snapToGrid w:val="0"/>
                <w:lang w:eastAsia="ru-RU"/>
              </w:rPr>
              <w:t xml:space="preserve"> </w:t>
            </w:r>
            <w:r w:rsidR="00567199" w:rsidRPr="009F2047">
              <w:rPr>
                <w:snapToGrid w:val="0"/>
                <w:lang w:eastAsia="ru-RU"/>
              </w:rPr>
              <w:t>3)</w:t>
            </w:r>
            <w:r w:rsidR="00600585" w:rsidRPr="009F2047">
              <w:rPr>
                <w:snapToGrid w:val="0"/>
                <w:lang w:val="ru-RU" w:eastAsia="ru-RU"/>
              </w:rPr>
              <w:t xml:space="preserve"> </w:t>
            </w:r>
            <w:r w:rsidR="00600585" w:rsidRPr="009F2047">
              <w:rPr>
                <w:i/>
                <w:snapToGrid w:val="0"/>
                <w:color w:val="4F81BD" w:themeColor="accent1"/>
                <w:lang w:val="ru-RU" w:eastAsia="ru-RU"/>
              </w:rPr>
              <w:t>(исключен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502B94C9" w14:textId="21505C54" w:rsidR="00567199" w:rsidRPr="009F2047" w:rsidRDefault="00C47ED6"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4) ознакомить Консультанта с системой </w:t>
            </w:r>
            <w:r w:rsidR="00CD5257" w:rsidRPr="009F2047">
              <w:rPr>
                <w:snapToGrid w:val="0"/>
                <w:lang w:eastAsia="ru-RU"/>
              </w:rPr>
              <w:t>ЖСС</w:t>
            </w:r>
            <w:r w:rsidR="00567199" w:rsidRPr="009F2047">
              <w:rPr>
                <w:snapToGrid w:val="0"/>
                <w:lang w:eastAsia="ru-RU"/>
              </w:rPr>
              <w:t>,</w:t>
            </w:r>
            <w:r w:rsidR="00B75A83" w:rsidRPr="009F2047">
              <w:rPr>
                <w:snapToGrid w:val="0"/>
                <w:lang w:val="ru-RU" w:eastAsia="ru-RU"/>
              </w:rPr>
              <w:t xml:space="preserve"> ГОНС,</w:t>
            </w:r>
            <w:r w:rsidR="00567199" w:rsidRPr="009F2047">
              <w:rPr>
                <w:snapToGrid w:val="0"/>
                <w:lang w:eastAsia="ru-RU"/>
              </w:rPr>
              <w:t xml:space="preserve"> операциями Банка, тарифными программами Банка, внутренними документами Банка, касающи</w:t>
            </w:r>
            <w:r w:rsidR="00E63323" w:rsidRPr="009F2047">
              <w:rPr>
                <w:snapToGrid w:val="0"/>
                <w:lang w:eastAsia="ru-RU"/>
              </w:rPr>
              <w:t>ми</w:t>
            </w:r>
            <w:r w:rsidR="00567199" w:rsidRPr="009F2047">
              <w:rPr>
                <w:snapToGrid w:val="0"/>
                <w:lang w:eastAsia="ru-RU"/>
              </w:rPr>
              <w:t>ся деятельности Консультанта, давать ему как устные, так и письменные разъяснения по всем вопросам, возникающим у Консультанта в процессе выполнения им обязанностей по Договору;</w:t>
            </w:r>
            <w:r w:rsidR="00B75A83" w:rsidRPr="009F2047">
              <w:rPr>
                <w:i/>
                <w:snapToGrid w:val="0"/>
                <w:color w:val="4F81BD" w:themeColor="accent1"/>
                <w:lang w:val="ru-RU" w:eastAsia="ru-RU"/>
              </w:rPr>
              <w:t xml:space="preserve"> (дополнен согласно решению Правления №6 от 15.</w:t>
            </w:r>
            <w:r w:rsidR="00B75A83" w:rsidRPr="009F2047">
              <w:rPr>
                <w:i/>
                <w:snapToGrid w:val="0"/>
                <w:color w:val="4F81BD" w:themeColor="accent1"/>
                <w:lang w:eastAsia="ru-RU"/>
              </w:rPr>
              <w:t>0</w:t>
            </w:r>
            <w:r w:rsidR="00B75A83" w:rsidRPr="009F2047">
              <w:rPr>
                <w:i/>
                <w:snapToGrid w:val="0"/>
                <w:color w:val="4F81BD" w:themeColor="accent1"/>
                <w:lang w:val="ru-RU" w:eastAsia="ru-RU"/>
              </w:rPr>
              <w:t>1.2024 года)</w:t>
            </w:r>
          </w:p>
          <w:p w14:paraId="32F7B178" w14:textId="77777777" w:rsidR="00567199" w:rsidRPr="009F2047" w:rsidRDefault="00C47ED6"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5) осуществлять выплату вознаграждения Консультанту в соответствии с решением уполномоченного органа Банка; </w:t>
            </w:r>
          </w:p>
          <w:p w14:paraId="63602940" w14:textId="34003BE8" w:rsidR="00567199" w:rsidRPr="009F2047" w:rsidRDefault="00C47ED6"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6) </w:t>
            </w:r>
            <w:r w:rsidR="00DD58DF" w:rsidRPr="009F2047">
              <w:rPr>
                <w:snapToGrid w:val="0"/>
                <w:lang w:eastAsia="ru-RU"/>
              </w:rPr>
              <w:t>удерживать и перечислять налоги и социальные платежи</w:t>
            </w:r>
            <w:r w:rsidR="00567199" w:rsidRPr="009F2047">
              <w:rPr>
                <w:snapToGrid w:val="0"/>
                <w:lang w:eastAsia="ru-RU"/>
              </w:rPr>
              <w:t xml:space="preserve"> </w:t>
            </w:r>
            <w:r w:rsidR="009C350F" w:rsidRPr="009F2047">
              <w:rPr>
                <w:snapToGrid w:val="0"/>
                <w:lang w:eastAsia="ru-RU"/>
              </w:rPr>
              <w:t xml:space="preserve">в соответствии с </w:t>
            </w:r>
            <w:r w:rsidR="009A0773" w:rsidRPr="009F2047">
              <w:rPr>
                <w:snapToGrid w:val="0"/>
                <w:lang w:eastAsia="ru-RU"/>
              </w:rPr>
              <w:t>н</w:t>
            </w:r>
            <w:r w:rsidR="00567199" w:rsidRPr="009F2047">
              <w:rPr>
                <w:snapToGrid w:val="0"/>
                <w:lang w:eastAsia="ru-RU"/>
              </w:rPr>
              <w:t>алогов</w:t>
            </w:r>
            <w:r w:rsidR="009C350F" w:rsidRPr="009F2047">
              <w:rPr>
                <w:snapToGrid w:val="0"/>
                <w:lang w:eastAsia="ru-RU"/>
              </w:rPr>
              <w:t>ым</w:t>
            </w:r>
            <w:r w:rsidR="00567199" w:rsidRPr="009F2047">
              <w:rPr>
                <w:snapToGrid w:val="0"/>
                <w:lang w:eastAsia="ru-RU"/>
              </w:rPr>
              <w:t xml:space="preserve"> </w:t>
            </w:r>
            <w:r w:rsidR="009C350F" w:rsidRPr="009F2047">
              <w:rPr>
                <w:snapToGrid w:val="0"/>
                <w:lang w:eastAsia="ru-RU"/>
              </w:rPr>
              <w:t xml:space="preserve">законодательством </w:t>
            </w:r>
            <w:r w:rsidR="00567199" w:rsidRPr="009F2047">
              <w:rPr>
                <w:snapToGrid w:val="0"/>
                <w:lang w:eastAsia="ru-RU"/>
              </w:rPr>
              <w:t xml:space="preserve">Республики Казахстан, </w:t>
            </w:r>
            <w:r w:rsidR="009C350F" w:rsidRPr="009F2047">
              <w:rPr>
                <w:snapToGrid w:val="0"/>
                <w:lang w:eastAsia="ru-RU"/>
              </w:rPr>
              <w:t xml:space="preserve">законодательством </w:t>
            </w:r>
            <w:r w:rsidR="00567199" w:rsidRPr="009F2047">
              <w:rPr>
                <w:snapToGrid w:val="0"/>
                <w:lang w:eastAsia="ru-RU"/>
              </w:rPr>
              <w:t xml:space="preserve">Республики Казахстан </w:t>
            </w:r>
            <w:r w:rsidR="009C350F" w:rsidRPr="009F2047">
              <w:rPr>
                <w:snapToGrid w:val="0"/>
                <w:lang w:eastAsia="ru-RU"/>
              </w:rPr>
              <w:t>о</w:t>
            </w:r>
            <w:r w:rsidR="00567199" w:rsidRPr="009F2047">
              <w:rPr>
                <w:snapToGrid w:val="0"/>
                <w:lang w:eastAsia="ru-RU"/>
              </w:rPr>
              <w:t xml:space="preserve"> пенсионном обеспечении</w:t>
            </w:r>
            <w:r w:rsidR="00DD58DF" w:rsidRPr="009F2047">
              <w:rPr>
                <w:snapToGrid w:val="0"/>
                <w:lang w:eastAsia="ru-RU"/>
              </w:rPr>
              <w:t>,</w:t>
            </w:r>
            <w:r w:rsidR="00567199" w:rsidRPr="009F2047">
              <w:rPr>
                <w:snapToGrid w:val="0"/>
                <w:lang w:eastAsia="ru-RU"/>
              </w:rPr>
              <w:t xml:space="preserve"> </w:t>
            </w:r>
            <w:r w:rsidR="00FC3805" w:rsidRPr="009F2047">
              <w:rPr>
                <w:snapToGrid w:val="0"/>
                <w:lang w:eastAsia="ru-RU"/>
              </w:rPr>
              <w:t>законодательством Республики Казахстан об</w:t>
            </w:r>
            <w:r w:rsidR="00DD58DF" w:rsidRPr="009F2047">
              <w:rPr>
                <w:snapToGrid w:val="0"/>
                <w:lang w:eastAsia="ru-RU"/>
              </w:rPr>
              <w:t xml:space="preserve"> обязательном медицинском страховании </w:t>
            </w:r>
            <w:r w:rsidR="00567199" w:rsidRPr="009F2047">
              <w:rPr>
                <w:snapToGrid w:val="0"/>
                <w:lang w:eastAsia="ru-RU"/>
              </w:rPr>
              <w:t xml:space="preserve">от сумм, подлежащих оплате по Договору. </w:t>
            </w:r>
          </w:p>
          <w:p w14:paraId="7B1B6239" w14:textId="080709D4" w:rsidR="00567199" w:rsidRPr="009F2047" w:rsidRDefault="00C47ED6" w:rsidP="00375B78">
            <w:pPr>
              <w:tabs>
                <w:tab w:val="left" w:pos="0"/>
                <w:tab w:val="left" w:pos="493"/>
              </w:tabs>
              <w:spacing w:after="120"/>
              <w:ind w:right="176" w:firstLine="709"/>
              <w:contextualSpacing/>
              <w:jc w:val="both"/>
              <w:rPr>
                <w:snapToGrid w:val="0"/>
                <w:lang w:val="ru-RU" w:eastAsia="ru-RU"/>
              </w:rPr>
            </w:pPr>
            <w:r w:rsidRPr="009F2047">
              <w:rPr>
                <w:snapToGrid w:val="0"/>
                <w:lang w:eastAsia="ru-RU"/>
              </w:rPr>
              <w:t xml:space="preserve"> </w:t>
            </w:r>
            <w:r w:rsidR="00567199" w:rsidRPr="009F2047">
              <w:rPr>
                <w:snapToGrid w:val="0"/>
                <w:lang w:eastAsia="ru-RU"/>
              </w:rPr>
              <w:t xml:space="preserve">7) при необходимости представлять справки о выплаченных Консультанту по Договору суммах вознаграждения, удержанных </w:t>
            </w:r>
            <w:r w:rsidR="00567199" w:rsidRPr="009F2047">
              <w:rPr>
                <w:snapToGrid w:val="0"/>
                <w:lang w:eastAsia="ru-RU"/>
              </w:rPr>
              <w:lastRenderedPageBreak/>
              <w:t>налогах</w:t>
            </w:r>
            <w:r w:rsidR="00720AE5" w:rsidRPr="009F2047">
              <w:rPr>
                <w:snapToGrid w:val="0"/>
                <w:lang w:val="ru-RU"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64942D13" w14:textId="624B0D8E" w:rsidR="00567199" w:rsidRPr="009F2047" w:rsidRDefault="00C47ED6" w:rsidP="00375B78">
            <w:pPr>
              <w:tabs>
                <w:tab w:val="left" w:pos="0"/>
                <w:tab w:val="left" w:pos="493"/>
              </w:tabs>
              <w:spacing w:after="120"/>
              <w:ind w:right="176" w:firstLine="709"/>
              <w:contextualSpacing/>
              <w:jc w:val="both"/>
              <w:rPr>
                <w:snapToGrid w:val="0"/>
                <w:lang w:val="ru-RU" w:eastAsia="ru-RU"/>
              </w:rPr>
            </w:pPr>
            <w:r w:rsidRPr="009F2047">
              <w:rPr>
                <w:snapToGrid w:val="0"/>
                <w:lang w:eastAsia="ru-RU"/>
              </w:rPr>
              <w:t xml:space="preserve"> </w:t>
            </w:r>
            <w:r w:rsidR="00600585" w:rsidRPr="009F2047">
              <w:rPr>
                <w:snapToGrid w:val="0"/>
                <w:lang w:val="ru-RU" w:eastAsia="ru-RU"/>
              </w:rPr>
              <w:t xml:space="preserve"> </w:t>
            </w:r>
            <w:r w:rsidR="00F94C02" w:rsidRPr="009F2047">
              <w:rPr>
                <w:snapToGrid w:val="0"/>
                <w:lang w:val="ru-RU" w:eastAsia="ru-RU"/>
              </w:rPr>
              <w:t xml:space="preserve">8) </w:t>
            </w:r>
            <w:r w:rsidR="00600585" w:rsidRPr="009F2047">
              <w:rPr>
                <w:i/>
                <w:snapToGrid w:val="0"/>
                <w:color w:val="4F81BD" w:themeColor="accent1"/>
                <w:lang w:val="ru-RU" w:eastAsia="ru-RU"/>
              </w:rPr>
              <w:t>(исключен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3837A2E6" w14:textId="77777777" w:rsidR="00567199" w:rsidRPr="009F2047" w:rsidRDefault="00567199" w:rsidP="00375B78">
            <w:pPr>
              <w:tabs>
                <w:tab w:val="left" w:pos="0"/>
                <w:tab w:val="left" w:pos="493"/>
              </w:tabs>
              <w:spacing w:after="120"/>
              <w:ind w:right="176" w:firstLine="709"/>
              <w:contextualSpacing/>
              <w:jc w:val="both"/>
              <w:rPr>
                <w:b/>
                <w:snapToGrid w:val="0"/>
                <w:lang w:eastAsia="ru-RU"/>
              </w:rPr>
            </w:pPr>
            <w:r w:rsidRPr="009F2047">
              <w:rPr>
                <w:b/>
                <w:snapToGrid w:val="0"/>
                <w:lang w:eastAsia="ru-RU"/>
              </w:rPr>
              <w:t>6. Условия оплаты</w:t>
            </w:r>
          </w:p>
          <w:p w14:paraId="49712241"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143BE325"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6.1. Порядок, ставка и сроки выплаты вознаграждения Консультанту за услуги, оказанные по Договору, производятся на условиях, предусмотренных в соответствующих решениях уполномоченного органа Банка, с которыми Консультант ознакомился. </w:t>
            </w:r>
          </w:p>
          <w:p w14:paraId="1D2AC3D6" w14:textId="52C1FE64" w:rsidR="00567199" w:rsidRPr="009F2047" w:rsidRDefault="00301700" w:rsidP="00B67C72">
            <w:pPr>
              <w:widowControl w:val="0"/>
              <w:tabs>
                <w:tab w:val="left" w:pos="0"/>
                <w:tab w:val="left" w:pos="996"/>
                <w:tab w:val="left" w:pos="3055"/>
                <w:tab w:val="left" w:pos="4025"/>
              </w:tabs>
              <w:autoSpaceDE w:val="0"/>
              <w:autoSpaceDN w:val="0"/>
              <w:spacing w:after="120"/>
              <w:ind w:right="176"/>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6.2. </w:t>
            </w:r>
            <w:r w:rsidR="009100DA" w:rsidRPr="009F2047">
              <w:rPr>
                <w:snapToGrid w:val="0"/>
                <w:lang w:eastAsia="ru-RU"/>
              </w:rPr>
              <w:t xml:space="preserve">Консультанту </w:t>
            </w:r>
            <w:r w:rsidR="009100DA" w:rsidRPr="009F2047">
              <w:rPr>
                <w:snapToGrid w:val="0"/>
                <w:lang w:val="ru-RU" w:eastAsia="ru-RU"/>
              </w:rPr>
              <w:t xml:space="preserve">не выплачивается вознаграждение за заключение договора о ЖСС, договора вклада, изменение параметров по вкладу ЖСС/образовательному накопительному вкладу на свое имя, в том числе в качестве вносителя, а также </w:t>
            </w:r>
            <w:r w:rsidR="004656A5" w:rsidRPr="009F2047">
              <w:rPr>
                <w:snapToGrid w:val="0"/>
                <w:lang w:val="ru-RU" w:eastAsia="ru-RU"/>
              </w:rPr>
              <w:t>с клиенто</w:t>
            </w:r>
            <w:r w:rsidR="009100DA" w:rsidRPr="009F2047">
              <w:rPr>
                <w:snapToGrid w:val="0"/>
                <w:lang w:val="ru-RU" w:eastAsia="ru-RU"/>
              </w:rPr>
              <w:t>м, обратившимся в Банк самостоятельно для получения услуги</w:t>
            </w:r>
            <w:r w:rsidR="004656A5" w:rsidRPr="009F2047">
              <w:rPr>
                <w:snapToGrid w:val="0"/>
                <w:lang w:val="ru-RU" w:eastAsia="ru-RU"/>
              </w:rPr>
              <w:t>,</w:t>
            </w:r>
            <w:r w:rsidR="009100DA" w:rsidRPr="009F2047">
              <w:rPr>
                <w:snapToGrid w:val="0"/>
                <w:lang w:val="ru-RU" w:eastAsia="ru-RU"/>
              </w:rPr>
              <w:t xml:space="preserve"> за исключением случаев, когда </w:t>
            </w:r>
            <w:r w:rsidR="009100DA" w:rsidRPr="009F2047">
              <w:rPr>
                <w:snapToGrid w:val="0"/>
                <w:lang w:eastAsia="ru-RU"/>
              </w:rPr>
              <w:t>Консультант</w:t>
            </w:r>
            <w:r w:rsidR="009100DA" w:rsidRPr="009F2047">
              <w:rPr>
                <w:snapToGrid w:val="0"/>
                <w:lang w:val="ru-RU" w:eastAsia="ru-RU"/>
              </w:rPr>
              <w:t xml:space="preserve"> привлекается для оказания услуг в помещении Банка либо встреча с клиентом на территории Банка заблаговременно согласована с Банком</w:t>
            </w:r>
            <w:r w:rsidR="00567199" w:rsidRPr="009F2047">
              <w:rPr>
                <w:snapToGrid w:val="0"/>
                <w:lang w:eastAsia="ru-RU"/>
              </w:rPr>
              <w:t>.</w:t>
            </w:r>
            <w:r w:rsidR="00EA0839" w:rsidRPr="009F2047">
              <w:rPr>
                <w:i/>
                <w:snapToGrid w:val="0"/>
                <w:color w:val="4F81BD" w:themeColor="accent1"/>
                <w:lang w:val="ru-RU" w:eastAsia="ru-RU"/>
              </w:rPr>
              <w:t xml:space="preserve"> (изложен в редакции решения Правления №6 от 15.</w:t>
            </w:r>
            <w:r w:rsidR="00EA0839" w:rsidRPr="009F2047">
              <w:rPr>
                <w:i/>
                <w:snapToGrid w:val="0"/>
                <w:color w:val="4F81BD" w:themeColor="accent1"/>
                <w:lang w:eastAsia="ru-RU"/>
              </w:rPr>
              <w:t>0</w:t>
            </w:r>
            <w:r w:rsidR="00EA0839" w:rsidRPr="009F2047">
              <w:rPr>
                <w:i/>
                <w:snapToGrid w:val="0"/>
                <w:color w:val="4F81BD" w:themeColor="accent1"/>
                <w:lang w:val="ru-RU" w:eastAsia="ru-RU"/>
              </w:rPr>
              <w:t>1.2024 года)</w:t>
            </w:r>
          </w:p>
          <w:p w14:paraId="0CA7BC24" w14:textId="1B07BA81" w:rsidR="00567199" w:rsidRPr="009F2047" w:rsidRDefault="00301700" w:rsidP="00375B78">
            <w:pPr>
              <w:pStyle w:val="a4"/>
              <w:tabs>
                <w:tab w:val="left" w:pos="0"/>
              </w:tabs>
              <w:spacing w:after="120"/>
              <w:ind w:right="176" w:firstLine="709"/>
              <w:contextualSpacing/>
              <w:rPr>
                <w:snapToGrid w:val="0"/>
                <w:lang w:eastAsia="ru-RU"/>
              </w:rPr>
            </w:pPr>
            <w:r w:rsidRPr="009F2047">
              <w:rPr>
                <w:snapToGrid w:val="0"/>
                <w:lang w:eastAsia="ru-RU"/>
              </w:rPr>
              <w:t xml:space="preserve"> </w:t>
            </w:r>
            <w:r w:rsidR="00567199" w:rsidRPr="009F2047">
              <w:rPr>
                <w:snapToGrid w:val="0"/>
                <w:lang w:eastAsia="ru-RU"/>
              </w:rPr>
              <w:t>В случае выявления несоблюдения Консультантом территории оказания услуг,</w:t>
            </w:r>
            <w:r w:rsidR="00AD6C7C" w:rsidRPr="009F2047">
              <w:rPr>
                <w:snapToGrid w:val="0"/>
                <w:lang w:eastAsia="ru-RU"/>
              </w:rPr>
              <w:t xml:space="preserve"> за исключением услуг, оказанных с применением инструмента лидогенерации или дистанционным способом с применением биометрической идентификации, </w:t>
            </w:r>
            <w:r w:rsidR="00567199" w:rsidRPr="009F2047">
              <w:rPr>
                <w:snapToGrid w:val="0"/>
                <w:lang w:eastAsia="ru-RU"/>
              </w:rPr>
              <w:t xml:space="preserve">вознаграждение за клиента, привлеченного за пределами установленной территории не выплачивается либо удерживается из суммы вознаграждения за последующие отчетные периоды </w:t>
            </w:r>
          </w:p>
          <w:p w14:paraId="19E96AED" w14:textId="128AB564" w:rsidR="00567199" w:rsidRPr="009F2047" w:rsidRDefault="00301700" w:rsidP="00375B78">
            <w:pPr>
              <w:pStyle w:val="a6"/>
              <w:widowControl w:val="0"/>
              <w:tabs>
                <w:tab w:val="left" w:pos="0"/>
                <w:tab w:val="left" w:pos="1074"/>
              </w:tabs>
              <w:autoSpaceDE w:val="0"/>
              <w:autoSpaceDN w:val="0"/>
              <w:spacing w:after="120"/>
              <w:ind w:left="0" w:right="176" w:firstLine="709"/>
              <w:contextualSpacing/>
              <w:rPr>
                <w:snapToGrid w:val="0"/>
                <w:lang w:eastAsia="ru-RU"/>
              </w:rPr>
            </w:pPr>
            <w:r w:rsidRPr="009F2047">
              <w:rPr>
                <w:snapToGrid w:val="0"/>
                <w:lang w:eastAsia="ru-RU"/>
              </w:rPr>
              <w:t xml:space="preserve"> </w:t>
            </w:r>
            <w:r w:rsidR="00567199" w:rsidRPr="009F2047">
              <w:rPr>
                <w:snapToGrid w:val="0"/>
                <w:lang w:eastAsia="ru-RU"/>
              </w:rPr>
              <w:t xml:space="preserve">6.3. При выплате вознаграждения по Договору, в том числе дополнительного вознаграждения из суммы удерживаются </w:t>
            </w:r>
            <w:r w:rsidR="00DA2013" w:rsidRPr="009F2047">
              <w:rPr>
                <w:snapToGrid w:val="0"/>
                <w:lang w:eastAsia="ru-RU"/>
              </w:rPr>
              <w:t>налоги и социальные платежи</w:t>
            </w:r>
            <w:r w:rsidR="00567199" w:rsidRPr="009F2047">
              <w:rPr>
                <w:snapToGrid w:val="0"/>
                <w:lang w:eastAsia="ru-RU"/>
              </w:rPr>
              <w:t xml:space="preserve">, предусмотренные </w:t>
            </w:r>
            <w:r w:rsidR="00CF1CDD" w:rsidRPr="009F2047">
              <w:rPr>
                <w:snapToGrid w:val="0"/>
                <w:lang w:eastAsia="ru-RU"/>
              </w:rPr>
              <w:t>Налоговым законодательством Республики Казахстан, законодательством Республики Казахстан о пенсионном обеспечении, законодательством Республики Казахстан об обязательном медицинском страховании</w:t>
            </w:r>
            <w:r w:rsidR="00567199" w:rsidRPr="009F2047">
              <w:rPr>
                <w:snapToGrid w:val="0"/>
                <w:lang w:eastAsia="ru-RU"/>
              </w:rPr>
              <w:t>.</w:t>
            </w:r>
          </w:p>
          <w:p w14:paraId="2AB7C244" w14:textId="6E5D7E97" w:rsidR="00567199" w:rsidRPr="009F2047" w:rsidRDefault="00301700" w:rsidP="00375B78">
            <w:pPr>
              <w:tabs>
                <w:tab w:val="left" w:pos="0"/>
              </w:tabs>
              <w:spacing w:before="62"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6.4. Банк вправе выплачивать Консультанту</w:t>
            </w:r>
            <w:r w:rsidR="00567199" w:rsidRPr="009F2047">
              <w:rPr>
                <w:snapToGrid w:val="0"/>
                <w:lang w:eastAsia="ru-RU"/>
              </w:rPr>
              <w:tab/>
              <w:t>дополнительное вознаграждение (при наличии средств в бюджете)</w:t>
            </w:r>
            <w:r w:rsidR="00AD6C7C" w:rsidRPr="009F2047">
              <w:rPr>
                <w:snapToGrid w:val="0"/>
                <w:lang w:eastAsia="ru-RU"/>
              </w:rPr>
              <w:t xml:space="preserve"> в соответсвии с условиями, установленными Правилами</w:t>
            </w:r>
            <w:r w:rsidR="00567199" w:rsidRPr="009F2047">
              <w:rPr>
                <w:snapToGrid w:val="0"/>
                <w:lang w:eastAsia="ru-RU"/>
              </w:rPr>
              <w:t xml:space="preserve">. Размер дополнительного вознаграждения определяется Банком самостоятельно в рамках утвержденного бюджета на текущий год. </w:t>
            </w:r>
          </w:p>
          <w:p w14:paraId="33658D25" w14:textId="77777777" w:rsidR="008F5F91" w:rsidRPr="009F2047" w:rsidRDefault="008F5F91" w:rsidP="00375B78">
            <w:pPr>
              <w:tabs>
                <w:tab w:val="left" w:pos="0"/>
                <w:tab w:val="left" w:pos="493"/>
              </w:tabs>
              <w:spacing w:after="120"/>
              <w:ind w:right="176" w:firstLine="709"/>
              <w:contextualSpacing/>
              <w:jc w:val="both"/>
              <w:rPr>
                <w:b/>
                <w:snapToGrid w:val="0"/>
                <w:lang w:eastAsia="ru-RU"/>
              </w:rPr>
            </w:pPr>
          </w:p>
          <w:p w14:paraId="59E49656" w14:textId="77777777" w:rsidR="008F5F91" w:rsidRPr="009F2047" w:rsidRDefault="008F5F91" w:rsidP="00375B78">
            <w:pPr>
              <w:tabs>
                <w:tab w:val="left" w:pos="0"/>
                <w:tab w:val="left" w:pos="493"/>
              </w:tabs>
              <w:spacing w:after="120"/>
              <w:ind w:right="176" w:firstLine="709"/>
              <w:contextualSpacing/>
              <w:jc w:val="both"/>
              <w:rPr>
                <w:b/>
                <w:snapToGrid w:val="0"/>
                <w:lang w:eastAsia="ru-RU"/>
              </w:rPr>
            </w:pPr>
          </w:p>
          <w:p w14:paraId="4FABC39C" w14:textId="77777777" w:rsidR="00567199" w:rsidRPr="009F2047" w:rsidRDefault="00567199" w:rsidP="00375B78">
            <w:pPr>
              <w:tabs>
                <w:tab w:val="left" w:pos="0"/>
                <w:tab w:val="left" w:pos="493"/>
              </w:tabs>
              <w:spacing w:after="120"/>
              <w:ind w:right="176" w:firstLine="709"/>
              <w:contextualSpacing/>
              <w:jc w:val="both"/>
              <w:rPr>
                <w:b/>
                <w:snapToGrid w:val="0"/>
                <w:lang w:eastAsia="ru-RU"/>
              </w:rPr>
            </w:pPr>
            <w:r w:rsidRPr="009F2047">
              <w:rPr>
                <w:b/>
                <w:snapToGrid w:val="0"/>
                <w:lang w:eastAsia="ru-RU"/>
              </w:rPr>
              <w:t>7. Ответственность Сторон</w:t>
            </w:r>
          </w:p>
          <w:p w14:paraId="0B7C0AFF"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30BE8B84" w14:textId="77777777" w:rsidR="00567199" w:rsidRPr="009F2047" w:rsidRDefault="00567199"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t>За нарушение обязательств, предусмотренных Договором, Стороны несут ответственность в соответствии с законодательством Республики Казахстан.</w:t>
            </w:r>
          </w:p>
          <w:p w14:paraId="18FB073F" w14:textId="77777777" w:rsidR="00567199" w:rsidRPr="009F2047" w:rsidRDefault="00460895"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lastRenderedPageBreak/>
              <w:t>Банк несет ответственность за неправомерные действия Консультанта по предоставляемым им услугам перед клиентами Банка</w:t>
            </w:r>
            <w:r w:rsidR="00567199" w:rsidRPr="009F2047">
              <w:rPr>
                <w:snapToGrid w:val="0"/>
                <w:lang w:eastAsia="ru-RU"/>
              </w:rPr>
              <w:t>.</w:t>
            </w:r>
          </w:p>
          <w:p w14:paraId="7151A984" w14:textId="2DB85447" w:rsidR="00567199" w:rsidRPr="009F2047" w:rsidRDefault="00567199"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t xml:space="preserve">За неправомерные действия (бездействие) по предоставляемым услугам клиентам Банка, Консультант уплачивает Банку штраф в размере 2 (двух) МРП за каждое неправомерное действие (бездействие). </w:t>
            </w:r>
          </w:p>
          <w:p w14:paraId="64E11E8B" w14:textId="06D27BD5" w:rsidR="00567199" w:rsidRPr="009F2047" w:rsidRDefault="00567199"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t>При нарушении, ненадлежащем выполнении Консультантом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Консультанта.</w:t>
            </w:r>
          </w:p>
          <w:p w14:paraId="2B5DA26C" w14:textId="7C1879C4" w:rsidR="00567199" w:rsidRPr="009F2047" w:rsidRDefault="00567199"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t>При нарушении Консультантом условий оказания услуг, предусмотренных Договором и</w:t>
            </w:r>
            <w:r w:rsidR="005D1FB1" w:rsidRPr="009F2047">
              <w:rPr>
                <w:snapToGrid w:val="0"/>
                <w:lang w:val="ru-RU" w:eastAsia="ru-RU"/>
              </w:rPr>
              <w:t>/или</w:t>
            </w:r>
            <w:r w:rsidRPr="009F2047">
              <w:rPr>
                <w:snapToGrid w:val="0"/>
                <w:lang w:eastAsia="ru-RU"/>
              </w:rPr>
              <w:t xml:space="preserve"> Правилами, за каждый факт нарушения </w:t>
            </w:r>
            <w:r w:rsidR="00752AD7" w:rsidRPr="009F2047">
              <w:rPr>
                <w:snapToGrid w:val="0"/>
                <w:lang w:val="ru-RU" w:eastAsia="ru-RU"/>
              </w:rPr>
              <w:t>Д</w:t>
            </w:r>
            <w:r w:rsidRPr="009F2047">
              <w:rPr>
                <w:snapToGrid w:val="0"/>
                <w:lang w:eastAsia="ru-RU"/>
              </w:rPr>
              <w:t xml:space="preserve">оговора и Правил Банк вправе взыскать с него штраф в размере </w:t>
            </w:r>
            <w:r w:rsidR="00421688" w:rsidRPr="009F2047">
              <w:rPr>
                <w:snapToGrid w:val="0"/>
                <w:lang w:eastAsia="ru-RU"/>
              </w:rPr>
              <w:t xml:space="preserve">до </w:t>
            </w:r>
            <w:r w:rsidRPr="009F2047">
              <w:rPr>
                <w:snapToGrid w:val="0"/>
                <w:lang w:eastAsia="ru-RU"/>
              </w:rPr>
              <w:t xml:space="preserve">25 % от суммы вознаграждения </w:t>
            </w:r>
            <w:r w:rsidR="00421688" w:rsidRPr="009F2047">
              <w:rPr>
                <w:snapToGrid w:val="0"/>
                <w:lang w:eastAsia="ru-RU"/>
              </w:rPr>
              <w:t>за календарный месяц, за который производится расчет размера вознаграждения.</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422CE09A" w14:textId="067E1E13" w:rsidR="00567199" w:rsidRPr="009F2047" w:rsidRDefault="00567199"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t xml:space="preserve">В </w:t>
            </w:r>
            <w:r w:rsidR="00421688" w:rsidRPr="009F2047">
              <w:rPr>
                <w:snapToGrid w:val="0"/>
                <w:lang w:eastAsia="ru-RU"/>
              </w:rPr>
              <w:t xml:space="preserve">случае приема Консультантом от имени Банка </w:t>
            </w:r>
            <w:r w:rsidR="00676589" w:rsidRPr="009F2047">
              <w:rPr>
                <w:snapToGrid w:val="0"/>
                <w:lang w:eastAsia="ru-RU"/>
              </w:rPr>
              <w:t>либо вн</w:t>
            </w:r>
            <w:r w:rsidR="00676589" w:rsidRPr="009F2047">
              <w:rPr>
                <w:snapToGrid w:val="0"/>
                <w:lang w:val="ru-RU" w:eastAsia="ru-RU"/>
              </w:rPr>
              <w:t>есения</w:t>
            </w:r>
            <w:r w:rsidR="00676589" w:rsidRPr="009F2047">
              <w:rPr>
                <w:snapToGrid w:val="0"/>
                <w:lang w:eastAsia="ru-RU"/>
              </w:rPr>
              <w:t xml:space="preserve"> за Клиента/по просьбе Клиента</w:t>
            </w:r>
            <w:r w:rsidR="00676589" w:rsidRPr="009F2047">
              <w:rPr>
                <w:b/>
                <w:snapToGrid w:val="0"/>
                <w:sz w:val="24"/>
                <w:szCs w:val="24"/>
                <w:lang w:eastAsia="ru-RU"/>
              </w:rPr>
              <w:t xml:space="preserve"> </w:t>
            </w:r>
            <w:r w:rsidR="00421688" w:rsidRPr="009F2047">
              <w:rPr>
                <w:snapToGrid w:val="0"/>
                <w:lang w:eastAsia="ru-RU"/>
              </w:rPr>
              <w:t xml:space="preserve">суммы комиссионного сбора, взносов в </w:t>
            </w:r>
            <w:r w:rsidR="00703070" w:rsidRPr="009F2047">
              <w:rPr>
                <w:snapToGrid w:val="0"/>
                <w:lang w:val="ru-RU" w:eastAsia="ru-RU"/>
              </w:rPr>
              <w:t>ЖСС</w:t>
            </w:r>
            <w:r w:rsidR="00EA0839" w:rsidRPr="009F2047">
              <w:rPr>
                <w:snapToGrid w:val="0"/>
                <w:lang w:val="ru-RU" w:eastAsia="ru-RU"/>
              </w:rPr>
              <w:t>/образовательный накопительный вклад</w:t>
            </w:r>
            <w:r w:rsidR="00421688" w:rsidRPr="009F2047">
              <w:rPr>
                <w:snapToGrid w:val="0"/>
                <w:lang w:eastAsia="ru-RU"/>
              </w:rPr>
              <w:t xml:space="preserve"> (от третьих лиц) и други</w:t>
            </w:r>
            <w:r w:rsidR="00703070" w:rsidRPr="009F2047">
              <w:rPr>
                <w:snapToGrid w:val="0"/>
                <w:lang w:val="ru-RU" w:eastAsia="ru-RU"/>
              </w:rPr>
              <w:t>х</w:t>
            </w:r>
            <w:r w:rsidR="00421688" w:rsidRPr="009F2047">
              <w:rPr>
                <w:snapToGrid w:val="0"/>
                <w:lang w:eastAsia="ru-RU"/>
              </w:rPr>
              <w:t xml:space="preserve"> </w:t>
            </w:r>
            <w:r w:rsidR="00703070" w:rsidRPr="009F2047">
              <w:rPr>
                <w:snapToGrid w:val="0"/>
                <w:lang w:val="ru-RU" w:eastAsia="ru-RU"/>
              </w:rPr>
              <w:t>денег</w:t>
            </w:r>
            <w:r w:rsidR="00703070" w:rsidRPr="009F2047">
              <w:rPr>
                <w:snapToGrid w:val="0"/>
                <w:lang w:eastAsia="ru-RU"/>
              </w:rPr>
              <w:t xml:space="preserve"> </w:t>
            </w:r>
            <w:r w:rsidR="00421688" w:rsidRPr="009F2047">
              <w:rPr>
                <w:snapToGrid w:val="0"/>
                <w:lang w:eastAsia="ru-RU"/>
              </w:rPr>
              <w:t>при исполнении своих обязательств по Договору</w:t>
            </w:r>
            <w:r w:rsidRPr="009F2047">
              <w:rPr>
                <w:snapToGrid w:val="0"/>
                <w:lang w:eastAsia="ru-RU"/>
              </w:rPr>
              <w:t xml:space="preserve"> Банк вправе наложить штраф в размере 100% от суммы вознаграждения Консультанта (без выплаты суммы вознаграждения) </w:t>
            </w:r>
            <w:r w:rsidR="00421688" w:rsidRPr="009F2047">
              <w:rPr>
                <w:snapToGrid w:val="0"/>
                <w:lang w:eastAsia="ru-RU"/>
              </w:rPr>
              <w:t>за календарный месяц, за который производится расчет размера вознаграждения</w:t>
            </w:r>
            <w:r w:rsidR="00752AD7" w:rsidRPr="009F2047">
              <w:rPr>
                <w:snapToGrid w:val="0"/>
                <w:lang w:val="ru-RU" w:eastAsia="ru-RU"/>
              </w:rPr>
              <w:t>,</w:t>
            </w:r>
            <w:r w:rsidRPr="009F2047">
              <w:rPr>
                <w:snapToGrid w:val="0"/>
                <w:lang w:eastAsia="ru-RU"/>
              </w:rPr>
              <w:t xml:space="preserve"> с последующим расторжением Договора. </w:t>
            </w:r>
            <w:r w:rsidR="00A17082" w:rsidRPr="009F2047">
              <w:rPr>
                <w:i/>
                <w:snapToGrid w:val="0"/>
                <w:color w:val="4F81BD" w:themeColor="accent1"/>
                <w:lang w:val="ru-RU" w:eastAsia="ru-RU"/>
              </w:rPr>
              <w:t>(изложен в редакции решения Правления №</w:t>
            </w:r>
            <w:r w:rsidR="00A17082" w:rsidRPr="009F2047">
              <w:rPr>
                <w:i/>
                <w:snapToGrid w:val="0"/>
                <w:color w:val="4F81BD" w:themeColor="accent1"/>
                <w:lang w:eastAsia="ru-RU"/>
              </w:rPr>
              <w:t>1</w:t>
            </w:r>
            <w:r w:rsidR="00A17082" w:rsidRPr="009F2047">
              <w:rPr>
                <w:i/>
                <w:snapToGrid w:val="0"/>
                <w:color w:val="4F81BD" w:themeColor="accent1"/>
                <w:lang w:val="ru-RU" w:eastAsia="ru-RU"/>
              </w:rPr>
              <w:t>36 от 14.</w:t>
            </w:r>
            <w:r w:rsidR="00A17082" w:rsidRPr="009F2047">
              <w:rPr>
                <w:i/>
                <w:snapToGrid w:val="0"/>
                <w:color w:val="4F81BD" w:themeColor="accent1"/>
                <w:lang w:eastAsia="ru-RU"/>
              </w:rPr>
              <w:t>0</w:t>
            </w:r>
            <w:r w:rsidR="00A17082" w:rsidRPr="009F2047">
              <w:rPr>
                <w:i/>
                <w:snapToGrid w:val="0"/>
                <w:color w:val="4F81BD" w:themeColor="accent1"/>
                <w:lang w:val="ru-RU" w:eastAsia="ru-RU"/>
              </w:rPr>
              <w:t>8.202</w:t>
            </w:r>
            <w:r w:rsidR="00A17082" w:rsidRPr="009F2047">
              <w:rPr>
                <w:i/>
                <w:snapToGrid w:val="0"/>
                <w:color w:val="4F81BD" w:themeColor="accent1"/>
                <w:lang w:eastAsia="ru-RU"/>
              </w:rPr>
              <w:t>3</w:t>
            </w:r>
            <w:r w:rsidR="00A17082" w:rsidRPr="009F2047">
              <w:rPr>
                <w:i/>
                <w:snapToGrid w:val="0"/>
                <w:color w:val="4F81BD" w:themeColor="accent1"/>
                <w:lang w:val="ru-RU" w:eastAsia="ru-RU"/>
              </w:rPr>
              <w:t xml:space="preserve"> года</w:t>
            </w:r>
            <w:r w:rsidR="00EA0839" w:rsidRPr="009F2047">
              <w:rPr>
                <w:i/>
                <w:snapToGrid w:val="0"/>
                <w:color w:val="4F81BD" w:themeColor="accent1"/>
                <w:lang w:val="ru-RU" w:eastAsia="ru-RU"/>
              </w:rPr>
              <w:t>, дополнен согласно решению Правления №6 от 15.</w:t>
            </w:r>
            <w:r w:rsidR="00EA0839" w:rsidRPr="009F2047">
              <w:rPr>
                <w:i/>
                <w:snapToGrid w:val="0"/>
                <w:color w:val="4F81BD" w:themeColor="accent1"/>
                <w:lang w:eastAsia="ru-RU"/>
              </w:rPr>
              <w:t>0</w:t>
            </w:r>
            <w:r w:rsidR="00EA0839" w:rsidRPr="009F2047">
              <w:rPr>
                <w:i/>
                <w:snapToGrid w:val="0"/>
                <w:color w:val="4F81BD" w:themeColor="accent1"/>
                <w:lang w:val="ru-RU" w:eastAsia="ru-RU"/>
              </w:rPr>
              <w:t>1.2024 года</w:t>
            </w:r>
            <w:r w:rsidR="00A17082" w:rsidRPr="009F2047">
              <w:rPr>
                <w:i/>
                <w:snapToGrid w:val="0"/>
                <w:color w:val="4F81BD" w:themeColor="accent1"/>
                <w:lang w:val="ru-RU" w:eastAsia="ru-RU"/>
              </w:rPr>
              <w:t>)</w:t>
            </w:r>
          </w:p>
          <w:p w14:paraId="4EB145D7" w14:textId="01D5FBF9" w:rsidR="00567199" w:rsidRPr="009F2047" w:rsidRDefault="00CD0182"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val="ru-RU" w:eastAsia="ru-RU"/>
              </w:rPr>
              <w:t xml:space="preserve"> </w:t>
            </w:r>
            <w:r w:rsidR="00567199" w:rsidRPr="009F2047">
              <w:rPr>
                <w:snapToGrid w:val="0"/>
                <w:lang w:eastAsia="ru-RU"/>
              </w:rPr>
              <w:t>В</w:t>
            </w:r>
            <w:r w:rsidR="00567199" w:rsidRPr="009F2047">
              <w:rPr>
                <w:snapToGrid w:val="0"/>
                <w:lang w:eastAsia="ru-RU"/>
              </w:rPr>
              <w:tab/>
              <w:t>случае</w:t>
            </w:r>
            <w:r w:rsidR="00567199" w:rsidRPr="009F2047">
              <w:rPr>
                <w:snapToGrid w:val="0"/>
                <w:lang w:eastAsia="ru-RU"/>
              </w:rPr>
              <w:tab/>
            </w:r>
            <w:r w:rsidR="00567199" w:rsidRPr="009F2047">
              <w:rPr>
                <w:snapToGrid w:val="0"/>
                <w:lang w:eastAsia="ru-RU"/>
              </w:rPr>
              <w:tab/>
              <w:t xml:space="preserve">выявления некачественного/некорректного предоставления услуги, а также выявления ненадлежащего исполнения и/или неисполнения требований внутренних документов и норм законодательства Республики Казахстан о противодействии легализации (отмыванию) доходов, полученных преступным путем, и финансированию терроризма применяются меры согласно действующей системы мотивации сети консультантов. </w:t>
            </w:r>
          </w:p>
          <w:p w14:paraId="01D13767" w14:textId="77777777" w:rsidR="00567199" w:rsidRPr="009F2047" w:rsidRDefault="00567199"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 Казахстан.</w:t>
            </w:r>
          </w:p>
          <w:p w14:paraId="52472C47" w14:textId="77777777" w:rsidR="00567199" w:rsidRPr="009F2047" w:rsidRDefault="00413EA2" w:rsidP="00375B78">
            <w:pPr>
              <w:pStyle w:val="a6"/>
              <w:tabs>
                <w:tab w:val="left" w:pos="0"/>
                <w:tab w:val="left" w:pos="493"/>
                <w:tab w:val="left" w:pos="1060"/>
              </w:tabs>
              <w:spacing w:after="120"/>
              <w:ind w:left="0" w:right="176" w:firstLine="709"/>
              <w:contextualSpacing/>
              <w:rPr>
                <w:snapToGrid w:val="0"/>
                <w:lang w:eastAsia="ru-RU"/>
              </w:rPr>
            </w:pPr>
            <w:r w:rsidRPr="009F2047">
              <w:rPr>
                <w:snapToGrid w:val="0"/>
                <w:lang w:eastAsia="ru-RU"/>
              </w:rPr>
              <w:lastRenderedPageBreak/>
              <w:t xml:space="preserve"> </w:t>
            </w:r>
            <w:r w:rsidR="00567199" w:rsidRPr="009F2047">
              <w:rPr>
                <w:snapToGrid w:val="0"/>
                <w:lang w:eastAsia="ru-RU"/>
              </w:rPr>
              <w:t>Споры по Договору подлежат рассмотрению судом по месту нахождения головного офиса Банка (в г. Алматы).</w:t>
            </w:r>
          </w:p>
          <w:p w14:paraId="0F7A930A" w14:textId="13CE48B7" w:rsidR="00567199" w:rsidRPr="009F2047" w:rsidRDefault="00375B78"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val="ru-RU" w:eastAsia="ru-RU"/>
              </w:rPr>
              <w:t xml:space="preserve"> </w:t>
            </w:r>
            <w:r w:rsidR="00567199" w:rsidRPr="009F2047">
              <w:rPr>
                <w:snapToGrid w:val="0"/>
                <w:lang w:eastAsia="ru-RU"/>
              </w:rPr>
              <w:t>В период судебного процесса действия настоящего Договора приостанавливается до вынесения судом решения.</w:t>
            </w:r>
          </w:p>
          <w:p w14:paraId="6C6798AF"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5D59584D" w14:textId="77777777" w:rsidR="00567199" w:rsidRPr="009F2047" w:rsidRDefault="00375B78" w:rsidP="00375B78">
            <w:pPr>
              <w:tabs>
                <w:tab w:val="left" w:pos="0"/>
                <w:tab w:val="left" w:pos="493"/>
              </w:tabs>
              <w:spacing w:after="120"/>
              <w:ind w:right="176" w:firstLine="709"/>
              <w:contextualSpacing/>
              <w:jc w:val="both"/>
              <w:rPr>
                <w:b/>
                <w:snapToGrid w:val="0"/>
                <w:lang w:eastAsia="ru-RU"/>
              </w:rPr>
            </w:pPr>
            <w:r w:rsidRPr="009F2047">
              <w:rPr>
                <w:snapToGrid w:val="0"/>
                <w:lang w:val="ru-RU" w:eastAsia="ru-RU"/>
              </w:rPr>
              <w:t xml:space="preserve"> </w:t>
            </w:r>
            <w:r w:rsidR="00567199" w:rsidRPr="009F2047">
              <w:rPr>
                <w:b/>
                <w:snapToGrid w:val="0"/>
                <w:lang w:eastAsia="ru-RU"/>
              </w:rPr>
              <w:t>8. Заключительные положения</w:t>
            </w:r>
          </w:p>
          <w:p w14:paraId="479D5D03"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7B060A29"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8.1. Настоящий Договор вступает в силу с даты выдачи доверенности</w:t>
            </w:r>
            <w:r w:rsidR="00CD49A4" w:rsidRPr="009F2047">
              <w:rPr>
                <w:snapToGrid w:val="0"/>
                <w:lang w:eastAsia="ru-RU"/>
              </w:rPr>
              <w:t xml:space="preserve"> Консультанту</w:t>
            </w:r>
            <w:r w:rsidR="00567199" w:rsidRPr="009F2047">
              <w:rPr>
                <w:snapToGrid w:val="0"/>
                <w:lang w:eastAsia="ru-RU"/>
              </w:rPr>
              <w:t xml:space="preserve"> и действует в течение 1 (одного) года с даты указанной в доверенности. По истечении данного срока Договор автоматически продлевается на каждые последующие 12 </w:t>
            </w:r>
            <w:r w:rsidR="0079299D" w:rsidRPr="009F2047">
              <w:rPr>
                <w:snapToGrid w:val="0"/>
                <w:lang w:eastAsia="ru-RU"/>
              </w:rPr>
              <w:t xml:space="preserve">(двенадцать) </w:t>
            </w:r>
            <w:r w:rsidR="00567199" w:rsidRPr="009F2047">
              <w:rPr>
                <w:snapToGrid w:val="0"/>
                <w:lang w:eastAsia="ru-RU"/>
              </w:rPr>
              <w:t xml:space="preserve">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 </w:t>
            </w:r>
          </w:p>
          <w:p w14:paraId="31C0D170"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8.2. Расторжение Договора возможно, как по обоюдному соглашению Сторон, так и по инициативе одной из Сторон.  </w:t>
            </w:r>
          </w:p>
          <w:p w14:paraId="4D2F89FB"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8.3. Расторжение Договора в одностороннем порядке по инициативе Консультанта возможно при условии письменного предупреждения им Банка за 1 (один) месяц до даты расторжения.  </w:t>
            </w:r>
          </w:p>
          <w:p w14:paraId="33CD4949"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8.4. Расторжение Договора в одностороннем порядке по инициативе Банка осуществляется путем направления Консультанту уведомления о расторжении Договора или размещения уведомления о расторжении в ССК. Расторжение Договора возможно с даты получения Консультантом указанного уведомления или с даты размещения уведомления о расторжении в ССК либо в любой срок, указанный в уведомлении.</w:t>
            </w:r>
          </w:p>
          <w:p w14:paraId="7A73C5C9" w14:textId="3A13A2DD" w:rsidR="00567199" w:rsidRPr="009F2047" w:rsidRDefault="00301700" w:rsidP="00F046BA">
            <w:pPr>
              <w:pStyle w:val="a6"/>
              <w:tabs>
                <w:tab w:val="left" w:pos="0"/>
                <w:tab w:val="left" w:pos="1363"/>
              </w:tabs>
              <w:spacing w:after="120"/>
              <w:ind w:left="0" w:right="176" w:firstLine="709"/>
              <w:contextualSpacing/>
              <w:rPr>
                <w:snapToGrid w:val="0"/>
                <w:lang w:eastAsia="ru-RU"/>
              </w:rPr>
            </w:pPr>
            <w:r w:rsidRPr="009F2047">
              <w:rPr>
                <w:snapToGrid w:val="0"/>
                <w:lang w:eastAsia="ru-RU"/>
              </w:rPr>
              <w:t xml:space="preserve"> </w:t>
            </w:r>
            <w:r w:rsidR="00567199" w:rsidRPr="009F2047">
              <w:rPr>
                <w:snapToGrid w:val="0"/>
                <w:lang w:eastAsia="ru-RU"/>
              </w:rPr>
              <w:t>8.5.</w:t>
            </w:r>
            <w:r w:rsidR="00F046BA" w:rsidRPr="009F2047">
              <w:rPr>
                <w:snapToGrid w:val="0"/>
                <w:lang w:val="ru-RU" w:eastAsia="ru-RU"/>
              </w:rPr>
              <w:t xml:space="preserve"> </w:t>
            </w:r>
            <w:r w:rsidR="00F046BA" w:rsidRPr="009F2047">
              <w:rPr>
                <w:i/>
                <w:snapToGrid w:val="0"/>
                <w:color w:val="4F81BD" w:themeColor="accent1"/>
                <w:lang w:val="ru-RU" w:eastAsia="ru-RU"/>
              </w:rPr>
              <w:t>(исключен согласно решению Правления №190 от 10.11.2022 года).</w:t>
            </w:r>
          </w:p>
          <w:p w14:paraId="4677BA1D" w14:textId="7194BD9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8.6. Условие о письменном предупреждении Консультанта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Консультанта. В случае возвращения указанного Уведомления в Банк от почтовой организации с отметкой отсутствия адресата (Консультанта) (в связи с переездом и прочее, без предупреждения Консультантом Банка о новом адресе) Договор считается расторгнутым с даты возвращения письма в Банк.</w:t>
            </w:r>
          </w:p>
          <w:p w14:paraId="7A2BBB61"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8.7. При расторжении Договора в одностороннем порядке Стороны обязуются выполнить обязательства, возникшие до даты его </w:t>
            </w:r>
            <w:r w:rsidR="00567199" w:rsidRPr="009F2047">
              <w:rPr>
                <w:snapToGrid w:val="0"/>
                <w:lang w:eastAsia="ru-RU"/>
              </w:rPr>
              <w:lastRenderedPageBreak/>
              <w:t>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14:paraId="7AC07810" w14:textId="1E32F82F"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Информация о действующих Договорах, а также выданных доверенностях Консультантам размещается на сайте Банка http://www.hcsbk.kz.</w:t>
            </w:r>
          </w:p>
          <w:p w14:paraId="44CAF985" w14:textId="4E93FB2F"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8.8. Информация об изменении размера оплаты вознаграждения, порядка и условий оказания услуг, а также любые иные изменения условий Договора и</w:t>
            </w:r>
            <w:r w:rsidR="005D1FB1" w:rsidRPr="009F2047">
              <w:rPr>
                <w:snapToGrid w:val="0"/>
                <w:lang w:val="ru-RU" w:eastAsia="ru-RU"/>
              </w:rPr>
              <w:t>/или</w:t>
            </w:r>
            <w:r w:rsidR="00567199" w:rsidRPr="009F2047">
              <w:rPr>
                <w:snapToGrid w:val="0"/>
                <w:lang w:eastAsia="ru-RU"/>
              </w:rPr>
              <w:t xml:space="preserve"> Правил, Банком размещается в ССК. </w:t>
            </w:r>
            <w:r w:rsidR="000B65EB" w:rsidRPr="009F2047">
              <w:rPr>
                <w:i/>
                <w:snapToGrid w:val="0"/>
                <w:color w:val="4F81BD" w:themeColor="accent1"/>
                <w:lang w:val="ru-RU" w:eastAsia="ru-RU"/>
              </w:rPr>
              <w:t>(дополнен согласно решению Правления №1</w:t>
            </w:r>
            <w:r w:rsidR="000B65EB" w:rsidRPr="009F2047">
              <w:rPr>
                <w:i/>
                <w:snapToGrid w:val="0"/>
                <w:color w:val="4F81BD" w:themeColor="accent1"/>
                <w:lang w:eastAsia="ru-RU"/>
              </w:rPr>
              <w:t>21</w:t>
            </w:r>
            <w:r w:rsidR="000B65EB" w:rsidRPr="009F2047">
              <w:rPr>
                <w:i/>
                <w:snapToGrid w:val="0"/>
                <w:color w:val="4F81BD" w:themeColor="accent1"/>
                <w:lang w:val="ru-RU" w:eastAsia="ru-RU"/>
              </w:rPr>
              <w:t xml:space="preserve"> от 1</w:t>
            </w:r>
            <w:r w:rsidR="000B65EB" w:rsidRPr="009F2047">
              <w:rPr>
                <w:i/>
                <w:snapToGrid w:val="0"/>
                <w:color w:val="4F81BD" w:themeColor="accent1"/>
                <w:lang w:eastAsia="ru-RU"/>
              </w:rPr>
              <w:t>1</w:t>
            </w:r>
            <w:r w:rsidR="000B65EB" w:rsidRPr="009F2047">
              <w:rPr>
                <w:i/>
                <w:snapToGrid w:val="0"/>
                <w:color w:val="4F81BD" w:themeColor="accent1"/>
                <w:lang w:val="ru-RU" w:eastAsia="ru-RU"/>
              </w:rPr>
              <w:t>.</w:t>
            </w:r>
            <w:r w:rsidR="000B65EB" w:rsidRPr="009F2047">
              <w:rPr>
                <w:i/>
                <w:snapToGrid w:val="0"/>
                <w:color w:val="4F81BD" w:themeColor="accent1"/>
                <w:lang w:eastAsia="ru-RU"/>
              </w:rPr>
              <w:t>07</w:t>
            </w:r>
            <w:r w:rsidR="000B65EB" w:rsidRPr="009F2047">
              <w:rPr>
                <w:i/>
                <w:snapToGrid w:val="0"/>
                <w:color w:val="4F81BD" w:themeColor="accent1"/>
                <w:lang w:val="ru-RU" w:eastAsia="ru-RU"/>
              </w:rPr>
              <w:t>.202</w:t>
            </w:r>
            <w:r w:rsidR="000B65EB" w:rsidRPr="009F2047">
              <w:rPr>
                <w:i/>
                <w:snapToGrid w:val="0"/>
                <w:color w:val="4F81BD" w:themeColor="accent1"/>
                <w:lang w:eastAsia="ru-RU"/>
              </w:rPr>
              <w:t>3</w:t>
            </w:r>
            <w:r w:rsidR="000B65EB" w:rsidRPr="009F2047">
              <w:rPr>
                <w:i/>
                <w:snapToGrid w:val="0"/>
                <w:color w:val="4F81BD" w:themeColor="accent1"/>
                <w:lang w:val="ru-RU" w:eastAsia="ru-RU"/>
              </w:rPr>
              <w:t xml:space="preserve"> года)</w:t>
            </w:r>
          </w:p>
          <w:p w14:paraId="39D338F6"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Фактом уведомления Консультанта об изменениях будет считаться дата размещения Банком информации в ССК, информация также будет содержать данные о дате вступления изменений в силу. </w:t>
            </w:r>
          </w:p>
          <w:p w14:paraId="773D0071"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При несогласии с изменениями, Консультант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Консультанта.</w:t>
            </w:r>
          </w:p>
          <w:p w14:paraId="7A46EF66" w14:textId="77777777" w:rsidR="00567199" w:rsidRPr="009F2047" w:rsidRDefault="00567199" w:rsidP="00375B78">
            <w:pPr>
              <w:tabs>
                <w:tab w:val="left" w:pos="0"/>
              </w:tabs>
              <w:spacing w:after="120"/>
              <w:ind w:right="176" w:firstLine="709"/>
              <w:contextualSpacing/>
              <w:jc w:val="both"/>
              <w:rPr>
                <w:snapToGrid w:val="0"/>
                <w:lang w:eastAsia="ru-RU"/>
              </w:rPr>
            </w:pPr>
          </w:p>
          <w:p w14:paraId="0E5B221B" w14:textId="77777777" w:rsidR="00567199" w:rsidRPr="009F2047" w:rsidRDefault="00567199" w:rsidP="00375B78">
            <w:pPr>
              <w:tabs>
                <w:tab w:val="left" w:pos="0"/>
                <w:tab w:val="left" w:pos="225"/>
              </w:tabs>
              <w:spacing w:after="120"/>
              <w:ind w:right="176" w:firstLine="709"/>
              <w:contextualSpacing/>
              <w:jc w:val="both"/>
              <w:rPr>
                <w:snapToGrid w:val="0"/>
                <w:lang w:eastAsia="ru-RU"/>
              </w:rPr>
            </w:pPr>
          </w:p>
          <w:p w14:paraId="593817A2" w14:textId="77777777" w:rsidR="00567199" w:rsidRPr="009F2047" w:rsidRDefault="00567199" w:rsidP="00375B78">
            <w:pPr>
              <w:tabs>
                <w:tab w:val="left" w:pos="0"/>
                <w:tab w:val="left" w:pos="225"/>
              </w:tabs>
              <w:spacing w:after="120"/>
              <w:ind w:right="176" w:firstLine="709"/>
              <w:contextualSpacing/>
              <w:jc w:val="both"/>
              <w:rPr>
                <w:snapToGrid w:val="0"/>
                <w:lang w:eastAsia="ru-RU"/>
              </w:rPr>
            </w:pPr>
          </w:p>
        </w:tc>
      </w:tr>
    </w:tbl>
    <w:p w14:paraId="1DF53299" w14:textId="56F192B0" w:rsidR="002C2C3E" w:rsidRPr="00E84FEB" w:rsidRDefault="002C2C3E" w:rsidP="00567199">
      <w:pPr>
        <w:tabs>
          <w:tab w:val="left" w:pos="2166"/>
        </w:tabs>
        <w:sectPr w:rsidR="002C2C3E" w:rsidRPr="00E84FEB" w:rsidSect="00456A80">
          <w:type w:val="continuous"/>
          <w:pgSz w:w="11910" w:h="16840"/>
          <w:pgMar w:top="920" w:right="1562" w:bottom="280" w:left="380" w:header="720" w:footer="720" w:gutter="0"/>
          <w:cols w:space="720"/>
        </w:sectPr>
      </w:pPr>
    </w:p>
    <w:p w14:paraId="62A2DD90" w14:textId="77777777" w:rsidR="002C2C3E" w:rsidRPr="00E84FEB" w:rsidRDefault="00CB0E73">
      <w:pPr>
        <w:pStyle w:val="a4"/>
        <w:tabs>
          <w:tab w:val="left" w:pos="7337"/>
          <w:tab w:val="left" w:pos="7586"/>
        </w:tabs>
        <w:spacing w:before="73"/>
        <w:ind w:left="1094" w:right="983"/>
        <w:jc w:val="left"/>
      </w:pPr>
      <w:r w:rsidRPr="00E84FEB">
        <w:lastRenderedPageBreak/>
        <w:t>Тапсыру шартының</w:t>
      </w:r>
      <w:r w:rsidRPr="00E84FEB">
        <w:rPr>
          <w:spacing w:val="-4"/>
        </w:rPr>
        <w:t xml:space="preserve"> </w:t>
      </w:r>
      <w:r w:rsidRPr="00E84FEB">
        <w:t>(қосылу</w:t>
      </w:r>
      <w:r w:rsidRPr="00E84FEB">
        <w:rPr>
          <w:spacing w:val="-1"/>
        </w:rPr>
        <w:t xml:space="preserve"> </w:t>
      </w:r>
      <w:r w:rsidRPr="00E84FEB">
        <w:t>шарты)</w:t>
      </w:r>
      <w:r w:rsidRPr="00E84FEB">
        <w:tab/>
        <w:t xml:space="preserve">Приложение №1 к Стандартным стандартты </w:t>
      </w:r>
      <w:r w:rsidRPr="00E84FEB">
        <w:rPr>
          <w:spacing w:val="51"/>
        </w:rPr>
        <w:t xml:space="preserve"> </w:t>
      </w:r>
      <w:r w:rsidRPr="00E84FEB">
        <w:t>талаптарына</w:t>
      </w:r>
      <w:r w:rsidRPr="00E84FEB">
        <w:tab/>
      </w:r>
      <w:r w:rsidRPr="00E84FEB">
        <w:tab/>
        <w:t>условиям договора</w:t>
      </w:r>
      <w:r w:rsidRPr="00E84FEB">
        <w:rPr>
          <w:spacing w:val="-8"/>
        </w:rPr>
        <w:t xml:space="preserve"> </w:t>
      </w:r>
      <w:r w:rsidRPr="00E84FEB">
        <w:t>поручения</w:t>
      </w:r>
    </w:p>
    <w:p w14:paraId="1D1AD02E" w14:textId="77777777" w:rsidR="002C2C3E" w:rsidRPr="00E84FEB" w:rsidRDefault="00CB0E73">
      <w:pPr>
        <w:pStyle w:val="a4"/>
        <w:tabs>
          <w:tab w:val="left" w:pos="7757"/>
        </w:tabs>
        <w:spacing w:before="1"/>
        <w:ind w:left="1094"/>
        <w:jc w:val="left"/>
      </w:pPr>
      <w:r w:rsidRPr="00E84FEB">
        <w:t>№1</w:t>
      </w:r>
      <w:r w:rsidRPr="00E84FEB">
        <w:rPr>
          <w:spacing w:val="-1"/>
        </w:rPr>
        <w:t xml:space="preserve"> </w:t>
      </w:r>
      <w:r w:rsidRPr="00E84FEB">
        <w:t>қосымша</w:t>
      </w:r>
      <w:r w:rsidRPr="00E84FEB">
        <w:tab/>
        <w:t>(договору</w:t>
      </w:r>
      <w:r w:rsidRPr="00E84FEB">
        <w:rPr>
          <w:spacing w:val="-3"/>
        </w:rPr>
        <w:t xml:space="preserve"> </w:t>
      </w:r>
      <w:r w:rsidRPr="00E84FEB">
        <w:t>присоединения)</w:t>
      </w:r>
    </w:p>
    <w:p w14:paraId="28B139A6" w14:textId="77777777" w:rsidR="002C2C3E" w:rsidRPr="00E84FEB" w:rsidRDefault="002C2C3E">
      <w:pPr>
        <w:pStyle w:val="a4"/>
        <w:spacing w:before="5"/>
        <w:jc w:val="left"/>
      </w:pPr>
    </w:p>
    <w:p w14:paraId="31FD4CFA" w14:textId="77777777" w:rsidR="002C2C3E" w:rsidRPr="00E84FEB" w:rsidRDefault="00CB0E73">
      <w:pPr>
        <w:pStyle w:val="4"/>
        <w:spacing w:line="250" w:lineRule="exact"/>
        <w:ind w:left="302"/>
        <w:jc w:val="center"/>
      </w:pPr>
      <w:r w:rsidRPr="00E84FEB">
        <w:t>Ө Т І Н І Ш / З А Я В Л Е Н И  Е</w:t>
      </w:r>
    </w:p>
    <w:p w14:paraId="5D7EEB16" w14:textId="77777777" w:rsidR="002C2C3E" w:rsidRPr="00E84FEB" w:rsidRDefault="00CB0E73">
      <w:pPr>
        <w:pStyle w:val="a4"/>
        <w:spacing w:line="250" w:lineRule="exact"/>
        <w:ind w:left="478"/>
        <w:jc w:val="center"/>
      </w:pPr>
      <w:r w:rsidRPr="00E84FEB">
        <w:t>(Кеңесшіден алынатын/принимаемое от Консультанта)</w:t>
      </w:r>
    </w:p>
    <w:p w14:paraId="690D83C8" w14:textId="77777777" w:rsidR="002C2C3E" w:rsidRPr="00E84FEB" w:rsidRDefault="002C2C3E">
      <w:pPr>
        <w:pStyle w:val="a4"/>
        <w:spacing w:before="1"/>
        <w:jc w:val="left"/>
        <w:rPr>
          <w:sz w:val="14"/>
        </w:rPr>
      </w:pPr>
    </w:p>
    <w:p w14:paraId="468572DC" w14:textId="77777777" w:rsidR="002C2C3E" w:rsidRPr="00E84FEB" w:rsidRDefault="00CB0E73">
      <w:pPr>
        <w:pStyle w:val="a4"/>
        <w:tabs>
          <w:tab w:val="left" w:pos="2207"/>
          <w:tab w:val="left" w:pos="3698"/>
        </w:tabs>
        <w:spacing w:before="91" w:line="252" w:lineRule="exact"/>
        <w:ind w:left="644"/>
        <w:jc w:val="center"/>
      </w:pPr>
      <w:r w:rsidRPr="00E84FEB">
        <w:rPr>
          <w:u w:val="single"/>
        </w:rPr>
        <w:t xml:space="preserve"> </w:t>
      </w:r>
      <w:r w:rsidRPr="00E84FEB">
        <w:rPr>
          <w:u w:val="single"/>
        </w:rPr>
        <w:tab/>
      </w:r>
      <w:r w:rsidRPr="00E84FEB">
        <w:t>жылғы</w:t>
      </w:r>
      <w:r w:rsidRPr="00E84FEB">
        <w:rPr>
          <w:spacing w:val="-9"/>
        </w:rPr>
        <w:t xml:space="preserve"> </w:t>
      </w:r>
      <w:r w:rsidRPr="00E84FEB">
        <w:rPr>
          <w:spacing w:val="-3"/>
        </w:rPr>
        <w:t>№</w:t>
      </w:r>
      <w:r w:rsidRPr="00E84FEB">
        <w:rPr>
          <w:spacing w:val="-3"/>
          <w:u w:val="single"/>
        </w:rPr>
        <w:t xml:space="preserve"> </w:t>
      </w:r>
      <w:r w:rsidRPr="00E84FEB">
        <w:rPr>
          <w:spacing w:val="-3"/>
          <w:u w:val="single"/>
        </w:rPr>
        <w:tab/>
      </w:r>
      <w:r w:rsidR="00FB3CA0" w:rsidRPr="00E84FEB">
        <w:rPr>
          <w:spacing w:val="-3"/>
        </w:rPr>
        <w:t>"</w:t>
      </w:r>
      <w:r w:rsidR="0091731E" w:rsidRPr="00E84FEB">
        <w:rPr>
          <w:spacing w:val="-3"/>
        </w:rPr>
        <w:t>Отбасы банк</w:t>
      </w:r>
      <w:r w:rsidR="00FB3CA0" w:rsidRPr="00E84FEB">
        <w:rPr>
          <w:spacing w:val="-3"/>
        </w:rPr>
        <w:t>"</w:t>
      </w:r>
      <w:r w:rsidRPr="00E84FEB">
        <w:rPr>
          <w:spacing w:val="-21"/>
        </w:rPr>
        <w:t xml:space="preserve"> </w:t>
      </w:r>
      <w:r w:rsidRPr="00E84FEB">
        <w:t>АҚ</w:t>
      </w:r>
    </w:p>
    <w:p w14:paraId="08944EA6" w14:textId="77777777" w:rsidR="002C2C3E" w:rsidRPr="00E84FEB" w:rsidRDefault="00CB0E73">
      <w:pPr>
        <w:pStyle w:val="a4"/>
        <w:spacing w:line="252" w:lineRule="exact"/>
        <w:ind w:left="647"/>
        <w:jc w:val="center"/>
      </w:pPr>
      <w:r w:rsidRPr="00E84FEB">
        <w:t>Тапсырма шартына (бірігу шарты) қызмет көрсетуге және стандартты талаптарына қосылуға</w:t>
      </w:r>
    </w:p>
    <w:p w14:paraId="3C99D8EC" w14:textId="77777777" w:rsidR="002C2C3E" w:rsidRPr="00E84FEB" w:rsidRDefault="002C2C3E">
      <w:pPr>
        <w:pStyle w:val="a4"/>
        <w:jc w:val="left"/>
      </w:pPr>
    </w:p>
    <w:p w14:paraId="7523AC6C" w14:textId="7ECAC4AC" w:rsidR="002C2C3E" w:rsidRPr="00E84FEB" w:rsidRDefault="00CB0E73">
      <w:pPr>
        <w:pStyle w:val="a4"/>
        <w:tabs>
          <w:tab w:val="left" w:pos="8075"/>
          <w:tab w:val="left" w:pos="9088"/>
        </w:tabs>
        <w:spacing w:before="1"/>
        <w:ind w:left="1816" w:right="1167"/>
        <w:jc w:val="center"/>
      </w:pPr>
      <w:r w:rsidRPr="00E84FEB">
        <w:t xml:space="preserve">на </w:t>
      </w:r>
      <w:r w:rsidRPr="00E84FEB">
        <w:rPr>
          <w:spacing w:val="-3"/>
        </w:rPr>
        <w:t xml:space="preserve">оказание услуг </w:t>
      </w:r>
      <w:r w:rsidRPr="00E84FEB">
        <w:t xml:space="preserve">и </w:t>
      </w:r>
      <w:r w:rsidRPr="00E84FEB">
        <w:rPr>
          <w:spacing w:val="-3"/>
        </w:rPr>
        <w:t xml:space="preserve">присоединения </w:t>
      </w:r>
      <w:r w:rsidRPr="00E84FEB">
        <w:t xml:space="preserve">к </w:t>
      </w:r>
      <w:r w:rsidRPr="00E84FEB">
        <w:rPr>
          <w:spacing w:val="-3"/>
        </w:rPr>
        <w:t xml:space="preserve">стандартным условиям Договора поручения (договор присоединения) </w:t>
      </w:r>
      <w:r w:rsidRPr="00E84FEB">
        <w:t xml:space="preserve">АО </w:t>
      </w:r>
      <w:r w:rsidR="00FB3CA0" w:rsidRPr="00E84FEB">
        <w:t>"</w:t>
      </w:r>
      <w:r w:rsidR="00C118AF" w:rsidRPr="00E84FEB">
        <w:t>Отбасы банк</w:t>
      </w:r>
      <w:r w:rsidR="00FB3CA0" w:rsidRPr="00E84FEB">
        <w:rPr>
          <w:spacing w:val="-3"/>
        </w:rPr>
        <w:t>"</w:t>
      </w:r>
      <w:r w:rsidRPr="00E84FEB">
        <w:rPr>
          <w:spacing w:val="2"/>
        </w:rPr>
        <w:t xml:space="preserve"> </w:t>
      </w:r>
      <w:r w:rsidRPr="00E84FEB">
        <w:t>под №</w:t>
      </w:r>
      <w:r w:rsidRPr="00E84FEB">
        <w:rPr>
          <w:u w:val="single"/>
        </w:rPr>
        <w:t xml:space="preserve"> </w:t>
      </w:r>
      <w:r w:rsidRPr="00E84FEB">
        <w:rPr>
          <w:u w:val="single"/>
        </w:rPr>
        <w:tab/>
      </w:r>
      <w:r w:rsidRPr="00E84FEB">
        <w:t>от</w:t>
      </w:r>
      <w:r w:rsidRPr="00E84FEB">
        <w:rPr>
          <w:u w:val="single"/>
        </w:rPr>
        <w:t xml:space="preserve"> </w:t>
      </w:r>
      <w:r w:rsidRPr="00E84FEB">
        <w:rPr>
          <w:u w:val="single"/>
        </w:rPr>
        <w:tab/>
      </w:r>
      <w:r w:rsidRPr="00E84FEB">
        <w:t>года</w:t>
      </w:r>
    </w:p>
    <w:p w14:paraId="749AB181" w14:textId="77777777" w:rsidR="002C2C3E" w:rsidRPr="00E84FEB" w:rsidRDefault="002C2C3E">
      <w:pPr>
        <w:pStyle w:val="a4"/>
        <w:jc w:val="left"/>
        <w:rPr>
          <w:sz w:val="14"/>
        </w:rPr>
      </w:pPr>
    </w:p>
    <w:p w14:paraId="6D988EE2" w14:textId="77777777" w:rsidR="002C2C3E" w:rsidRPr="00E84FEB" w:rsidRDefault="00CB0E73">
      <w:pPr>
        <w:pStyle w:val="a4"/>
        <w:tabs>
          <w:tab w:val="left" w:pos="2732"/>
          <w:tab w:val="left" w:pos="3552"/>
          <w:tab w:val="left" w:pos="5236"/>
          <w:tab w:val="left" w:pos="6593"/>
          <w:tab w:val="left" w:pos="7526"/>
          <w:tab w:val="left" w:pos="7730"/>
          <w:tab w:val="left" w:pos="8402"/>
          <w:tab w:val="left" w:pos="9448"/>
        </w:tabs>
        <w:spacing w:before="92"/>
        <w:ind w:left="1802"/>
        <w:jc w:val="left"/>
      </w:pPr>
      <w:r w:rsidRPr="00E84FEB">
        <w:t>Мен/Я,</w:t>
      </w:r>
      <w:r w:rsidRPr="00E84FEB">
        <w:tab/>
        <w:t>(ФИО</w:t>
      </w:r>
      <w:r w:rsidRPr="00E84FEB">
        <w:tab/>
        <w:t>Консультанта),</w:t>
      </w:r>
      <w:r w:rsidRPr="00E84FEB">
        <w:tab/>
        <w:t>ЖСН/ИИН:</w:t>
      </w:r>
      <w:r w:rsidRPr="00E84FEB">
        <w:tab/>
      </w:r>
      <w:r w:rsidRPr="00E84FEB">
        <w:rPr>
          <w:u w:val="single"/>
        </w:rPr>
        <w:t xml:space="preserve"> </w:t>
      </w:r>
      <w:r w:rsidRPr="00E84FEB">
        <w:rPr>
          <w:u w:val="single"/>
        </w:rPr>
        <w:tab/>
      </w:r>
      <w:r w:rsidRPr="00E84FEB">
        <w:tab/>
        <w:t>мені</w:t>
      </w:r>
      <w:r w:rsidRPr="00E84FEB">
        <w:tab/>
        <w:t>Кеңесші</w:t>
      </w:r>
      <w:r w:rsidRPr="00E84FEB">
        <w:tab/>
        <w:t>позициясына</w:t>
      </w:r>
    </w:p>
    <w:p w14:paraId="10AE5908" w14:textId="77777777" w:rsidR="002C2C3E" w:rsidRPr="00E84FEB" w:rsidRDefault="00CB0E73">
      <w:pPr>
        <w:pStyle w:val="a4"/>
        <w:spacing w:before="1"/>
        <w:ind w:left="1094"/>
        <w:jc w:val="left"/>
      </w:pPr>
      <w:r w:rsidRPr="00E84FEB">
        <w:t>қабылдауыңызды сұраймын./прошу принять меня на позицию Консультанта</w:t>
      </w:r>
    </w:p>
    <w:p w14:paraId="0B9A5529" w14:textId="77777777" w:rsidR="002C2C3E" w:rsidRPr="00E84FEB" w:rsidRDefault="002C2C3E">
      <w:pPr>
        <w:pStyle w:val="a4"/>
        <w:spacing w:before="7"/>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2C2C3E" w:rsidRPr="00E84FEB" w14:paraId="5C849EA4" w14:textId="77777777">
        <w:trPr>
          <w:trHeight w:val="505"/>
        </w:trPr>
        <w:tc>
          <w:tcPr>
            <w:tcW w:w="4887" w:type="dxa"/>
          </w:tcPr>
          <w:p w14:paraId="3AC1C3C9" w14:textId="77777777" w:rsidR="002C2C3E" w:rsidRPr="00E84FEB" w:rsidRDefault="00CB0E73">
            <w:pPr>
              <w:pStyle w:val="TableParagraph"/>
              <w:spacing w:line="246" w:lineRule="exact"/>
              <w:jc w:val="left"/>
            </w:pPr>
            <w:r w:rsidRPr="00E84FEB">
              <w:t>Ұялы телефон</w:t>
            </w:r>
          </w:p>
          <w:p w14:paraId="3680D135" w14:textId="77777777" w:rsidR="002C2C3E" w:rsidRPr="00E84FEB" w:rsidRDefault="00CB0E73">
            <w:pPr>
              <w:pStyle w:val="TableParagraph"/>
              <w:spacing w:line="240" w:lineRule="exact"/>
              <w:jc w:val="left"/>
            </w:pPr>
            <w:r w:rsidRPr="00E84FEB">
              <w:t>Мобильный телефон</w:t>
            </w:r>
          </w:p>
        </w:tc>
        <w:tc>
          <w:tcPr>
            <w:tcW w:w="4884" w:type="dxa"/>
          </w:tcPr>
          <w:p w14:paraId="06E6BA45" w14:textId="77777777" w:rsidR="002C2C3E" w:rsidRPr="00E84FEB" w:rsidRDefault="00CB0E73">
            <w:pPr>
              <w:pStyle w:val="TableParagraph"/>
              <w:spacing w:line="247" w:lineRule="exact"/>
              <w:ind w:left="108"/>
              <w:jc w:val="left"/>
            </w:pPr>
            <w:r w:rsidRPr="00E84FEB">
              <w:t>+7 (...) ... ... ..</w:t>
            </w:r>
          </w:p>
        </w:tc>
      </w:tr>
      <w:tr w:rsidR="002C2C3E" w:rsidRPr="00E84FEB" w14:paraId="1C0B9783" w14:textId="77777777">
        <w:trPr>
          <w:trHeight w:val="757"/>
        </w:trPr>
        <w:tc>
          <w:tcPr>
            <w:tcW w:w="4887" w:type="dxa"/>
          </w:tcPr>
          <w:p w14:paraId="66C6CE8B" w14:textId="77777777" w:rsidR="002C2C3E" w:rsidRPr="00E84FEB" w:rsidRDefault="00CB0E73">
            <w:pPr>
              <w:pStyle w:val="TableParagraph"/>
              <w:ind w:right="612"/>
              <w:jc w:val="left"/>
            </w:pPr>
            <w:r w:rsidRPr="00E84FEB">
              <w:t>Нақты мекенжайы (тұратын жерінің мекенжайы)</w:t>
            </w:r>
          </w:p>
          <w:p w14:paraId="73EEA9F2" w14:textId="77777777" w:rsidR="002C2C3E" w:rsidRPr="00E84FEB" w:rsidRDefault="00CB0E73">
            <w:pPr>
              <w:pStyle w:val="TableParagraph"/>
              <w:spacing w:line="238" w:lineRule="exact"/>
              <w:jc w:val="left"/>
            </w:pPr>
            <w:r w:rsidRPr="00E84FEB">
              <w:t>Фактический адрес (адрес места жительства)</w:t>
            </w:r>
          </w:p>
        </w:tc>
        <w:tc>
          <w:tcPr>
            <w:tcW w:w="4884" w:type="dxa"/>
          </w:tcPr>
          <w:p w14:paraId="25FAA7FF" w14:textId="77777777" w:rsidR="002C2C3E" w:rsidRPr="00E84FEB" w:rsidRDefault="00CE1881">
            <w:pPr>
              <w:pStyle w:val="TableParagraph"/>
              <w:tabs>
                <w:tab w:val="left" w:pos="1074"/>
                <w:tab w:val="left" w:pos="2901"/>
                <w:tab w:val="left" w:pos="3784"/>
                <w:tab w:val="left" w:pos="4705"/>
              </w:tabs>
              <w:spacing w:line="247" w:lineRule="exact"/>
              <w:ind w:left="108"/>
              <w:jc w:val="left"/>
            </w:pPr>
            <w:r w:rsidRPr="00E84FEB">
              <w:t>ҚР</w:t>
            </w:r>
            <w:r w:rsidR="00CB0E73" w:rsidRPr="00E84FEB">
              <w:t>,</w:t>
            </w:r>
            <w:r w:rsidR="00CB0E73" w:rsidRPr="00E84FEB">
              <w:rPr>
                <w:u w:val="single"/>
              </w:rPr>
              <w:tab/>
            </w:r>
            <w:r w:rsidRPr="00E84FEB">
              <w:t>қ.</w:t>
            </w:r>
            <w:r w:rsidR="00CB0E73" w:rsidRPr="00E84FEB">
              <w:t>,</w:t>
            </w:r>
            <w:r w:rsidR="00CB0E73" w:rsidRPr="00E84FEB">
              <w:rPr>
                <w:spacing w:val="-1"/>
              </w:rPr>
              <w:t xml:space="preserve"> </w:t>
            </w:r>
            <w:r w:rsidR="00CB0E73" w:rsidRPr="00E84FEB">
              <w:rPr>
                <w:u w:val="single"/>
              </w:rPr>
              <w:tab/>
            </w:r>
            <w:r w:rsidRPr="00E84FEB">
              <w:rPr>
                <w:u w:val="single"/>
              </w:rPr>
              <w:t xml:space="preserve"> даңғылы/көше</w:t>
            </w:r>
            <w:r w:rsidR="00CB0E73" w:rsidRPr="00E84FEB">
              <w:t xml:space="preserve">, </w:t>
            </w:r>
            <w:r w:rsidR="00CB0E73" w:rsidRPr="00E84FEB">
              <w:rPr>
                <w:u w:val="single"/>
              </w:rPr>
              <w:tab/>
            </w:r>
            <w:r w:rsidRPr="00E84FEB">
              <w:rPr>
                <w:u w:val="single"/>
              </w:rPr>
              <w:t>үй</w:t>
            </w:r>
            <w:r w:rsidR="00CB0E73" w:rsidRPr="00E84FEB">
              <w:t xml:space="preserve">, </w:t>
            </w:r>
            <w:r w:rsidR="00CB0E73" w:rsidRPr="00E84FEB">
              <w:rPr>
                <w:u w:val="single"/>
              </w:rPr>
              <w:t xml:space="preserve"> </w:t>
            </w:r>
            <w:r w:rsidR="00CB0E73" w:rsidRPr="00E84FEB">
              <w:rPr>
                <w:u w:val="single"/>
              </w:rPr>
              <w:tab/>
            </w:r>
            <w:r w:rsidRPr="00E84FEB">
              <w:rPr>
                <w:u w:val="single"/>
              </w:rPr>
              <w:t xml:space="preserve"> пәтер</w:t>
            </w:r>
          </w:p>
        </w:tc>
      </w:tr>
      <w:tr w:rsidR="002C2C3E" w:rsidRPr="00E84FEB" w14:paraId="1914C0DD" w14:textId="77777777">
        <w:trPr>
          <w:trHeight w:val="1012"/>
        </w:trPr>
        <w:tc>
          <w:tcPr>
            <w:tcW w:w="4887" w:type="dxa"/>
          </w:tcPr>
          <w:p w14:paraId="03C04713" w14:textId="77777777" w:rsidR="002C2C3E" w:rsidRPr="00E84FEB" w:rsidRDefault="00CB0E73">
            <w:pPr>
              <w:pStyle w:val="TableParagraph"/>
              <w:spacing w:line="242" w:lineRule="auto"/>
              <w:ind w:right="612"/>
              <w:jc w:val="left"/>
            </w:pPr>
            <w:r w:rsidRPr="00E84FEB">
              <w:t>Жеке басты куәландыру құжатының нөмірі, кіммен берілді, қашан берілді</w:t>
            </w:r>
          </w:p>
          <w:p w14:paraId="02734626" w14:textId="77777777" w:rsidR="002C2C3E" w:rsidRPr="00E84FEB" w:rsidRDefault="00CB0E73">
            <w:pPr>
              <w:pStyle w:val="TableParagraph"/>
              <w:spacing w:line="248" w:lineRule="exact"/>
              <w:jc w:val="left"/>
            </w:pPr>
            <w:r w:rsidRPr="00E84FEB">
              <w:t>Номер документа, удостоверяющего личность,</w:t>
            </w:r>
          </w:p>
          <w:p w14:paraId="1B56D3A8" w14:textId="77777777" w:rsidR="002C2C3E" w:rsidRPr="00E84FEB" w:rsidRDefault="00CB0E73">
            <w:pPr>
              <w:pStyle w:val="TableParagraph"/>
              <w:spacing w:line="240" w:lineRule="exact"/>
              <w:jc w:val="left"/>
            </w:pPr>
            <w:r w:rsidRPr="00E84FEB">
              <w:t>кем выдан, когда выдан</w:t>
            </w:r>
          </w:p>
        </w:tc>
        <w:tc>
          <w:tcPr>
            <w:tcW w:w="4884" w:type="dxa"/>
          </w:tcPr>
          <w:p w14:paraId="6D02A22E" w14:textId="77777777" w:rsidR="002C2C3E" w:rsidRPr="00E84FEB" w:rsidRDefault="002C2C3E">
            <w:pPr>
              <w:pStyle w:val="TableParagraph"/>
              <w:ind w:left="0"/>
              <w:jc w:val="left"/>
            </w:pPr>
          </w:p>
        </w:tc>
      </w:tr>
      <w:tr w:rsidR="002C2C3E" w:rsidRPr="00E84FEB" w14:paraId="64F68188" w14:textId="77777777">
        <w:trPr>
          <w:trHeight w:val="506"/>
        </w:trPr>
        <w:tc>
          <w:tcPr>
            <w:tcW w:w="4887" w:type="dxa"/>
          </w:tcPr>
          <w:p w14:paraId="4C37A564" w14:textId="77777777" w:rsidR="002C2C3E" w:rsidRPr="00E84FEB" w:rsidRDefault="00CB0E73">
            <w:pPr>
              <w:pStyle w:val="TableParagraph"/>
              <w:spacing w:line="246" w:lineRule="exact"/>
              <w:jc w:val="left"/>
            </w:pPr>
            <w:r w:rsidRPr="00E84FEB">
              <w:t>Туылған күні - Туылған жері</w:t>
            </w:r>
          </w:p>
          <w:p w14:paraId="0DD0D5A2" w14:textId="77777777" w:rsidR="002C2C3E" w:rsidRPr="00E84FEB" w:rsidRDefault="00CB0E73">
            <w:pPr>
              <w:pStyle w:val="TableParagraph"/>
              <w:spacing w:line="240" w:lineRule="exact"/>
              <w:jc w:val="left"/>
            </w:pPr>
            <w:r w:rsidRPr="00E84FEB">
              <w:t>Дата рождения - Место рождения</w:t>
            </w:r>
          </w:p>
        </w:tc>
        <w:tc>
          <w:tcPr>
            <w:tcW w:w="4884" w:type="dxa"/>
          </w:tcPr>
          <w:p w14:paraId="1FA05556" w14:textId="77777777" w:rsidR="002C2C3E" w:rsidRPr="00E84FEB" w:rsidRDefault="002C2C3E">
            <w:pPr>
              <w:pStyle w:val="TableParagraph"/>
              <w:ind w:left="0"/>
              <w:jc w:val="left"/>
            </w:pPr>
          </w:p>
        </w:tc>
      </w:tr>
      <w:tr w:rsidR="002C2C3E" w:rsidRPr="00E84FEB" w14:paraId="2F054942" w14:textId="77777777">
        <w:trPr>
          <w:trHeight w:val="506"/>
        </w:trPr>
        <w:tc>
          <w:tcPr>
            <w:tcW w:w="4887" w:type="dxa"/>
          </w:tcPr>
          <w:p w14:paraId="5FD42E93" w14:textId="77777777" w:rsidR="002C2C3E" w:rsidRPr="00E84FEB" w:rsidRDefault="00CB0E73">
            <w:pPr>
              <w:pStyle w:val="TableParagraph"/>
              <w:spacing w:line="246" w:lineRule="exact"/>
              <w:jc w:val="left"/>
            </w:pPr>
            <w:r w:rsidRPr="00E84FEB">
              <w:t>Электронды мекенжайы (бар болса)</w:t>
            </w:r>
          </w:p>
          <w:p w14:paraId="6A0B9404" w14:textId="77777777" w:rsidR="002C2C3E" w:rsidRPr="00E84FEB" w:rsidRDefault="00CB0E73">
            <w:pPr>
              <w:pStyle w:val="TableParagraph"/>
              <w:spacing w:line="240" w:lineRule="exact"/>
              <w:jc w:val="left"/>
            </w:pPr>
            <w:r w:rsidRPr="00E84FEB">
              <w:t>Электронная почта (при наличии)</w:t>
            </w:r>
          </w:p>
        </w:tc>
        <w:tc>
          <w:tcPr>
            <w:tcW w:w="4884" w:type="dxa"/>
          </w:tcPr>
          <w:p w14:paraId="593A5CC1" w14:textId="77777777" w:rsidR="002C2C3E" w:rsidRPr="00E84FEB" w:rsidRDefault="002C2C3E">
            <w:pPr>
              <w:pStyle w:val="TableParagraph"/>
              <w:ind w:left="0"/>
              <w:jc w:val="left"/>
            </w:pPr>
          </w:p>
        </w:tc>
      </w:tr>
    </w:tbl>
    <w:p w14:paraId="78D82717" w14:textId="77777777" w:rsidR="002C2C3E" w:rsidRPr="00E84FEB" w:rsidRDefault="002C2C3E">
      <w:pPr>
        <w:pStyle w:val="a4"/>
        <w:jc w:val="left"/>
        <w:rPr>
          <w:sz w:val="24"/>
        </w:rPr>
      </w:pPr>
    </w:p>
    <w:p w14:paraId="17608D73" w14:textId="77777777" w:rsidR="002C2C3E" w:rsidRPr="00E84FEB" w:rsidRDefault="002C2C3E">
      <w:pPr>
        <w:pStyle w:val="a4"/>
        <w:spacing w:before="10"/>
        <w:jc w:val="left"/>
        <w:rPr>
          <w:sz w:val="19"/>
        </w:rPr>
      </w:pPr>
    </w:p>
    <w:p w14:paraId="6E1F446C" w14:textId="77777777" w:rsidR="002C2C3E" w:rsidRPr="00E84FEB" w:rsidRDefault="00CB0E73">
      <w:pPr>
        <w:pStyle w:val="4"/>
        <w:ind w:left="1377"/>
      </w:pPr>
      <w:r w:rsidRPr="00E84FEB">
        <w:t>Төмендегілерге қол қоя отырып, мен:</w:t>
      </w:r>
    </w:p>
    <w:p w14:paraId="4090E6A9" w14:textId="77777777" w:rsidR="002C2C3E" w:rsidRPr="00E84FEB" w:rsidRDefault="002C2C3E">
      <w:pPr>
        <w:pStyle w:val="a4"/>
        <w:spacing w:before="7"/>
        <w:jc w:val="left"/>
        <w:rPr>
          <w:b/>
          <w:sz w:val="21"/>
        </w:rPr>
      </w:pPr>
    </w:p>
    <w:p w14:paraId="11EDABF4" w14:textId="77777777" w:rsidR="002C2C3E" w:rsidRPr="00E84FEB" w:rsidRDefault="004859B0" w:rsidP="00B67576">
      <w:pPr>
        <w:pStyle w:val="a6"/>
        <w:numPr>
          <w:ilvl w:val="0"/>
          <w:numId w:val="52"/>
        </w:numPr>
        <w:tabs>
          <w:tab w:val="left" w:pos="2143"/>
        </w:tabs>
        <w:ind w:right="727" w:firstLine="851"/>
      </w:pPr>
      <w:hyperlink r:id="rId8">
        <w:r w:rsidR="00CB0E73" w:rsidRPr="00E84FEB">
          <w:t>www.hcsbk.kz</w:t>
        </w:r>
      </w:hyperlink>
      <w:r w:rsidR="00CB0E73" w:rsidRPr="00E84FEB">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CB0E73" w:rsidRPr="00E84FEB">
        <w:rPr>
          <w:spacing w:val="-2"/>
        </w:rPr>
        <w:t xml:space="preserve"> </w:t>
      </w:r>
      <w:r w:rsidR="00CB0E73" w:rsidRPr="00E84FEB">
        <w:t>қосылатынымды.</w:t>
      </w:r>
    </w:p>
    <w:p w14:paraId="65EA58D9" w14:textId="77777777" w:rsidR="002C2C3E" w:rsidRPr="00E84FEB" w:rsidRDefault="00CB0E73" w:rsidP="00B67576">
      <w:pPr>
        <w:pStyle w:val="a6"/>
        <w:numPr>
          <w:ilvl w:val="0"/>
          <w:numId w:val="52"/>
        </w:numPr>
        <w:tabs>
          <w:tab w:val="left" w:pos="2071"/>
        </w:tabs>
        <w:spacing w:line="251" w:lineRule="exact"/>
        <w:ind w:left="2070" w:hanging="125"/>
      </w:pPr>
      <w:r w:rsidRPr="00E84FEB">
        <w:t>шартқа толығымен</w:t>
      </w:r>
      <w:r w:rsidRPr="00E84FEB">
        <w:rPr>
          <w:spacing w:val="-3"/>
        </w:rPr>
        <w:t xml:space="preserve"> </w:t>
      </w:r>
      <w:r w:rsidRPr="00E84FEB">
        <w:t>қосылатынымды.</w:t>
      </w:r>
    </w:p>
    <w:p w14:paraId="6A5F7949" w14:textId="77777777" w:rsidR="002C2C3E" w:rsidRPr="00E84FEB" w:rsidRDefault="002C2C3E">
      <w:pPr>
        <w:pStyle w:val="a4"/>
        <w:spacing w:before="6"/>
        <w:jc w:val="left"/>
      </w:pPr>
    </w:p>
    <w:p w14:paraId="6BBCDA68" w14:textId="77777777" w:rsidR="002C2C3E" w:rsidRPr="00E84FEB" w:rsidRDefault="00CB0E73">
      <w:pPr>
        <w:pStyle w:val="4"/>
        <w:spacing w:line="250" w:lineRule="exact"/>
        <w:ind w:left="1377"/>
      </w:pPr>
      <w:r w:rsidRPr="00E84FEB">
        <w:t>Подписываясь ниже, я подтверждаю:</w:t>
      </w:r>
    </w:p>
    <w:p w14:paraId="4713AF68" w14:textId="32D722B9" w:rsidR="002C2C3E" w:rsidRPr="00E84FEB" w:rsidRDefault="00CB0E73" w:rsidP="00B67576">
      <w:pPr>
        <w:pStyle w:val="a6"/>
        <w:numPr>
          <w:ilvl w:val="2"/>
          <w:numId w:val="53"/>
        </w:numPr>
        <w:tabs>
          <w:tab w:val="left" w:pos="1620"/>
        </w:tabs>
        <w:ind w:right="726" w:firstLine="283"/>
      </w:pPr>
      <w:r w:rsidRPr="00E84FEB">
        <w:t xml:space="preserve">что ознакомлен и согласен со </w:t>
      </w:r>
      <w:r w:rsidRPr="00E84FEB">
        <w:rPr>
          <w:spacing w:val="-3"/>
        </w:rPr>
        <w:t xml:space="preserve">Стандартными условиями договора поручения (договор присоединения) </w:t>
      </w:r>
      <w:r w:rsidRPr="00E84FEB">
        <w:t xml:space="preserve">(далее - </w:t>
      </w:r>
      <w:r w:rsidRPr="00E84FEB">
        <w:rPr>
          <w:spacing w:val="-3"/>
        </w:rPr>
        <w:t xml:space="preserve">Договор), </w:t>
      </w:r>
      <w:r w:rsidRPr="00E84FEB">
        <w:t xml:space="preserve">размещенными на сайте </w:t>
      </w:r>
      <w:hyperlink r:id="rId9">
        <w:r w:rsidRPr="00E84FEB">
          <w:t xml:space="preserve">www.hcsbk.kz, </w:t>
        </w:r>
      </w:hyperlink>
      <w:r w:rsidRPr="00E84FEB">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E84FEB">
        <w:rPr>
          <w:spacing w:val="-6"/>
        </w:rPr>
        <w:t xml:space="preserve"> </w:t>
      </w:r>
      <w:r w:rsidRPr="00E84FEB">
        <w:t>Договора.</w:t>
      </w:r>
    </w:p>
    <w:p w14:paraId="593D0AB6" w14:textId="77777777" w:rsidR="002C2C3E" w:rsidRPr="00E84FEB" w:rsidRDefault="00CB0E73">
      <w:pPr>
        <w:pStyle w:val="a4"/>
        <w:ind w:left="1377"/>
      </w:pPr>
      <w:r w:rsidRPr="00E84FEB">
        <w:t>-присоединение к Договору в целом.</w:t>
      </w:r>
    </w:p>
    <w:p w14:paraId="15D0D178" w14:textId="77777777" w:rsidR="002C2C3E" w:rsidRPr="00E84FEB" w:rsidRDefault="002C2C3E">
      <w:pPr>
        <w:pStyle w:val="a4"/>
        <w:spacing w:before="3"/>
        <w:jc w:val="left"/>
      </w:pPr>
    </w:p>
    <w:p w14:paraId="0700AAE9" w14:textId="77777777" w:rsidR="002C2C3E" w:rsidRPr="00E84FEB" w:rsidRDefault="00CB0E73">
      <w:pPr>
        <w:pStyle w:val="4"/>
        <w:spacing w:line="250" w:lineRule="exact"/>
        <w:ind w:left="1377"/>
      </w:pPr>
      <w:r w:rsidRPr="00E84FEB">
        <w:t>Соның ішінде мен келісемін:/ В том числе я соглашаюсь:</w:t>
      </w:r>
    </w:p>
    <w:p w14:paraId="3FA9569B" w14:textId="77777777" w:rsidR="002C2C3E" w:rsidRPr="00E84FEB" w:rsidRDefault="00CB0E73" w:rsidP="00B67576">
      <w:pPr>
        <w:pStyle w:val="a6"/>
        <w:numPr>
          <w:ilvl w:val="2"/>
          <w:numId w:val="53"/>
        </w:numPr>
        <w:tabs>
          <w:tab w:val="left" w:pos="1553"/>
        </w:tabs>
        <w:spacing w:line="242" w:lineRule="auto"/>
        <w:ind w:right="727" w:firstLine="283"/>
      </w:pPr>
      <w:r w:rsidRPr="00E84FEB">
        <w:t>Шартта белгіленген талаптармен оны өзгерту, соның ішінде:/- с установленным в Договоре порядком его изменения, а именно,</w:t>
      </w:r>
      <w:r w:rsidRPr="00E84FEB">
        <w:rPr>
          <w:spacing w:val="-4"/>
        </w:rPr>
        <w:t xml:space="preserve"> </w:t>
      </w:r>
      <w:r w:rsidRPr="00E84FEB">
        <w:t>что:</w:t>
      </w:r>
    </w:p>
    <w:p w14:paraId="5E6C475B" w14:textId="025BEB2D" w:rsidR="002C2C3E" w:rsidRPr="00E84FEB" w:rsidRDefault="00CB0E73" w:rsidP="00B67576">
      <w:pPr>
        <w:pStyle w:val="a6"/>
        <w:numPr>
          <w:ilvl w:val="2"/>
          <w:numId w:val="53"/>
        </w:numPr>
        <w:tabs>
          <w:tab w:val="left" w:pos="1503"/>
        </w:tabs>
        <w:ind w:right="727" w:firstLine="283"/>
      </w:pPr>
      <w:r w:rsidRPr="00E84FEB">
        <w:t>Банк, Шартқа менің алдын ала келісімімсіз біржақты тәртіпте өзгертулер енгізуге құқылы./- Банк вправе в одностороннем порядке без предварительного согласования со мной вносить изменения в Договор.</w:t>
      </w:r>
    </w:p>
    <w:p w14:paraId="7AFA6019" w14:textId="1B59DA44" w:rsidR="002C2C3E" w:rsidRPr="00E84FEB" w:rsidRDefault="00CB0E73" w:rsidP="00B67576">
      <w:pPr>
        <w:pStyle w:val="a6"/>
        <w:numPr>
          <w:ilvl w:val="2"/>
          <w:numId w:val="53"/>
        </w:numPr>
        <w:tabs>
          <w:tab w:val="left" w:pos="1517"/>
        </w:tabs>
        <w:ind w:right="724" w:firstLine="283"/>
      </w:pPr>
      <w:r w:rsidRPr="00E84FEB">
        <w:t>Банк Шартпен көзделген тәртіпте Кеңесшінің келісімімен біржақты тәртіпте түзетуге құқылы./- Банк вправе корректировать параметры по Договору в одностороннем порядке при согласии Консультанта в порядке, предусмотренном</w:t>
      </w:r>
      <w:r w:rsidRPr="00E84FEB">
        <w:rPr>
          <w:spacing w:val="-4"/>
        </w:rPr>
        <w:t xml:space="preserve"> </w:t>
      </w:r>
      <w:r w:rsidRPr="00E84FEB">
        <w:t>Договором.</w:t>
      </w:r>
    </w:p>
    <w:p w14:paraId="72458A74" w14:textId="77777777" w:rsidR="002C2C3E" w:rsidRPr="00E84FEB" w:rsidRDefault="002C2C3E">
      <w:pPr>
        <w:pStyle w:val="a4"/>
        <w:spacing w:before="5"/>
        <w:jc w:val="left"/>
        <w:rPr>
          <w:sz w:val="21"/>
        </w:rPr>
      </w:pPr>
    </w:p>
    <w:p w14:paraId="70DD6937" w14:textId="77777777" w:rsidR="002C2C3E" w:rsidRPr="00E84FEB" w:rsidRDefault="00CB0E73" w:rsidP="00B67576">
      <w:pPr>
        <w:pStyle w:val="a6"/>
        <w:numPr>
          <w:ilvl w:val="2"/>
          <w:numId w:val="53"/>
        </w:numPr>
        <w:tabs>
          <w:tab w:val="left" w:pos="1500"/>
        </w:tabs>
        <w:ind w:left="1499" w:hanging="123"/>
        <w:jc w:val="left"/>
      </w:pPr>
      <w:r w:rsidRPr="00E84FEB">
        <w:t>Шарттың өзгертілген редакциясымен мен келіспеген жағдайда, Шарттың өзгертілген</w:t>
      </w:r>
      <w:r w:rsidRPr="00E84FEB">
        <w:rPr>
          <w:spacing w:val="-40"/>
        </w:rPr>
        <w:t xml:space="preserve"> </w:t>
      </w:r>
      <w:r w:rsidRPr="00E84FEB">
        <w:t>редакциясы</w:t>
      </w:r>
    </w:p>
    <w:p w14:paraId="791A6487" w14:textId="77777777" w:rsidR="002C2C3E" w:rsidRPr="00E84FEB" w:rsidRDefault="002C2C3E">
      <w:pPr>
        <w:sectPr w:rsidR="002C2C3E" w:rsidRPr="00E84FEB">
          <w:pgSz w:w="11910" w:h="16840"/>
          <w:pgMar w:top="1340" w:right="120" w:bottom="280" w:left="380" w:header="720" w:footer="720" w:gutter="0"/>
          <w:cols w:space="720"/>
        </w:sectPr>
      </w:pPr>
    </w:p>
    <w:p w14:paraId="048F917F" w14:textId="6527ACE2" w:rsidR="002C2C3E" w:rsidRPr="00E84FEB" w:rsidRDefault="00CB0E73">
      <w:pPr>
        <w:pStyle w:val="a4"/>
        <w:spacing w:before="62"/>
        <w:ind w:left="1094" w:right="726"/>
      </w:pPr>
      <w:r w:rsidRPr="00E84FEB">
        <w:lastRenderedPageBreak/>
        <w:t>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 в случае моего несогласия с измененной редакцией</w:t>
      </w:r>
      <w:r w:rsidRPr="00E84FEB">
        <w:rPr>
          <w:spacing w:val="-5"/>
        </w:rPr>
        <w:t xml:space="preserve"> </w:t>
      </w:r>
      <w:r w:rsidRPr="00E84FEB">
        <w:t>Договора</w:t>
      </w:r>
      <w:r w:rsidRPr="00E84FEB">
        <w:rPr>
          <w:spacing w:val="-4"/>
        </w:rPr>
        <w:t xml:space="preserve"> </w:t>
      </w:r>
      <w:r w:rsidRPr="00E84FEB">
        <w:t>обязуюсь</w:t>
      </w:r>
      <w:r w:rsidRPr="00E84FEB">
        <w:rPr>
          <w:spacing w:val="-3"/>
        </w:rPr>
        <w:t xml:space="preserve"> </w:t>
      </w:r>
      <w:r w:rsidRPr="00E84FEB">
        <w:t>потребовать</w:t>
      </w:r>
      <w:r w:rsidRPr="00E84FEB">
        <w:rPr>
          <w:spacing w:val="-5"/>
        </w:rPr>
        <w:t xml:space="preserve"> </w:t>
      </w:r>
      <w:r w:rsidRPr="00E84FEB">
        <w:t>расторжение</w:t>
      </w:r>
      <w:r w:rsidRPr="00E84FEB">
        <w:rPr>
          <w:spacing w:val="-4"/>
        </w:rPr>
        <w:t xml:space="preserve"> </w:t>
      </w:r>
      <w:r w:rsidRPr="00E84FEB">
        <w:t>Договора</w:t>
      </w:r>
      <w:r w:rsidRPr="00E84FEB">
        <w:rPr>
          <w:spacing w:val="-3"/>
        </w:rPr>
        <w:t xml:space="preserve"> </w:t>
      </w:r>
      <w:r w:rsidRPr="00E84FEB">
        <w:t>в</w:t>
      </w:r>
      <w:r w:rsidRPr="00E84FEB">
        <w:rPr>
          <w:spacing w:val="-6"/>
        </w:rPr>
        <w:t xml:space="preserve"> </w:t>
      </w:r>
      <w:r w:rsidRPr="00E84FEB">
        <w:t>течении</w:t>
      </w:r>
      <w:r w:rsidRPr="00E84FEB">
        <w:rPr>
          <w:spacing w:val="-4"/>
        </w:rPr>
        <w:t xml:space="preserve"> </w:t>
      </w:r>
      <w:r w:rsidRPr="00E84FEB">
        <w:t>10</w:t>
      </w:r>
      <w:r w:rsidRPr="00E84FEB">
        <w:rPr>
          <w:spacing w:val="-5"/>
        </w:rPr>
        <w:t xml:space="preserve"> </w:t>
      </w:r>
      <w:r w:rsidRPr="00E84FEB">
        <w:t>(десяти)</w:t>
      </w:r>
      <w:r w:rsidRPr="00E84FEB">
        <w:rPr>
          <w:spacing w:val="-4"/>
        </w:rPr>
        <w:t xml:space="preserve"> </w:t>
      </w:r>
      <w:r w:rsidRPr="00E84FEB">
        <w:t>календарных дней с даты размещения изменённой редакции 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14:paraId="12CD71C2" w14:textId="77777777" w:rsidR="002C2C3E" w:rsidRPr="00E84FEB" w:rsidRDefault="002C2C3E">
      <w:pPr>
        <w:pStyle w:val="a4"/>
        <w:jc w:val="left"/>
      </w:pPr>
    </w:p>
    <w:p w14:paraId="6E91D0ED" w14:textId="3E2058CE" w:rsidR="002C2C3E" w:rsidRPr="00E84FEB" w:rsidRDefault="00CB0E73" w:rsidP="00B67576">
      <w:pPr>
        <w:pStyle w:val="a6"/>
        <w:numPr>
          <w:ilvl w:val="2"/>
          <w:numId w:val="53"/>
        </w:numPr>
        <w:tabs>
          <w:tab w:val="left" w:pos="1575"/>
        </w:tabs>
        <w:spacing w:before="1"/>
        <w:ind w:right="728" w:firstLine="283"/>
      </w:pPr>
      <w:r w:rsidRPr="00E84FEB">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 келісемін./- 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E84FEB">
        <w:rPr>
          <w:spacing w:val="-1"/>
        </w:rPr>
        <w:t xml:space="preserve"> </w:t>
      </w:r>
      <w:r w:rsidRPr="00E84FEB">
        <w:t>Договора.</w:t>
      </w:r>
    </w:p>
    <w:p w14:paraId="6B090FCD" w14:textId="77777777" w:rsidR="002C2C3E" w:rsidRPr="00E84FEB" w:rsidRDefault="002C2C3E">
      <w:pPr>
        <w:pStyle w:val="a4"/>
        <w:spacing w:before="9"/>
        <w:jc w:val="left"/>
        <w:rPr>
          <w:sz w:val="21"/>
        </w:rPr>
      </w:pPr>
    </w:p>
    <w:p w14:paraId="55B0277A" w14:textId="77777777" w:rsidR="002C2C3E" w:rsidRPr="00E84FEB" w:rsidRDefault="00CB0E73">
      <w:pPr>
        <w:pStyle w:val="a4"/>
        <w:spacing w:line="242" w:lineRule="auto"/>
        <w:ind w:left="1094" w:right="727" w:firstLine="283"/>
      </w:pPr>
      <w:r w:rsidRPr="00E84FEB">
        <w:rPr>
          <w:rFonts w:ascii="Arial" w:hAnsi="Arial"/>
        </w:rPr>
        <w:t xml:space="preserve">- </w:t>
      </w:r>
      <w:r w:rsidRPr="00E84FEB">
        <w:t>қосымша келесі параметрлер бойынша Шарт жасауға:/- на заключение Договора по следующим дополнительным параметрам:</w:t>
      </w:r>
    </w:p>
    <w:p w14:paraId="61E764D6" w14:textId="77777777" w:rsidR="002C2C3E" w:rsidRPr="00E84FEB" w:rsidRDefault="002C2C3E">
      <w:pPr>
        <w:pStyle w:val="a4"/>
        <w:spacing w:before="3" w:after="1"/>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7"/>
        <w:gridCol w:w="3967"/>
      </w:tblGrid>
      <w:tr w:rsidR="002C2C3E" w:rsidRPr="00E84FEB" w14:paraId="5E5FA4C6" w14:textId="77777777">
        <w:trPr>
          <w:trHeight w:val="505"/>
        </w:trPr>
        <w:tc>
          <w:tcPr>
            <w:tcW w:w="5667" w:type="dxa"/>
          </w:tcPr>
          <w:p w14:paraId="051446B4" w14:textId="77777777" w:rsidR="002C2C3E" w:rsidRPr="00E84FEB" w:rsidRDefault="00CB0E73">
            <w:pPr>
              <w:pStyle w:val="TableParagraph"/>
              <w:tabs>
                <w:tab w:val="left" w:pos="2313"/>
                <w:tab w:val="left" w:pos="3134"/>
                <w:tab w:val="left" w:pos="4931"/>
              </w:tabs>
              <w:spacing w:line="246" w:lineRule="exact"/>
              <w:jc w:val="left"/>
            </w:pPr>
            <w:r w:rsidRPr="00E84FEB">
              <w:t>Команданың</w:t>
            </w:r>
            <w:r w:rsidRPr="00E84FEB">
              <w:tab/>
              <w:t>топ</w:t>
            </w:r>
            <w:r w:rsidRPr="00E84FEB">
              <w:tab/>
              <w:t>Көшбасшысы</w:t>
            </w:r>
            <w:r w:rsidRPr="00E84FEB">
              <w:tab/>
              <w:t>жайлы</w:t>
            </w:r>
          </w:p>
          <w:p w14:paraId="75E91C83" w14:textId="77777777" w:rsidR="002C2C3E" w:rsidRPr="00E84FEB" w:rsidRDefault="00CB0E73">
            <w:pPr>
              <w:pStyle w:val="TableParagraph"/>
              <w:spacing w:line="240" w:lineRule="exact"/>
              <w:jc w:val="left"/>
            </w:pPr>
            <w:r w:rsidRPr="00E84FEB">
              <w:t>мәліметтер/Сведения по Лидеру команды</w:t>
            </w:r>
          </w:p>
        </w:tc>
        <w:tc>
          <w:tcPr>
            <w:tcW w:w="3967" w:type="dxa"/>
          </w:tcPr>
          <w:p w14:paraId="0AF7C57B" w14:textId="77777777" w:rsidR="002C2C3E" w:rsidRPr="00E84FEB" w:rsidRDefault="00CE1881">
            <w:pPr>
              <w:pStyle w:val="TableParagraph"/>
              <w:spacing w:line="247" w:lineRule="exact"/>
              <w:ind w:left="108"/>
              <w:jc w:val="left"/>
            </w:pPr>
            <w:r w:rsidRPr="00E84FEB">
              <w:t>Топ көшбасшысының аты-жөні</w:t>
            </w:r>
          </w:p>
        </w:tc>
      </w:tr>
      <w:tr w:rsidR="002C2C3E" w:rsidRPr="00E84FEB" w14:paraId="06898B54" w14:textId="77777777">
        <w:trPr>
          <w:trHeight w:val="506"/>
        </w:trPr>
        <w:tc>
          <w:tcPr>
            <w:tcW w:w="5667" w:type="dxa"/>
          </w:tcPr>
          <w:p w14:paraId="16411666" w14:textId="77777777" w:rsidR="002C2C3E" w:rsidRPr="00E84FEB" w:rsidRDefault="00CB0E73">
            <w:pPr>
              <w:pStyle w:val="TableParagraph"/>
              <w:spacing w:line="246" w:lineRule="exact"/>
              <w:jc w:val="left"/>
            </w:pPr>
            <w:r w:rsidRPr="00E84FEB">
              <w:t>Қызмет көрсету территориясы/</w:t>
            </w:r>
          </w:p>
          <w:p w14:paraId="5A05120F" w14:textId="77777777" w:rsidR="002C2C3E" w:rsidRPr="00E84FEB" w:rsidRDefault="00CB0E73">
            <w:pPr>
              <w:pStyle w:val="TableParagraph"/>
              <w:spacing w:line="240" w:lineRule="exact"/>
              <w:jc w:val="left"/>
            </w:pPr>
            <w:r w:rsidRPr="00E84FEB">
              <w:t>Территория оказания услуги</w:t>
            </w:r>
          </w:p>
        </w:tc>
        <w:tc>
          <w:tcPr>
            <w:tcW w:w="3967" w:type="dxa"/>
          </w:tcPr>
          <w:p w14:paraId="0F929C79" w14:textId="77777777" w:rsidR="002C2C3E" w:rsidRPr="00E84FEB" w:rsidRDefault="002C2C3E">
            <w:pPr>
              <w:pStyle w:val="TableParagraph"/>
              <w:ind w:left="0"/>
              <w:jc w:val="left"/>
            </w:pPr>
          </w:p>
        </w:tc>
      </w:tr>
      <w:tr w:rsidR="002C2C3E" w:rsidRPr="00E84FEB" w14:paraId="01F9B008" w14:textId="77777777">
        <w:trPr>
          <w:trHeight w:val="505"/>
        </w:trPr>
        <w:tc>
          <w:tcPr>
            <w:tcW w:w="5667" w:type="dxa"/>
          </w:tcPr>
          <w:p w14:paraId="65B2BFEC" w14:textId="77777777" w:rsidR="002C2C3E" w:rsidRPr="00E84FEB" w:rsidRDefault="00CB0E73">
            <w:pPr>
              <w:pStyle w:val="TableParagraph"/>
              <w:tabs>
                <w:tab w:val="left" w:pos="1878"/>
                <w:tab w:val="left" w:pos="3236"/>
              </w:tabs>
              <w:spacing w:line="246" w:lineRule="exact"/>
              <w:jc w:val="left"/>
            </w:pPr>
            <w:r w:rsidRPr="00E84FEB">
              <w:t>Бекітілген</w:t>
            </w:r>
            <w:r w:rsidRPr="00E84FEB">
              <w:tab/>
              <w:t>Кеңес</w:t>
            </w:r>
            <w:r w:rsidRPr="00E84FEB">
              <w:tab/>
              <w:t>орталығы/Закрепленный</w:t>
            </w:r>
          </w:p>
          <w:p w14:paraId="1579B999" w14:textId="0ADC414E" w:rsidR="002C2C3E" w:rsidRPr="00E84FEB" w:rsidRDefault="00CB0E73" w:rsidP="00C003AA">
            <w:pPr>
              <w:pStyle w:val="TableParagraph"/>
              <w:spacing w:line="240" w:lineRule="exact"/>
              <w:jc w:val="left"/>
              <w:rPr>
                <w:lang w:val="ru-RU"/>
              </w:rPr>
            </w:pPr>
            <w:r w:rsidRPr="00E84FEB">
              <w:t>консультационный центр</w:t>
            </w:r>
          </w:p>
        </w:tc>
        <w:tc>
          <w:tcPr>
            <w:tcW w:w="3967" w:type="dxa"/>
          </w:tcPr>
          <w:p w14:paraId="79D1D588" w14:textId="77777777" w:rsidR="002C2C3E" w:rsidRPr="00E84FEB" w:rsidRDefault="00CE1881">
            <w:pPr>
              <w:pStyle w:val="TableParagraph"/>
              <w:spacing w:line="247" w:lineRule="exact"/>
              <w:ind w:left="108"/>
              <w:jc w:val="left"/>
            </w:pPr>
            <w:r w:rsidRPr="00E84FEB">
              <w:t>Мекенжайы</w:t>
            </w:r>
            <w:r w:rsidR="00CB0E73" w:rsidRPr="00E84FEB">
              <w:t xml:space="preserve">, </w:t>
            </w:r>
            <w:r w:rsidRPr="00E84FEB">
              <w:t>Жұмыс кестесі</w:t>
            </w:r>
          </w:p>
        </w:tc>
      </w:tr>
    </w:tbl>
    <w:p w14:paraId="62E2CC7D" w14:textId="77777777" w:rsidR="002C2C3E" w:rsidRPr="00E84FEB" w:rsidRDefault="002C2C3E">
      <w:pPr>
        <w:pStyle w:val="a4"/>
        <w:spacing w:before="4"/>
        <w:jc w:val="left"/>
        <w:rPr>
          <w:sz w:val="21"/>
        </w:rPr>
      </w:pPr>
    </w:p>
    <w:p w14:paraId="31CBD059" w14:textId="77777777" w:rsidR="002C2C3E" w:rsidRPr="00E84FEB" w:rsidRDefault="00CB0E73">
      <w:pPr>
        <w:pStyle w:val="a4"/>
        <w:ind w:left="1094" w:right="727"/>
      </w:pPr>
      <w:r w:rsidRPr="00E84FEB">
        <w:t>Шартының стандартты талаптарымен таныстым және келісемін (қосылу шарты)./ Ознакомлен и согласен со Стандартными условиями договора поручения (договор присоединения).</w:t>
      </w:r>
    </w:p>
    <w:p w14:paraId="7304B740" w14:textId="77777777" w:rsidR="002C2C3E" w:rsidRPr="00E84FEB" w:rsidRDefault="002C2C3E">
      <w:pPr>
        <w:pStyle w:val="a4"/>
        <w:spacing w:before="11"/>
        <w:jc w:val="left"/>
        <w:rPr>
          <w:sz w:val="21"/>
        </w:rPr>
      </w:pPr>
    </w:p>
    <w:p w14:paraId="16F7190D" w14:textId="77777777" w:rsidR="002C2C3E" w:rsidRPr="00E84FEB" w:rsidRDefault="00CB0E73">
      <w:pPr>
        <w:pStyle w:val="a4"/>
        <w:tabs>
          <w:tab w:val="left" w:pos="5723"/>
          <w:tab w:val="left" w:pos="8165"/>
          <w:tab w:val="left" w:pos="9547"/>
          <w:tab w:val="left" w:pos="10552"/>
        </w:tabs>
        <w:ind w:left="1094"/>
      </w:pPr>
      <w:r w:rsidRPr="00E84FEB">
        <w:t>Т.А.Ә.,</w:t>
      </w:r>
      <w:r w:rsidRPr="00E84FEB">
        <w:rPr>
          <w:spacing w:val="4"/>
        </w:rPr>
        <w:t xml:space="preserve"> </w:t>
      </w:r>
      <w:r w:rsidRPr="00E84FEB">
        <w:t>Қолы/Ф.И.О.,</w:t>
      </w:r>
      <w:r w:rsidRPr="00E84FEB">
        <w:rPr>
          <w:spacing w:val="5"/>
        </w:rPr>
        <w:t xml:space="preserve"> </w:t>
      </w:r>
      <w:r w:rsidRPr="00E84FEB">
        <w:t>Подпись</w:t>
      </w:r>
      <w:r w:rsidRPr="00E84FEB">
        <w:rPr>
          <w:u w:val="single"/>
        </w:rPr>
        <w:t xml:space="preserve"> </w:t>
      </w:r>
      <w:r w:rsidRPr="00E84FEB">
        <w:rPr>
          <w:u w:val="single"/>
        </w:rPr>
        <w:tab/>
      </w:r>
      <w:r w:rsidRPr="00E84FEB">
        <w:t>_</w:t>
      </w:r>
      <w:r w:rsidRPr="00E84FEB">
        <w:rPr>
          <w:u w:val="single"/>
        </w:rPr>
        <w:t xml:space="preserve"> </w:t>
      </w:r>
      <w:r w:rsidRPr="00E84FEB">
        <w:rPr>
          <w:u w:val="single"/>
        </w:rPr>
        <w:tab/>
      </w:r>
      <w:r w:rsidRPr="00E84FEB">
        <w:t>_</w:t>
      </w:r>
      <w:r w:rsidRPr="00E84FEB">
        <w:rPr>
          <w:u w:val="single"/>
        </w:rPr>
        <w:t xml:space="preserve"> </w:t>
      </w:r>
      <w:r w:rsidRPr="00E84FEB">
        <w:rPr>
          <w:u w:val="single"/>
        </w:rPr>
        <w:tab/>
      </w:r>
      <w:r w:rsidRPr="00E84FEB">
        <w:t>_</w:t>
      </w:r>
      <w:r w:rsidRPr="00E84FEB">
        <w:rPr>
          <w:u w:val="single"/>
        </w:rPr>
        <w:t xml:space="preserve"> </w:t>
      </w:r>
      <w:r w:rsidRPr="00E84FEB">
        <w:rPr>
          <w:u w:val="single"/>
        </w:rPr>
        <w:tab/>
      </w:r>
      <w:r w:rsidRPr="00E84FEB">
        <w:t>_</w:t>
      </w:r>
    </w:p>
    <w:p w14:paraId="2088B282" w14:textId="77777777" w:rsidR="002C2C3E" w:rsidRPr="00E84FEB" w:rsidRDefault="002C2C3E">
      <w:pPr>
        <w:pStyle w:val="a4"/>
        <w:spacing w:before="1"/>
        <w:jc w:val="left"/>
      </w:pPr>
    </w:p>
    <w:p w14:paraId="3734F434" w14:textId="77777777" w:rsidR="002C2C3E" w:rsidRPr="00E84FEB" w:rsidRDefault="00CB0E73">
      <w:pPr>
        <w:pStyle w:val="a4"/>
        <w:tabs>
          <w:tab w:val="left" w:pos="4529"/>
        </w:tabs>
        <w:ind w:left="1094"/>
        <w:jc w:val="left"/>
      </w:pPr>
      <w:r w:rsidRPr="00E84FEB">
        <w:t>Күні/Дата</w:t>
      </w:r>
      <w:r w:rsidRPr="00E84FEB">
        <w:rPr>
          <w:u w:val="single"/>
        </w:rPr>
        <w:t xml:space="preserve"> </w:t>
      </w:r>
      <w:r w:rsidRPr="00E84FEB">
        <w:rPr>
          <w:u w:val="single"/>
        </w:rPr>
        <w:tab/>
      </w:r>
      <w:r w:rsidRPr="00E84FEB">
        <w:t>ж./г.</w:t>
      </w:r>
    </w:p>
    <w:p w14:paraId="0589339B" w14:textId="77777777" w:rsidR="002C2C3E" w:rsidRPr="00E84FEB" w:rsidRDefault="002C2C3E">
      <w:pPr>
        <w:pStyle w:val="a4"/>
        <w:spacing w:before="5"/>
        <w:jc w:val="left"/>
      </w:pPr>
    </w:p>
    <w:p w14:paraId="7B8D6412" w14:textId="77777777" w:rsidR="002C2C3E" w:rsidRPr="00E84FEB" w:rsidRDefault="00CB0E73">
      <w:pPr>
        <w:pStyle w:val="4"/>
        <w:jc w:val="left"/>
      </w:pPr>
      <w:r w:rsidRPr="00E84FEB">
        <w:t>Өтінішті қабылдаған:/Заявление принял:</w:t>
      </w:r>
    </w:p>
    <w:p w14:paraId="7A451187" w14:textId="77777777" w:rsidR="002C2C3E" w:rsidRPr="00E84FEB" w:rsidRDefault="002C2C3E">
      <w:pPr>
        <w:pStyle w:val="a4"/>
        <w:spacing w:before="8"/>
        <w:jc w:val="left"/>
        <w:rPr>
          <w:b/>
          <w:sz w:val="13"/>
        </w:rPr>
      </w:pPr>
    </w:p>
    <w:p w14:paraId="46BE6626" w14:textId="77777777" w:rsidR="002C2C3E" w:rsidRPr="00E84FEB" w:rsidRDefault="00CB0E73">
      <w:pPr>
        <w:pStyle w:val="a4"/>
        <w:tabs>
          <w:tab w:val="left" w:pos="6373"/>
          <w:tab w:val="left" w:pos="7688"/>
          <w:tab w:val="left" w:pos="9784"/>
        </w:tabs>
        <w:spacing w:before="91"/>
        <w:ind w:left="2250" w:right="1565" w:hanging="1157"/>
        <w:jc w:val="left"/>
      </w:pPr>
      <w:r w:rsidRPr="00E84FEB">
        <w:rPr>
          <w:u w:val="single"/>
        </w:rPr>
        <w:t xml:space="preserve"> </w:t>
      </w:r>
      <w:r w:rsidRPr="00E84FEB">
        <w:rPr>
          <w:u w:val="single"/>
        </w:rPr>
        <w:tab/>
      </w:r>
      <w:r w:rsidRPr="00E84FEB">
        <w:rPr>
          <w:u w:val="single"/>
        </w:rPr>
        <w:tab/>
      </w:r>
      <w:r w:rsidRPr="00E84FEB">
        <w:t>,</w:t>
      </w:r>
      <w:r w:rsidRPr="00E84FEB">
        <w:rPr>
          <w:u w:val="single"/>
        </w:rPr>
        <w:t xml:space="preserve"> </w:t>
      </w:r>
      <w:r w:rsidRPr="00E84FEB">
        <w:rPr>
          <w:u w:val="single"/>
        </w:rPr>
        <w:tab/>
      </w:r>
      <w:r w:rsidRPr="00E84FEB">
        <w:rPr>
          <w:u w:val="single"/>
        </w:rPr>
        <w:tab/>
      </w:r>
      <w:r w:rsidRPr="00E84FEB">
        <w:rPr>
          <w:spacing w:val="-18"/>
        </w:rPr>
        <w:t xml:space="preserve">, </w:t>
      </w:r>
      <w:r w:rsidRPr="00E84FEB">
        <w:t>(Қызметі/Должность)</w:t>
      </w:r>
      <w:r w:rsidRPr="00E84FEB">
        <w:tab/>
      </w:r>
      <w:r w:rsidRPr="00E84FEB">
        <w:tab/>
        <w:t>(Т.А.Ә./Ф.И.О.)</w:t>
      </w:r>
    </w:p>
    <w:p w14:paraId="11618E42" w14:textId="77777777" w:rsidR="002C2C3E" w:rsidRPr="00E84FEB" w:rsidRDefault="002C2C3E">
      <w:pPr>
        <w:pStyle w:val="a4"/>
        <w:spacing w:before="11"/>
        <w:jc w:val="left"/>
        <w:rPr>
          <w:sz w:val="21"/>
        </w:rPr>
      </w:pPr>
    </w:p>
    <w:p w14:paraId="669B3445" w14:textId="77777777" w:rsidR="002C2C3E" w:rsidRPr="00E84FEB" w:rsidRDefault="00CB0E73">
      <w:pPr>
        <w:pStyle w:val="a4"/>
        <w:tabs>
          <w:tab w:val="left" w:pos="3911"/>
        </w:tabs>
        <w:ind w:left="1094"/>
        <w:jc w:val="left"/>
      </w:pPr>
      <w:r w:rsidRPr="00E84FEB">
        <w:t xml:space="preserve">Қолы/Подпись </w:t>
      </w:r>
      <w:r w:rsidRPr="00E84FEB">
        <w:rPr>
          <w:u w:val="single"/>
        </w:rPr>
        <w:t xml:space="preserve"> </w:t>
      </w:r>
      <w:r w:rsidRPr="00E84FEB">
        <w:rPr>
          <w:u w:val="single"/>
        </w:rPr>
        <w:tab/>
      </w:r>
    </w:p>
    <w:p w14:paraId="6B31210B" w14:textId="77777777" w:rsidR="002C2C3E" w:rsidRPr="00E84FEB" w:rsidRDefault="002C2C3E">
      <w:pPr>
        <w:pStyle w:val="a4"/>
        <w:jc w:val="left"/>
        <w:rPr>
          <w:sz w:val="20"/>
        </w:rPr>
      </w:pPr>
    </w:p>
    <w:p w14:paraId="56CD8500" w14:textId="77777777" w:rsidR="002C2C3E" w:rsidRPr="00E84FEB" w:rsidRDefault="002C2C3E">
      <w:pPr>
        <w:pStyle w:val="a4"/>
        <w:jc w:val="left"/>
        <w:rPr>
          <w:sz w:val="20"/>
        </w:rPr>
      </w:pPr>
    </w:p>
    <w:p w14:paraId="25744152" w14:textId="77777777" w:rsidR="002C2C3E" w:rsidRPr="00E84FEB" w:rsidRDefault="002C2C3E">
      <w:pPr>
        <w:pStyle w:val="a4"/>
        <w:jc w:val="left"/>
        <w:rPr>
          <w:sz w:val="20"/>
        </w:rPr>
      </w:pPr>
    </w:p>
    <w:p w14:paraId="77FAA4FA" w14:textId="77777777" w:rsidR="002C2C3E" w:rsidRPr="00E84FEB" w:rsidRDefault="002C2C3E">
      <w:pPr>
        <w:pStyle w:val="a4"/>
        <w:jc w:val="left"/>
        <w:rPr>
          <w:sz w:val="20"/>
        </w:rPr>
      </w:pPr>
    </w:p>
    <w:p w14:paraId="659801E1" w14:textId="77777777" w:rsidR="00FC5317" w:rsidRPr="00E84FEB" w:rsidRDefault="00FC5317">
      <w:pPr>
        <w:pStyle w:val="a4"/>
        <w:jc w:val="left"/>
        <w:rPr>
          <w:sz w:val="20"/>
        </w:rPr>
      </w:pPr>
    </w:p>
    <w:p w14:paraId="138D06B5" w14:textId="77777777" w:rsidR="00FC5317" w:rsidRPr="00E84FEB" w:rsidRDefault="00FC5317">
      <w:pPr>
        <w:pStyle w:val="a4"/>
        <w:jc w:val="left"/>
        <w:rPr>
          <w:sz w:val="20"/>
        </w:rPr>
      </w:pPr>
    </w:p>
    <w:p w14:paraId="24470BCC" w14:textId="77777777" w:rsidR="00FC5317" w:rsidRPr="00E84FEB" w:rsidRDefault="00FC5317">
      <w:pPr>
        <w:pStyle w:val="a4"/>
        <w:jc w:val="left"/>
        <w:rPr>
          <w:sz w:val="20"/>
        </w:rPr>
      </w:pPr>
    </w:p>
    <w:p w14:paraId="549C53DF" w14:textId="77777777" w:rsidR="00FC5317" w:rsidRPr="00E84FEB" w:rsidRDefault="00FC5317">
      <w:pPr>
        <w:pStyle w:val="a4"/>
        <w:jc w:val="left"/>
        <w:rPr>
          <w:sz w:val="20"/>
        </w:rPr>
      </w:pPr>
    </w:p>
    <w:p w14:paraId="0C4A65C9" w14:textId="77777777" w:rsidR="00FC5317" w:rsidRPr="00E84FEB" w:rsidRDefault="00FC5317">
      <w:pPr>
        <w:pStyle w:val="a4"/>
        <w:jc w:val="left"/>
        <w:rPr>
          <w:sz w:val="20"/>
        </w:rPr>
      </w:pPr>
    </w:p>
    <w:p w14:paraId="1D2F8658" w14:textId="77777777" w:rsidR="00FC5317" w:rsidRPr="00E84FEB" w:rsidRDefault="00FC5317">
      <w:pPr>
        <w:pStyle w:val="a4"/>
        <w:jc w:val="left"/>
        <w:rPr>
          <w:sz w:val="20"/>
        </w:rPr>
      </w:pPr>
    </w:p>
    <w:p w14:paraId="4341ABE5" w14:textId="77777777" w:rsidR="00FC5317" w:rsidRPr="00E84FEB" w:rsidRDefault="00FC5317">
      <w:pPr>
        <w:pStyle w:val="a4"/>
        <w:jc w:val="left"/>
        <w:rPr>
          <w:sz w:val="20"/>
        </w:rPr>
      </w:pPr>
    </w:p>
    <w:p w14:paraId="496C466F" w14:textId="77777777" w:rsidR="00FC5317" w:rsidRPr="00E84FEB" w:rsidRDefault="00FC5317">
      <w:pPr>
        <w:pStyle w:val="a4"/>
        <w:jc w:val="left"/>
        <w:rPr>
          <w:sz w:val="20"/>
        </w:rPr>
      </w:pPr>
    </w:p>
    <w:p w14:paraId="59D6ECC9" w14:textId="77777777" w:rsidR="00FC5317" w:rsidRPr="00E84FEB" w:rsidRDefault="00FC5317">
      <w:pPr>
        <w:pStyle w:val="a4"/>
        <w:jc w:val="left"/>
        <w:rPr>
          <w:sz w:val="20"/>
        </w:rPr>
      </w:pPr>
    </w:p>
    <w:p w14:paraId="2546BA68" w14:textId="77777777" w:rsidR="00FC5317" w:rsidRPr="00E84FEB" w:rsidRDefault="00FC5317">
      <w:pPr>
        <w:pStyle w:val="a4"/>
        <w:jc w:val="left"/>
        <w:rPr>
          <w:sz w:val="20"/>
        </w:rPr>
      </w:pPr>
    </w:p>
    <w:p w14:paraId="2569E407" w14:textId="77777777" w:rsidR="00FC5317" w:rsidRPr="00E84FEB" w:rsidRDefault="00FC5317">
      <w:pPr>
        <w:pStyle w:val="a4"/>
        <w:jc w:val="left"/>
        <w:rPr>
          <w:sz w:val="20"/>
        </w:rPr>
      </w:pPr>
    </w:p>
    <w:p w14:paraId="6A5D9584" w14:textId="77777777" w:rsidR="00FC5317" w:rsidRPr="00E84FEB" w:rsidRDefault="00FC5317">
      <w:pPr>
        <w:pStyle w:val="a4"/>
        <w:jc w:val="left"/>
        <w:rPr>
          <w:sz w:val="20"/>
        </w:rPr>
      </w:pPr>
    </w:p>
    <w:p w14:paraId="233DD2E7" w14:textId="77777777" w:rsidR="00FC5317" w:rsidRPr="00E84FEB" w:rsidRDefault="00FC5317">
      <w:pPr>
        <w:pStyle w:val="a4"/>
        <w:jc w:val="left"/>
        <w:rPr>
          <w:sz w:val="20"/>
        </w:rPr>
      </w:pPr>
    </w:p>
    <w:p w14:paraId="15D0BB9E" w14:textId="77777777" w:rsidR="00FC5317" w:rsidRPr="00E84FEB" w:rsidRDefault="00FC5317">
      <w:pPr>
        <w:pStyle w:val="a4"/>
        <w:jc w:val="left"/>
        <w:rPr>
          <w:sz w:val="20"/>
        </w:rPr>
      </w:pPr>
    </w:p>
    <w:p w14:paraId="03BA4BC2" w14:textId="77777777" w:rsidR="00FC5317" w:rsidRPr="00E84FEB" w:rsidRDefault="00FC5317">
      <w:pPr>
        <w:pStyle w:val="a4"/>
        <w:jc w:val="left"/>
        <w:rPr>
          <w:sz w:val="20"/>
        </w:rPr>
      </w:pPr>
    </w:p>
    <w:p w14:paraId="1CF8FD2A" w14:textId="77777777" w:rsidR="00FC5317" w:rsidRPr="00E84FEB" w:rsidRDefault="00FC5317">
      <w:pPr>
        <w:pStyle w:val="a4"/>
        <w:jc w:val="left"/>
        <w:rPr>
          <w:sz w:val="20"/>
        </w:rPr>
      </w:pPr>
    </w:p>
    <w:p w14:paraId="1714E3C4" w14:textId="77777777" w:rsidR="00FC5317" w:rsidRPr="00E84FEB" w:rsidRDefault="00FC5317">
      <w:pPr>
        <w:pStyle w:val="a4"/>
        <w:jc w:val="left"/>
        <w:rPr>
          <w:sz w:val="20"/>
        </w:rPr>
      </w:pPr>
    </w:p>
    <w:p w14:paraId="17728FD3" w14:textId="77777777" w:rsidR="00FC5317" w:rsidRPr="00E84FEB" w:rsidRDefault="00FC5317">
      <w:pPr>
        <w:pStyle w:val="a4"/>
        <w:jc w:val="left"/>
        <w:rPr>
          <w:sz w:val="20"/>
        </w:rPr>
      </w:pPr>
    </w:p>
    <w:p w14:paraId="21045F48" w14:textId="77777777" w:rsidR="00FC5317" w:rsidRPr="00E84FEB" w:rsidRDefault="00FC5317">
      <w:pPr>
        <w:pStyle w:val="a4"/>
        <w:jc w:val="left"/>
        <w:rPr>
          <w:sz w:val="20"/>
        </w:rPr>
      </w:pPr>
    </w:p>
    <w:p w14:paraId="3FC80787" w14:textId="77777777" w:rsidR="00FC5317" w:rsidRPr="00E84FEB" w:rsidRDefault="00FC5317">
      <w:pPr>
        <w:pStyle w:val="a4"/>
        <w:jc w:val="left"/>
        <w:rPr>
          <w:sz w:val="20"/>
        </w:rPr>
      </w:pPr>
    </w:p>
    <w:p w14:paraId="77D58C9F" w14:textId="77777777" w:rsidR="00FC5317" w:rsidRPr="00E84FEB" w:rsidRDefault="00FC5317">
      <w:pPr>
        <w:pStyle w:val="a4"/>
        <w:jc w:val="left"/>
        <w:rPr>
          <w:sz w:val="20"/>
        </w:rPr>
      </w:pPr>
    </w:p>
    <w:p w14:paraId="5680B402" w14:textId="77777777" w:rsidR="002C2C3E" w:rsidRPr="00E84FEB" w:rsidRDefault="002C2C3E">
      <w:pPr>
        <w:pStyle w:val="a4"/>
        <w:spacing w:before="7"/>
        <w:jc w:val="left"/>
      </w:pPr>
    </w:p>
    <w:p w14:paraId="150B6320" w14:textId="77777777" w:rsidR="00085BCC" w:rsidRDefault="00085BCC">
      <w:pPr>
        <w:pStyle w:val="a4"/>
        <w:spacing w:before="74"/>
        <w:ind w:left="7839" w:right="726" w:hanging="224"/>
        <w:jc w:val="right"/>
      </w:pPr>
    </w:p>
    <w:p w14:paraId="2286A17F" w14:textId="77777777" w:rsidR="002C2C3E" w:rsidRPr="00E84FEB" w:rsidRDefault="00CB0E73">
      <w:pPr>
        <w:pStyle w:val="a4"/>
        <w:spacing w:before="74"/>
        <w:ind w:left="7839" w:right="726" w:hanging="224"/>
        <w:jc w:val="right"/>
      </w:pPr>
      <w:r w:rsidRPr="00E84FEB">
        <w:t>Приложение №2 к Стандартным условиям договора поручения (договору присоединения)</w:t>
      </w:r>
    </w:p>
    <w:p w14:paraId="1C4E152D" w14:textId="77777777" w:rsidR="001A19CA" w:rsidRDefault="001A19CA" w:rsidP="001A19CA">
      <w:pPr>
        <w:pStyle w:val="a4"/>
        <w:spacing w:before="1"/>
        <w:ind w:left="1094" w:right="725" w:firstLine="566"/>
        <w:jc w:val="center"/>
        <w:rPr>
          <w:b/>
          <w:bCs/>
        </w:rPr>
      </w:pPr>
    </w:p>
    <w:p w14:paraId="32571172" w14:textId="77777777" w:rsidR="001A19CA" w:rsidRPr="009F2047" w:rsidRDefault="001A19CA" w:rsidP="001A19CA">
      <w:pPr>
        <w:pStyle w:val="a4"/>
        <w:spacing w:before="1"/>
        <w:ind w:left="1094" w:right="725" w:firstLine="566"/>
        <w:jc w:val="center"/>
        <w:rPr>
          <w:b/>
          <w:bCs/>
        </w:rPr>
      </w:pPr>
      <w:r w:rsidRPr="009F2047">
        <w:rPr>
          <w:b/>
          <w:bCs/>
        </w:rPr>
        <w:t>ТРЕБОВАНИЯ</w:t>
      </w:r>
    </w:p>
    <w:p w14:paraId="514503D3" w14:textId="77777777" w:rsidR="001A19CA" w:rsidRPr="009F2047" w:rsidRDefault="001A19CA" w:rsidP="001A19CA">
      <w:pPr>
        <w:pStyle w:val="a4"/>
        <w:spacing w:before="1"/>
        <w:ind w:left="1094" w:right="725" w:firstLine="566"/>
        <w:jc w:val="center"/>
        <w:rPr>
          <w:b/>
          <w:bCs/>
        </w:rPr>
      </w:pPr>
      <w:r w:rsidRPr="009F2047">
        <w:rPr>
          <w:b/>
          <w:bCs/>
        </w:rPr>
        <w:t>для консультантов АО "</w:t>
      </w:r>
      <w:r w:rsidRPr="009F2047">
        <w:rPr>
          <w:b/>
          <w:bCs/>
          <w:lang w:val="ru-RU"/>
        </w:rPr>
        <w:t>Отбасы банк</w:t>
      </w:r>
      <w:r w:rsidRPr="009F2047">
        <w:rPr>
          <w:b/>
          <w:bCs/>
        </w:rPr>
        <w:t>"</w:t>
      </w:r>
    </w:p>
    <w:p w14:paraId="5FB0A572" w14:textId="77777777" w:rsidR="001A19CA" w:rsidRPr="009F2047" w:rsidRDefault="001A19CA" w:rsidP="001A19CA">
      <w:pPr>
        <w:pStyle w:val="a4"/>
        <w:spacing w:before="1"/>
        <w:ind w:left="1094" w:right="725" w:firstLine="566"/>
        <w:jc w:val="center"/>
        <w:rPr>
          <w:b/>
          <w:bCs/>
        </w:rPr>
      </w:pPr>
      <w:r w:rsidRPr="009F2047">
        <w:rPr>
          <w:b/>
          <w:bCs/>
        </w:rPr>
        <w:t>по работе в рамках противодействия легализации (отмыванию) доходов, полученных преступным путем, и финансированию терроризма</w:t>
      </w:r>
    </w:p>
    <w:p w14:paraId="16C7E08E" w14:textId="77777777" w:rsidR="001A19CA" w:rsidRPr="009F2047" w:rsidRDefault="001A19CA" w:rsidP="001A19CA">
      <w:pPr>
        <w:pStyle w:val="a4"/>
        <w:spacing w:before="1"/>
        <w:ind w:left="1094" w:right="725" w:firstLine="566"/>
        <w:rPr>
          <w:bCs/>
        </w:rPr>
      </w:pPr>
      <w:r w:rsidRPr="009F2047">
        <w:rPr>
          <w:b/>
          <w:bCs/>
          <w:u w:val="thick"/>
        </w:rPr>
        <w:t xml:space="preserve"> Противодействие легализации (отмыванию) доходов, полученных преступным путем, </w:t>
      </w:r>
      <w:r w:rsidRPr="009F2047">
        <w:rPr>
          <w:b/>
          <w:bCs/>
          <w:u w:val="single"/>
        </w:rPr>
        <w:t xml:space="preserve">и финансированию терроризма (ПОД/ФТ) - </w:t>
      </w:r>
      <w:r w:rsidRPr="009F2047">
        <w:rPr>
          <w:bCs/>
          <w:u w:val="single"/>
        </w:rPr>
        <w:t>это система мер, осуществляемых Банком, по</w:t>
      </w:r>
      <w:r w:rsidRPr="009F2047">
        <w:rPr>
          <w:bCs/>
        </w:rPr>
        <w:t xml:space="preserve"> </w:t>
      </w:r>
      <w:r w:rsidRPr="009F2047">
        <w:rPr>
          <w:bCs/>
          <w:u w:val="single"/>
        </w:rPr>
        <w:t>выполнению положений Закона о ПОД/ФТ.</w:t>
      </w:r>
    </w:p>
    <w:p w14:paraId="0CFE6EC5" w14:textId="77777777" w:rsidR="001A19CA" w:rsidRPr="009F2047" w:rsidRDefault="001A19CA" w:rsidP="001A19CA">
      <w:pPr>
        <w:pStyle w:val="a4"/>
        <w:spacing w:before="1"/>
        <w:ind w:left="1094" w:right="725" w:firstLine="566"/>
        <w:rPr>
          <w:bCs/>
          <w:i/>
        </w:rPr>
      </w:pPr>
      <w:r w:rsidRPr="009F2047">
        <w:rPr>
          <w:b/>
          <w:bCs/>
        </w:rPr>
        <w:t xml:space="preserve">Отмывание денег - </w:t>
      </w:r>
      <w:r w:rsidRPr="009F2047">
        <w:rPr>
          <w:bCs/>
        </w:rPr>
        <w:t xml:space="preserve">процесс, посредством которого скрывается существование, незаконное происхождение или незаконное использование доходов и затем эти доходы маскируются таким образом, чтобы казаться имеющими законное происхождение. </w:t>
      </w:r>
      <w:r w:rsidRPr="009F2047">
        <w:rPr>
          <w:bCs/>
          <w:i/>
        </w:rPr>
        <w:t>(Президентская комиссия США по организованной преступности, 1984)</w:t>
      </w:r>
    </w:p>
    <w:p w14:paraId="1E7CAA49" w14:textId="089B6C21" w:rsidR="002C2C3E" w:rsidRPr="009F2047" w:rsidRDefault="00CB0E73">
      <w:pPr>
        <w:pStyle w:val="a4"/>
        <w:spacing w:before="1"/>
        <w:ind w:left="1094" w:right="725" w:firstLine="566"/>
      </w:pPr>
      <w:r w:rsidRPr="009F2047">
        <w:rPr>
          <w:b/>
        </w:rPr>
        <w:t>Легализация</w:t>
      </w:r>
      <w:r w:rsidRPr="009F2047">
        <w:rPr>
          <w:b/>
          <w:spacing w:val="-14"/>
        </w:rPr>
        <w:t xml:space="preserve"> </w:t>
      </w:r>
      <w:r w:rsidRPr="009F2047">
        <w:rPr>
          <w:b/>
        </w:rPr>
        <w:t>(отмывание)</w:t>
      </w:r>
      <w:r w:rsidRPr="009F2047">
        <w:rPr>
          <w:b/>
          <w:spacing w:val="-11"/>
        </w:rPr>
        <w:t xml:space="preserve"> </w:t>
      </w:r>
      <w:r w:rsidRPr="009F2047">
        <w:rPr>
          <w:b/>
        </w:rPr>
        <w:t>доходов,</w:t>
      </w:r>
      <w:r w:rsidRPr="009F2047">
        <w:rPr>
          <w:b/>
          <w:spacing w:val="-12"/>
        </w:rPr>
        <w:t xml:space="preserve"> </w:t>
      </w:r>
      <w:r w:rsidRPr="009F2047">
        <w:rPr>
          <w:b/>
        </w:rPr>
        <w:t>полученных</w:t>
      </w:r>
      <w:r w:rsidRPr="009F2047">
        <w:rPr>
          <w:b/>
          <w:spacing w:val="-14"/>
        </w:rPr>
        <w:t xml:space="preserve"> </w:t>
      </w:r>
      <w:r w:rsidRPr="009F2047">
        <w:rPr>
          <w:b/>
        </w:rPr>
        <w:t>преступным</w:t>
      </w:r>
      <w:r w:rsidRPr="009F2047">
        <w:rPr>
          <w:b/>
          <w:spacing w:val="-11"/>
        </w:rPr>
        <w:t xml:space="preserve"> </w:t>
      </w:r>
      <w:r w:rsidRPr="009F2047">
        <w:rPr>
          <w:b/>
        </w:rPr>
        <w:t>путем</w:t>
      </w:r>
      <w:r w:rsidRPr="009F2047">
        <w:rPr>
          <w:b/>
          <w:spacing w:val="-7"/>
        </w:rPr>
        <w:t xml:space="preserve"> </w:t>
      </w:r>
      <w:r w:rsidRPr="009F2047">
        <w:t>-</w:t>
      </w:r>
      <w:r w:rsidRPr="009F2047">
        <w:rPr>
          <w:spacing w:val="-15"/>
        </w:rPr>
        <w:t xml:space="preserve"> </w:t>
      </w:r>
      <w:r w:rsidRPr="009F2047">
        <w:t>вовлечение</w:t>
      </w:r>
      <w:r w:rsidRPr="009F2047">
        <w:rPr>
          <w:spacing w:val="-11"/>
        </w:rPr>
        <w:t xml:space="preserve"> </w:t>
      </w:r>
      <w:r w:rsidRPr="009F2047">
        <w:t>в</w:t>
      </w:r>
      <w:r w:rsidRPr="009F2047">
        <w:rPr>
          <w:spacing w:val="-13"/>
        </w:rPr>
        <w:t xml:space="preserve"> </w:t>
      </w:r>
      <w:r w:rsidRPr="009F2047">
        <w:t xml:space="preserve">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(Закон РК </w:t>
      </w:r>
      <w:r w:rsidR="00FB3CA0" w:rsidRPr="009F2047">
        <w:rPr>
          <w:spacing w:val="-3"/>
        </w:rPr>
        <w:t>"</w:t>
      </w:r>
      <w:r w:rsidRPr="009F2047">
        <w:rPr>
          <w:spacing w:val="-3"/>
        </w:rPr>
        <w:t xml:space="preserve">О </w:t>
      </w:r>
      <w:r w:rsidRPr="009F2047">
        <w:t>противодействии легализации (отмыванию) доходов, полученных преступным путем, и финансированию</w:t>
      </w:r>
      <w:r w:rsidRPr="009F2047">
        <w:rPr>
          <w:spacing w:val="-2"/>
        </w:rPr>
        <w:t xml:space="preserve"> </w:t>
      </w:r>
      <w:r w:rsidRPr="009F2047">
        <w:t>терроризма.</w:t>
      </w:r>
      <w:r w:rsidR="00FB3CA0" w:rsidRPr="009F2047">
        <w:t>"</w:t>
      </w:r>
      <w:r w:rsidRPr="009F2047">
        <w:t>).</w:t>
      </w:r>
    </w:p>
    <w:p w14:paraId="2F9D7236" w14:textId="60D1BCFB" w:rsidR="002C2C3E" w:rsidRPr="009F2047" w:rsidRDefault="00CB0E73" w:rsidP="001A19CA">
      <w:pPr>
        <w:pStyle w:val="4"/>
        <w:spacing w:before="3"/>
        <w:ind w:left="1134" w:right="495" w:firstLine="526"/>
      </w:pPr>
      <w:r w:rsidRPr="009F2047">
        <w:t xml:space="preserve">!!! При обеспечении заключения договора о </w:t>
      </w:r>
      <w:r w:rsidRPr="009F2047">
        <w:rPr>
          <w:spacing w:val="-3"/>
        </w:rPr>
        <w:t>ЖСС</w:t>
      </w:r>
      <w:r w:rsidR="001A19CA" w:rsidRPr="009F2047">
        <w:rPr>
          <w:bCs w:val="0"/>
          <w:lang w:val="ru-RU" w:eastAsia="en-US" w:bidi="ar-SA"/>
        </w:rPr>
        <w:t xml:space="preserve"> и (или) </w:t>
      </w:r>
      <w:r w:rsidR="001A19CA" w:rsidRPr="009F2047">
        <w:rPr>
          <w:bCs w:val="0"/>
          <w:lang w:eastAsia="en-US" w:bidi="ar-SA"/>
        </w:rPr>
        <w:t>договора об образовательном накопительном вкладе</w:t>
      </w:r>
      <w:r w:rsidRPr="009F2047">
        <w:rPr>
          <w:spacing w:val="-3"/>
        </w:rPr>
        <w:t xml:space="preserve">, </w:t>
      </w:r>
      <w:r w:rsidRPr="009F2047">
        <w:t>консультант Банка</w:t>
      </w:r>
      <w:r w:rsidRPr="009F2047">
        <w:rPr>
          <w:spacing w:val="-14"/>
        </w:rPr>
        <w:t xml:space="preserve"> </w:t>
      </w:r>
      <w:r w:rsidRPr="009F2047">
        <w:t>должен:</w:t>
      </w:r>
    </w:p>
    <w:p w14:paraId="4633443A" w14:textId="5860983A" w:rsidR="002C2C3E" w:rsidRPr="009F2047" w:rsidRDefault="00CB0E73" w:rsidP="00B67576">
      <w:pPr>
        <w:pStyle w:val="a6"/>
        <w:numPr>
          <w:ilvl w:val="0"/>
          <w:numId w:val="50"/>
        </w:numPr>
        <w:tabs>
          <w:tab w:val="left" w:pos="2087"/>
          <w:tab w:val="left" w:pos="2088"/>
        </w:tabs>
        <w:spacing w:before="2" w:line="252" w:lineRule="exact"/>
        <w:rPr>
          <w:b/>
        </w:rPr>
      </w:pPr>
      <w:r w:rsidRPr="009F2047">
        <w:rPr>
          <w:b/>
        </w:rPr>
        <w:t>Провести идентификацию (проверку) клиента</w:t>
      </w:r>
      <w:r w:rsidRPr="009F2047">
        <w:rPr>
          <w:b/>
          <w:spacing w:val="-22"/>
        </w:rPr>
        <w:t xml:space="preserve"> </w:t>
      </w:r>
      <w:r w:rsidR="00A03426" w:rsidRPr="009F2047">
        <w:rPr>
          <w:b/>
        </w:rPr>
        <w:t>Банка</w:t>
      </w:r>
      <w:r w:rsidR="00A03426" w:rsidRPr="009F2047">
        <w:rPr>
          <w:b/>
          <w:lang w:val="ru-RU"/>
        </w:rPr>
        <w:t>;</w:t>
      </w:r>
    </w:p>
    <w:p w14:paraId="37CD5145" w14:textId="677C86CB" w:rsidR="002C2C3E" w:rsidRPr="009F2047" w:rsidRDefault="00A03426" w:rsidP="00B67576">
      <w:pPr>
        <w:pStyle w:val="a6"/>
        <w:numPr>
          <w:ilvl w:val="0"/>
          <w:numId w:val="50"/>
        </w:numPr>
        <w:tabs>
          <w:tab w:val="left" w:pos="2087"/>
          <w:tab w:val="left" w:pos="2088"/>
        </w:tabs>
        <w:ind w:left="1094" w:right="495" w:firstLine="566"/>
        <w:rPr>
          <w:b/>
        </w:rPr>
      </w:pPr>
      <w:r w:rsidRPr="009F2047">
        <w:rPr>
          <w:b/>
          <w:lang w:eastAsia="en-US" w:bidi="ar-SA"/>
        </w:rPr>
        <w:t>Оформить</w:t>
      </w:r>
      <w:r w:rsidRPr="009F2047">
        <w:rPr>
          <w:b/>
          <w:spacing w:val="-7"/>
          <w:lang w:eastAsia="en-US" w:bidi="ar-SA"/>
        </w:rPr>
        <w:t xml:space="preserve"> </w:t>
      </w:r>
      <w:r w:rsidRPr="009F2047">
        <w:rPr>
          <w:b/>
          <w:lang w:eastAsia="en-US" w:bidi="ar-SA"/>
        </w:rPr>
        <w:t>заявление</w:t>
      </w:r>
      <w:r w:rsidRPr="009F2047">
        <w:rPr>
          <w:b/>
          <w:spacing w:val="-8"/>
          <w:lang w:eastAsia="en-US" w:bidi="ar-SA"/>
        </w:rPr>
        <w:t xml:space="preserve"> </w:t>
      </w:r>
      <w:r w:rsidRPr="009F2047">
        <w:rPr>
          <w:b/>
          <w:lang w:eastAsia="en-US" w:bidi="ar-SA"/>
        </w:rPr>
        <w:t>о</w:t>
      </w:r>
      <w:r w:rsidRPr="009F2047">
        <w:rPr>
          <w:b/>
          <w:spacing w:val="-10"/>
          <w:lang w:eastAsia="en-US" w:bidi="ar-SA"/>
        </w:rPr>
        <w:t xml:space="preserve"> </w:t>
      </w:r>
      <w:r w:rsidRPr="009F2047">
        <w:rPr>
          <w:b/>
          <w:lang w:eastAsia="en-US" w:bidi="ar-SA"/>
        </w:rPr>
        <w:t>присоединении</w:t>
      </w:r>
      <w:r w:rsidRPr="009F2047">
        <w:rPr>
          <w:b/>
          <w:spacing w:val="-8"/>
          <w:lang w:eastAsia="en-US" w:bidi="ar-SA"/>
        </w:rPr>
        <w:t xml:space="preserve"> </w:t>
      </w:r>
      <w:r w:rsidRPr="009F2047">
        <w:rPr>
          <w:b/>
          <w:lang w:eastAsia="en-US" w:bidi="ar-SA"/>
        </w:rPr>
        <w:t>к</w:t>
      </w:r>
      <w:r w:rsidRPr="009F2047">
        <w:rPr>
          <w:b/>
          <w:spacing w:val="-10"/>
          <w:lang w:eastAsia="en-US" w:bidi="ar-SA"/>
        </w:rPr>
        <w:t xml:space="preserve"> </w:t>
      </w:r>
      <w:r w:rsidRPr="009F2047">
        <w:rPr>
          <w:b/>
          <w:lang w:eastAsia="en-US" w:bidi="ar-SA"/>
        </w:rPr>
        <w:t>стандартным</w:t>
      </w:r>
      <w:r w:rsidRPr="009F2047">
        <w:rPr>
          <w:b/>
          <w:spacing w:val="-9"/>
          <w:lang w:eastAsia="en-US" w:bidi="ar-SA"/>
        </w:rPr>
        <w:t xml:space="preserve"> </w:t>
      </w:r>
      <w:r w:rsidRPr="009F2047">
        <w:rPr>
          <w:b/>
          <w:lang w:eastAsia="en-US" w:bidi="ar-SA"/>
        </w:rPr>
        <w:t xml:space="preserve">условиям </w:t>
      </w:r>
      <w:r w:rsidRPr="009F2047">
        <w:rPr>
          <w:b/>
          <w:lang w:val="ru-RU" w:eastAsia="en-US" w:bidi="ar-SA"/>
        </w:rPr>
        <w:t>и (или)</w:t>
      </w:r>
      <w:r w:rsidRPr="009F2047">
        <w:rPr>
          <w:lang w:val="ru-RU" w:eastAsia="x-none" w:bidi="ar-SA"/>
        </w:rPr>
        <w:t xml:space="preserve"> </w:t>
      </w:r>
      <w:r w:rsidRPr="009F2047">
        <w:rPr>
          <w:b/>
          <w:lang w:val="ru-RU" w:eastAsia="en-US" w:bidi="ar-SA"/>
        </w:rPr>
        <w:t xml:space="preserve">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w:t>
      </w:r>
      <w:r w:rsidRPr="009F2047">
        <w:rPr>
          <w:b/>
          <w:lang w:eastAsia="en-US" w:bidi="ar-SA"/>
        </w:rPr>
        <w:t>содержащее анкетные данные клиента</w:t>
      </w:r>
      <w:r w:rsidRPr="009F2047">
        <w:rPr>
          <w:b/>
          <w:lang w:val="ru-RU" w:eastAsia="en-US" w:bidi="ar-SA"/>
        </w:rPr>
        <w:t>;</w:t>
      </w:r>
    </w:p>
    <w:p w14:paraId="5AB382A1" w14:textId="77777777" w:rsidR="002C2C3E" w:rsidRPr="009F2047" w:rsidRDefault="00CB0E73" w:rsidP="00B67576">
      <w:pPr>
        <w:pStyle w:val="a6"/>
        <w:numPr>
          <w:ilvl w:val="0"/>
          <w:numId w:val="50"/>
        </w:numPr>
        <w:tabs>
          <w:tab w:val="left" w:pos="2087"/>
          <w:tab w:val="left" w:pos="2088"/>
        </w:tabs>
        <w:rPr>
          <w:b/>
        </w:rPr>
      </w:pPr>
      <w:r w:rsidRPr="009F2047">
        <w:rPr>
          <w:b/>
        </w:rPr>
        <w:t>Обращать внимание на подозрительные действия</w:t>
      </w:r>
      <w:r w:rsidRPr="009F2047">
        <w:rPr>
          <w:b/>
          <w:spacing w:val="-6"/>
        </w:rPr>
        <w:t xml:space="preserve"> </w:t>
      </w:r>
      <w:r w:rsidRPr="009F2047">
        <w:rPr>
          <w:b/>
        </w:rPr>
        <w:t>клиентов.</w:t>
      </w:r>
    </w:p>
    <w:p w14:paraId="1EDF33EF" w14:textId="77777777" w:rsidR="00A03426" w:rsidRPr="009F2047" w:rsidRDefault="00A03426" w:rsidP="00A03426">
      <w:pPr>
        <w:pStyle w:val="a6"/>
        <w:tabs>
          <w:tab w:val="left" w:pos="2087"/>
          <w:tab w:val="left" w:pos="2088"/>
        </w:tabs>
        <w:ind w:left="2087" w:firstLine="0"/>
        <w:rPr>
          <w:b/>
        </w:rPr>
      </w:pPr>
    </w:p>
    <w:p w14:paraId="215450CD" w14:textId="77777777" w:rsidR="00A03426" w:rsidRPr="009F2047" w:rsidRDefault="00A03426" w:rsidP="00B67576">
      <w:pPr>
        <w:numPr>
          <w:ilvl w:val="3"/>
          <w:numId w:val="69"/>
        </w:numPr>
        <w:tabs>
          <w:tab w:val="left" w:pos="993"/>
        </w:tabs>
        <w:spacing w:before="1" w:line="250" w:lineRule="exact"/>
        <w:ind w:left="0" w:right="-1" w:firstLine="709"/>
        <w:jc w:val="center"/>
        <w:rPr>
          <w:b/>
          <w:lang w:eastAsia="en-US"/>
        </w:rPr>
      </w:pPr>
      <w:r w:rsidRPr="009F2047">
        <w:rPr>
          <w:b/>
          <w:lang w:eastAsia="en-US"/>
        </w:rPr>
        <w:t>Идентификация (проверка) клиентов</w:t>
      </w:r>
      <w:r w:rsidRPr="009F2047">
        <w:rPr>
          <w:b/>
          <w:spacing w:val="-1"/>
          <w:lang w:eastAsia="en-US"/>
        </w:rPr>
        <w:t xml:space="preserve"> </w:t>
      </w:r>
      <w:r w:rsidRPr="009F2047">
        <w:rPr>
          <w:b/>
          <w:lang w:eastAsia="en-US"/>
        </w:rPr>
        <w:t>Банка</w:t>
      </w:r>
    </w:p>
    <w:p w14:paraId="3AAC7F78" w14:textId="77777777" w:rsidR="00A03426" w:rsidRPr="009F2047" w:rsidRDefault="00A03426" w:rsidP="00A03426">
      <w:pPr>
        <w:spacing w:line="242" w:lineRule="auto"/>
        <w:ind w:left="993" w:right="778" w:firstLine="708"/>
        <w:jc w:val="both"/>
        <w:rPr>
          <w:lang w:eastAsia="en-US"/>
        </w:rPr>
      </w:pPr>
      <w:r w:rsidRPr="009F2047">
        <w:rPr>
          <w:lang w:eastAsia="en-US"/>
        </w:rPr>
        <w:t>При</w:t>
      </w:r>
      <w:r w:rsidRPr="009F2047">
        <w:rPr>
          <w:spacing w:val="-16"/>
          <w:lang w:eastAsia="en-US"/>
        </w:rPr>
        <w:t xml:space="preserve"> </w:t>
      </w:r>
      <w:r w:rsidRPr="009F2047">
        <w:rPr>
          <w:lang w:eastAsia="en-US"/>
        </w:rPr>
        <w:t>обращении</w:t>
      </w:r>
      <w:r w:rsidRPr="009F2047">
        <w:rPr>
          <w:spacing w:val="-15"/>
          <w:lang w:eastAsia="en-US"/>
        </w:rPr>
        <w:t xml:space="preserve"> </w:t>
      </w:r>
      <w:r w:rsidRPr="009F2047">
        <w:rPr>
          <w:lang w:eastAsia="en-US"/>
        </w:rPr>
        <w:t>клиента</w:t>
      </w:r>
      <w:r w:rsidRPr="009F2047">
        <w:rPr>
          <w:spacing w:val="-16"/>
          <w:lang w:eastAsia="en-US"/>
        </w:rPr>
        <w:t xml:space="preserve"> </w:t>
      </w:r>
      <w:r w:rsidRPr="009F2047">
        <w:rPr>
          <w:lang w:eastAsia="en-US"/>
        </w:rPr>
        <w:t>(его</w:t>
      </w:r>
      <w:r w:rsidRPr="009F2047">
        <w:rPr>
          <w:spacing w:val="-15"/>
          <w:lang w:eastAsia="en-US"/>
        </w:rPr>
        <w:t xml:space="preserve"> </w:t>
      </w:r>
      <w:r w:rsidRPr="009F2047">
        <w:rPr>
          <w:lang w:eastAsia="en-US"/>
        </w:rPr>
        <w:t>представителя)</w:t>
      </w:r>
      <w:r w:rsidRPr="009F2047">
        <w:rPr>
          <w:spacing w:val="-14"/>
          <w:lang w:eastAsia="en-US"/>
        </w:rPr>
        <w:t xml:space="preserve"> </w:t>
      </w:r>
      <w:r w:rsidRPr="009F2047">
        <w:rPr>
          <w:lang w:eastAsia="en-US"/>
        </w:rPr>
        <w:t>за</w:t>
      </w:r>
      <w:r w:rsidRPr="009F2047">
        <w:rPr>
          <w:spacing w:val="-15"/>
          <w:lang w:eastAsia="en-US"/>
        </w:rPr>
        <w:t xml:space="preserve"> </w:t>
      </w:r>
      <w:r w:rsidRPr="009F2047">
        <w:rPr>
          <w:lang w:eastAsia="en-US"/>
        </w:rPr>
        <w:t>проведением</w:t>
      </w:r>
      <w:r w:rsidRPr="009F2047">
        <w:rPr>
          <w:spacing w:val="-14"/>
          <w:lang w:eastAsia="en-US"/>
        </w:rPr>
        <w:t xml:space="preserve"> </w:t>
      </w:r>
      <w:r w:rsidRPr="009F2047">
        <w:rPr>
          <w:lang w:eastAsia="en-US"/>
        </w:rPr>
        <w:t>банковских</w:t>
      </w:r>
      <w:r w:rsidRPr="009F2047">
        <w:rPr>
          <w:spacing w:val="-15"/>
          <w:lang w:eastAsia="en-US"/>
        </w:rPr>
        <w:t xml:space="preserve"> </w:t>
      </w:r>
      <w:r w:rsidRPr="009F2047">
        <w:rPr>
          <w:lang w:eastAsia="en-US"/>
        </w:rPr>
        <w:t>операций</w:t>
      </w:r>
      <w:r w:rsidRPr="009F2047">
        <w:rPr>
          <w:spacing w:val="-16"/>
          <w:lang w:eastAsia="en-US"/>
        </w:rPr>
        <w:t xml:space="preserve"> </w:t>
      </w:r>
      <w:r w:rsidRPr="009F2047">
        <w:rPr>
          <w:lang w:eastAsia="en-US"/>
        </w:rPr>
        <w:t>необходимо провести надлежащую проверку клиента (его представителя)</w:t>
      </w:r>
      <w:r w:rsidRPr="009F2047">
        <w:rPr>
          <w:spacing w:val="-9"/>
          <w:lang w:eastAsia="en-US"/>
        </w:rPr>
        <w:t xml:space="preserve"> </w:t>
      </w:r>
      <w:r w:rsidRPr="009F2047">
        <w:rPr>
          <w:lang w:eastAsia="en-US"/>
        </w:rPr>
        <w:t>посредством:</w:t>
      </w:r>
    </w:p>
    <w:p w14:paraId="06A304E0" w14:textId="77777777" w:rsidR="00A03426" w:rsidRPr="009F2047" w:rsidRDefault="00A03426" w:rsidP="00B67576">
      <w:pPr>
        <w:numPr>
          <w:ilvl w:val="0"/>
          <w:numId w:val="67"/>
        </w:numPr>
        <w:tabs>
          <w:tab w:val="left" w:pos="993"/>
          <w:tab w:val="left" w:pos="1843"/>
        </w:tabs>
        <w:ind w:left="993" w:right="778" w:firstLine="708"/>
        <w:jc w:val="both"/>
        <w:rPr>
          <w:lang w:eastAsia="en-US"/>
        </w:rPr>
      </w:pPr>
      <w:r w:rsidRPr="009F2047">
        <w:rPr>
          <w:lang w:eastAsia="en-US"/>
        </w:rPr>
        <w:t>фиксирования сведений, необходимых для идентификации физического лица путем получения документов, удостоверяющих его личность, (оригинал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содержащих индивидуальный идентификационный номер</w:t>
      </w:r>
      <w:r w:rsidRPr="009F2047">
        <w:rPr>
          <w:spacing w:val="-1"/>
          <w:lang w:eastAsia="en-US"/>
        </w:rPr>
        <w:t xml:space="preserve"> </w:t>
      </w:r>
      <w:r w:rsidRPr="009F2047">
        <w:rPr>
          <w:lang w:eastAsia="en-US"/>
        </w:rPr>
        <w:t xml:space="preserve">(ИИН); </w:t>
      </w:r>
    </w:p>
    <w:p w14:paraId="36FEB687" w14:textId="77777777" w:rsidR="00A03426" w:rsidRPr="009F2047" w:rsidRDefault="00A03426" w:rsidP="00B67576">
      <w:pPr>
        <w:numPr>
          <w:ilvl w:val="0"/>
          <w:numId w:val="67"/>
        </w:numPr>
        <w:tabs>
          <w:tab w:val="left" w:pos="993"/>
          <w:tab w:val="left" w:pos="1779"/>
        </w:tabs>
        <w:spacing w:line="242" w:lineRule="auto"/>
        <w:ind w:left="993" w:right="778" w:firstLine="708"/>
        <w:jc w:val="both"/>
        <w:rPr>
          <w:lang w:eastAsia="en-US"/>
        </w:rPr>
      </w:pPr>
      <w:r w:rsidRPr="009F2047">
        <w:rPr>
          <w:lang w:eastAsia="en-US"/>
        </w:rPr>
        <w:t>визуального сличения фотографии, размещенной на документе, удостоверяющем личность, (оригинал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 клиентом (представителем</w:t>
      </w:r>
      <w:r w:rsidRPr="009F2047">
        <w:rPr>
          <w:spacing w:val="-4"/>
          <w:lang w:eastAsia="en-US"/>
        </w:rPr>
        <w:t xml:space="preserve"> </w:t>
      </w:r>
      <w:r w:rsidRPr="009F2047">
        <w:rPr>
          <w:lang w:eastAsia="en-US"/>
        </w:rPr>
        <w:t xml:space="preserve">клиента); </w:t>
      </w:r>
    </w:p>
    <w:p w14:paraId="64AD38E0" w14:textId="77777777" w:rsidR="00A03426" w:rsidRPr="009F2047" w:rsidRDefault="00A03426" w:rsidP="00B67576">
      <w:pPr>
        <w:numPr>
          <w:ilvl w:val="0"/>
          <w:numId w:val="67"/>
        </w:numPr>
        <w:tabs>
          <w:tab w:val="left" w:pos="993"/>
          <w:tab w:val="left" w:pos="1825"/>
        </w:tabs>
        <w:spacing w:line="249" w:lineRule="exact"/>
        <w:ind w:left="993" w:right="778" w:firstLine="708"/>
        <w:jc w:val="both"/>
        <w:rPr>
          <w:lang w:eastAsia="en-US"/>
        </w:rPr>
      </w:pPr>
      <w:r w:rsidRPr="009F2047">
        <w:rPr>
          <w:lang w:eastAsia="en-US"/>
        </w:rPr>
        <w:t>запроса юридического</w:t>
      </w:r>
      <w:r w:rsidRPr="009F2047">
        <w:rPr>
          <w:spacing w:val="-3"/>
          <w:lang w:eastAsia="en-US"/>
        </w:rPr>
        <w:t xml:space="preserve"> </w:t>
      </w:r>
      <w:r w:rsidRPr="009F2047">
        <w:rPr>
          <w:lang w:eastAsia="en-US"/>
        </w:rPr>
        <w:t>адреса;</w:t>
      </w:r>
    </w:p>
    <w:p w14:paraId="646BCF6D" w14:textId="77777777" w:rsidR="00A03426" w:rsidRPr="009F2047" w:rsidRDefault="00A03426" w:rsidP="00B67576">
      <w:pPr>
        <w:numPr>
          <w:ilvl w:val="0"/>
          <w:numId w:val="67"/>
        </w:numPr>
        <w:tabs>
          <w:tab w:val="left" w:pos="993"/>
          <w:tab w:val="left" w:pos="1770"/>
          <w:tab w:val="left" w:pos="1843"/>
        </w:tabs>
        <w:spacing w:line="252" w:lineRule="exact"/>
        <w:ind w:left="993" w:right="778" w:firstLine="708"/>
        <w:jc w:val="both"/>
        <w:rPr>
          <w:lang w:eastAsia="en-US"/>
        </w:rPr>
      </w:pPr>
      <w:r w:rsidRPr="009F2047">
        <w:rPr>
          <w:lang w:eastAsia="en-US"/>
        </w:rPr>
        <w:t>запроса информации о месте работы,</w:t>
      </w:r>
      <w:r w:rsidRPr="009F2047">
        <w:rPr>
          <w:spacing w:val="-3"/>
          <w:lang w:eastAsia="en-US"/>
        </w:rPr>
        <w:t xml:space="preserve"> </w:t>
      </w:r>
      <w:r w:rsidRPr="009F2047">
        <w:rPr>
          <w:lang w:eastAsia="en-US"/>
        </w:rPr>
        <w:t>должности;</w:t>
      </w:r>
    </w:p>
    <w:p w14:paraId="17017193" w14:textId="77777777" w:rsidR="00A03426" w:rsidRPr="009F2047" w:rsidRDefault="00A03426" w:rsidP="00B67576">
      <w:pPr>
        <w:numPr>
          <w:ilvl w:val="0"/>
          <w:numId w:val="67"/>
        </w:numPr>
        <w:tabs>
          <w:tab w:val="left" w:pos="993"/>
          <w:tab w:val="left" w:pos="1843"/>
        </w:tabs>
        <w:ind w:left="993" w:right="778" w:firstLine="708"/>
        <w:jc w:val="both"/>
        <w:rPr>
          <w:lang w:eastAsia="en-US"/>
        </w:rPr>
      </w:pPr>
      <w:r w:rsidRPr="009F2047">
        <w:rPr>
          <w:lang w:eastAsia="en-US"/>
        </w:rPr>
        <w:t>запроса информации по источнику доходов (заработная плата; пенсия, доходы от предпринимательской деятельности и</w:t>
      </w:r>
      <w:r w:rsidRPr="009F2047">
        <w:rPr>
          <w:spacing w:val="-2"/>
          <w:lang w:eastAsia="en-US"/>
        </w:rPr>
        <w:t xml:space="preserve"> </w:t>
      </w:r>
      <w:r w:rsidRPr="009F2047">
        <w:rPr>
          <w:lang w:eastAsia="en-US"/>
        </w:rPr>
        <w:t>т.д.);</w:t>
      </w:r>
    </w:p>
    <w:p w14:paraId="2D6EDA3D" w14:textId="77777777" w:rsidR="00A03426" w:rsidRPr="009F2047" w:rsidRDefault="00A03426" w:rsidP="00B67576">
      <w:pPr>
        <w:numPr>
          <w:ilvl w:val="0"/>
          <w:numId w:val="67"/>
        </w:numPr>
        <w:tabs>
          <w:tab w:val="left" w:pos="993"/>
          <w:tab w:val="left" w:pos="1770"/>
          <w:tab w:val="left" w:pos="1843"/>
        </w:tabs>
        <w:spacing w:line="252" w:lineRule="exact"/>
        <w:ind w:left="993" w:right="778" w:firstLine="708"/>
        <w:jc w:val="both"/>
        <w:rPr>
          <w:lang w:eastAsia="en-US"/>
        </w:rPr>
      </w:pPr>
      <w:r w:rsidRPr="009F2047">
        <w:rPr>
          <w:lang w:eastAsia="en-US"/>
        </w:rPr>
        <w:t>занесения данных по клиенту (его представителю) в карточку клиента/его</w:t>
      </w:r>
      <w:r w:rsidRPr="009F2047">
        <w:rPr>
          <w:spacing w:val="-20"/>
          <w:lang w:eastAsia="en-US"/>
        </w:rPr>
        <w:t xml:space="preserve"> </w:t>
      </w:r>
      <w:r w:rsidRPr="009F2047">
        <w:rPr>
          <w:lang w:eastAsia="en-US"/>
        </w:rPr>
        <w:t>представителя;</w:t>
      </w:r>
    </w:p>
    <w:p w14:paraId="10B714BA" w14:textId="77777777" w:rsidR="00A03426" w:rsidRPr="009F2047" w:rsidRDefault="00A03426" w:rsidP="00B67576">
      <w:pPr>
        <w:numPr>
          <w:ilvl w:val="0"/>
          <w:numId w:val="67"/>
        </w:numPr>
        <w:tabs>
          <w:tab w:val="left" w:pos="993"/>
          <w:tab w:val="left" w:pos="1822"/>
        </w:tabs>
        <w:spacing w:line="252" w:lineRule="exact"/>
        <w:ind w:left="993" w:right="778" w:firstLine="708"/>
        <w:jc w:val="both"/>
        <w:rPr>
          <w:lang w:eastAsia="en-US"/>
        </w:rPr>
      </w:pPr>
      <w:r w:rsidRPr="009F2047">
        <w:rPr>
          <w:lang w:eastAsia="en-US"/>
        </w:rPr>
        <w:t>сканирования документов в электронное досье</w:t>
      </w:r>
      <w:r w:rsidRPr="009F2047">
        <w:rPr>
          <w:spacing w:val="-7"/>
          <w:lang w:eastAsia="en-US"/>
        </w:rPr>
        <w:t xml:space="preserve"> </w:t>
      </w:r>
      <w:r w:rsidRPr="009F2047">
        <w:rPr>
          <w:lang w:eastAsia="en-US"/>
        </w:rPr>
        <w:t>клиента;</w:t>
      </w:r>
    </w:p>
    <w:p w14:paraId="5AA2F0BF" w14:textId="77777777" w:rsidR="00A03426" w:rsidRPr="009F2047" w:rsidRDefault="00A03426" w:rsidP="00B67576">
      <w:pPr>
        <w:numPr>
          <w:ilvl w:val="0"/>
          <w:numId w:val="67"/>
        </w:numPr>
        <w:tabs>
          <w:tab w:val="left" w:pos="993"/>
          <w:tab w:val="left" w:pos="1770"/>
          <w:tab w:val="left" w:pos="1843"/>
        </w:tabs>
        <w:ind w:left="993" w:right="778" w:firstLine="708"/>
        <w:jc w:val="both"/>
        <w:rPr>
          <w:lang w:eastAsia="en-US"/>
        </w:rPr>
      </w:pPr>
      <w:r w:rsidRPr="009F2047">
        <w:rPr>
          <w:lang w:eastAsia="en-US"/>
        </w:rPr>
        <w:t>установления предполагаемой цели и характера открытия вклада</w:t>
      </w:r>
      <w:r w:rsidRPr="009F2047">
        <w:rPr>
          <w:spacing w:val="-12"/>
          <w:lang w:eastAsia="en-US"/>
        </w:rPr>
        <w:t xml:space="preserve"> </w:t>
      </w:r>
      <w:r w:rsidRPr="009F2047">
        <w:rPr>
          <w:lang w:eastAsia="en-US"/>
        </w:rPr>
        <w:t>ЖСС/образовательного накопительного вклада.</w:t>
      </w:r>
    </w:p>
    <w:p w14:paraId="29B193C6" w14:textId="77777777" w:rsidR="002C2C3E" w:rsidRPr="009F2047" w:rsidRDefault="002C2C3E">
      <w:pPr>
        <w:pStyle w:val="a4"/>
        <w:jc w:val="left"/>
      </w:pPr>
    </w:p>
    <w:p w14:paraId="1C7EE9C6" w14:textId="72C70E20" w:rsidR="002C2C3E" w:rsidRPr="009F2047" w:rsidRDefault="00CB0E73" w:rsidP="000A6FE6">
      <w:pPr>
        <w:pStyle w:val="4"/>
        <w:spacing w:before="1"/>
        <w:ind w:left="993" w:right="778" w:firstLine="808"/>
      </w:pPr>
      <w:r w:rsidRPr="009F2047">
        <w:t>Консультанты, равно как и менеджеры Банка, ОБЯЗАНЫ отказать клиенту в</w:t>
      </w:r>
      <w:r w:rsidR="00A03426" w:rsidRPr="009F2047">
        <w:rPr>
          <w:lang w:val="ru-RU"/>
        </w:rPr>
        <w:t xml:space="preserve"> </w:t>
      </w:r>
      <w:r w:rsidRPr="009F2047">
        <w:lastRenderedPageBreak/>
        <w:t xml:space="preserve">заключении договора о ЖСС </w:t>
      </w:r>
      <w:r w:rsidR="00484C5C" w:rsidRPr="009F2047">
        <w:rPr>
          <w:lang w:val="ru-RU"/>
        </w:rPr>
        <w:t>и (или) договора об образовательном накопительном вкладе</w:t>
      </w:r>
      <w:r w:rsidR="00484C5C" w:rsidRPr="009F2047">
        <w:t xml:space="preserve"> </w:t>
      </w:r>
      <w:r w:rsidRPr="009F2047">
        <w:t>в следующих случаях:</w:t>
      </w:r>
    </w:p>
    <w:p w14:paraId="4BDB1869" w14:textId="2D13DF44" w:rsidR="002C2C3E" w:rsidRPr="009F2047" w:rsidRDefault="00CB0E73" w:rsidP="00B67576">
      <w:pPr>
        <w:pStyle w:val="a6"/>
        <w:numPr>
          <w:ilvl w:val="1"/>
          <w:numId w:val="49"/>
        </w:numPr>
        <w:tabs>
          <w:tab w:val="left" w:pos="2174"/>
        </w:tabs>
        <w:spacing w:line="263" w:lineRule="exact"/>
        <w:ind w:left="2174"/>
      </w:pPr>
      <w:r w:rsidRPr="009F2047">
        <w:t>при невозможности принятия мер по надлежащей проверке клиента (его</w:t>
      </w:r>
      <w:r w:rsidRPr="009F2047">
        <w:rPr>
          <w:spacing w:val="-15"/>
        </w:rPr>
        <w:t xml:space="preserve"> </w:t>
      </w:r>
      <w:r w:rsidRPr="009F2047">
        <w:t>представителя).</w:t>
      </w:r>
    </w:p>
    <w:p w14:paraId="2F4458ED" w14:textId="6E68F5A3" w:rsidR="002C2C3E" w:rsidRPr="009F2047" w:rsidRDefault="00CB0E73" w:rsidP="00B67576">
      <w:pPr>
        <w:pStyle w:val="a6"/>
        <w:numPr>
          <w:ilvl w:val="1"/>
          <w:numId w:val="49"/>
        </w:numPr>
        <w:tabs>
          <w:tab w:val="left" w:pos="2174"/>
        </w:tabs>
        <w:ind w:right="729" w:firstLine="566"/>
      </w:pPr>
      <w:r w:rsidRPr="009F2047">
        <w:t>при попытке открытия счета на анонимных владельцев, то есть без предоставления открывающим счет физическим лицом документов, необходимых для его</w:t>
      </w:r>
      <w:r w:rsidRPr="009F2047">
        <w:rPr>
          <w:spacing w:val="-15"/>
        </w:rPr>
        <w:t xml:space="preserve"> </w:t>
      </w:r>
      <w:r w:rsidRPr="009F2047">
        <w:t>идентификации.</w:t>
      </w:r>
    </w:p>
    <w:p w14:paraId="6C143B56" w14:textId="4BA4686C" w:rsidR="002C2C3E" w:rsidRPr="009F2047" w:rsidRDefault="00CB0E73" w:rsidP="00B67576">
      <w:pPr>
        <w:pStyle w:val="a6"/>
        <w:numPr>
          <w:ilvl w:val="1"/>
          <w:numId w:val="49"/>
        </w:numPr>
        <w:tabs>
          <w:tab w:val="left" w:pos="2174"/>
        </w:tabs>
        <w:ind w:right="727" w:firstLine="566"/>
      </w:pPr>
      <w:r w:rsidRPr="009F2047">
        <w:t>при открытии счета физическому лицу - без личного присутствия лица, открывающего счет, либо его</w:t>
      </w:r>
      <w:r w:rsidRPr="009F2047">
        <w:rPr>
          <w:spacing w:val="-3"/>
        </w:rPr>
        <w:t xml:space="preserve"> </w:t>
      </w:r>
      <w:r w:rsidRPr="009F2047">
        <w:t>представителя.</w:t>
      </w:r>
    </w:p>
    <w:p w14:paraId="5F3537C5" w14:textId="7D46DAF6" w:rsidR="002C2C3E" w:rsidRPr="009F2047" w:rsidRDefault="00CB0E73" w:rsidP="00B67576">
      <w:pPr>
        <w:pStyle w:val="a6"/>
        <w:numPr>
          <w:ilvl w:val="1"/>
          <w:numId w:val="49"/>
        </w:numPr>
        <w:tabs>
          <w:tab w:val="left" w:pos="2174"/>
          <w:tab w:val="left" w:pos="4079"/>
          <w:tab w:val="left" w:pos="5550"/>
          <w:tab w:val="left" w:pos="7145"/>
          <w:tab w:val="left" w:pos="7781"/>
          <w:tab w:val="left" w:pos="9571"/>
        </w:tabs>
        <w:ind w:right="729" w:firstLine="566"/>
      </w:pPr>
      <w:r w:rsidRPr="009F2047">
        <w:t>непредставления</w:t>
      </w:r>
      <w:r w:rsidRPr="009F2047">
        <w:tab/>
        <w:t>документов,</w:t>
      </w:r>
      <w:r w:rsidRPr="009F2047">
        <w:tab/>
        <w:t>необходимых</w:t>
      </w:r>
      <w:r w:rsidRPr="009F2047">
        <w:tab/>
        <w:t>для</w:t>
      </w:r>
      <w:r w:rsidRPr="009F2047">
        <w:tab/>
        <w:t>идентификации</w:t>
      </w:r>
      <w:r w:rsidRPr="009F2047">
        <w:tab/>
      </w:r>
      <w:r w:rsidRPr="009F2047">
        <w:rPr>
          <w:spacing w:val="-3"/>
        </w:rPr>
        <w:t xml:space="preserve">клиента/его </w:t>
      </w:r>
      <w:r w:rsidRPr="009F2047">
        <w:t>представителя, либо предоставление недостоверных, либо недействительных</w:t>
      </w:r>
      <w:r w:rsidRPr="009F2047">
        <w:rPr>
          <w:spacing w:val="-13"/>
        </w:rPr>
        <w:t xml:space="preserve"> </w:t>
      </w:r>
      <w:r w:rsidRPr="009F2047">
        <w:t>документов.</w:t>
      </w:r>
    </w:p>
    <w:p w14:paraId="17A95F34" w14:textId="77777777" w:rsidR="002C2C3E" w:rsidRPr="009F2047" w:rsidRDefault="00CB0E73" w:rsidP="00B67576">
      <w:pPr>
        <w:pStyle w:val="a6"/>
        <w:numPr>
          <w:ilvl w:val="1"/>
          <w:numId w:val="49"/>
        </w:numPr>
        <w:tabs>
          <w:tab w:val="left" w:pos="2174"/>
        </w:tabs>
        <w:spacing w:line="268" w:lineRule="exact"/>
        <w:ind w:left="2174"/>
      </w:pPr>
      <w:r w:rsidRPr="009F2047">
        <w:t>наличия клиента (его представителя) в Перечне</w:t>
      </w:r>
      <w:r w:rsidRPr="009F2047">
        <w:rPr>
          <w:spacing w:val="-6"/>
        </w:rPr>
        <w:t xml:space="preserve"> </w:t>
      </w:r>
      <w:r w:rsidRPr="009F2047">
        <w:t>террористов.</w:t>
      </w:r>
    </w:p>
    <w:p w14:paraId="68DB05E7" w14:textId="77777777" w:rsidR="000A6FE6" w:rsidRPr="009F2047" w:rsidRDefault="000A6FE6" w:rsidP="00B67576">
      <w:pPr>
        <w:numPr>
          <w:ilvl w:val="3"/>
          <w:numId w:val="69"/>
        </w:numPr>
        <w:tabs>
          <w:tab w:val="left" w:pos="993"/>
          <w:tab w:val="left" w:pos="1985"/>
        </w:tabs>
        <w:spacing w:line="251" w:lineRule="exact"/>
        <w:ind w:left="993" w:right="778" w:firstLine="708"/>
        <w:jc w:val="both"/>
        <w:rPr>
          <w:b/>
          <w:lang w:eastAsia="en-US"/>
        </w:rPr>
      </w:pPr>
      <w:r w:rsidRPr="009F2047">
        <w:rPr>
          <w:b/>
          <w:lang w:eastAsia="en-US"/>
        </w:rPr>
        <w:t>Заполнение клиентом заявления о присоединении к стандартным</w:t>
      </w:r>
      <w:r w:rsidRPr="009F2047">
        <w:rPr>
          <w:b/>
          <w:spacing w:val="-5"/>
          <w:lang w:eastAsia="en-US"/>
        </w:rPr>
        <w:t xml:space="preserve"> </w:t>
      </w:r>
      <w:r w:rsidRPr="009F2047">
        <w:rPr>
          <w:b/>
          <w:lang w:eastAsia="en-US"/>
        </w:rPr>
        <w:t>условиям и (или) заявления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w:t>
      </w:r>
    </w:p>
    <w:p w14:paraId="357E6D06" w14:textId="77777777" w:rsidR="000A6FE6" w:rsidRPr="009F2047" w:rsidRDefault="000A6FE6" w:rsidP="000A6FE6">
      <w:pPr>
        <w:ind w:left="992" w:right="777" w:firstLine="709"/>
        <w:jc w:val="both"/>
        <w:rPr>
          <w:lang w:eastAsia="en-US"/>
        </w:rPr>
      </w:pPr>
      <w:r w:rsidRPr="009F2047">
        <w:rPr>
          <w:lang w:eastAsia="en-US"/>
        </w:rPr>
        <w:t>В целях документального фиксирования сведений о клиентах должно быть проведено анкетирование клиентов, путем заполнения Заявления о присоединении и (или) заявления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w:t>
      </w:r>
    </w:p>
    <w:p w14:paraId="4E294D8E" w14:textId="77777777" w:rsidR="000A6FE6" w:rsidRPr="009F2047" w:rsidRDefault="000A6FE6" w:rsidP="000A6FE6">
      <w:pPr>
        <w:ind w:left="992" w:right="777" w:firstLine="709"/>
        <w:jc w:val="both"/>
        <w:rPr>
          <w:lang w:eastAsia="en-US"/>
        </w:rPr>
      </w:pPr>
      <w:r w:rsidRPr="009F2047">
        <w:rPr>
          <w:lang w:eastAsia="en-US"/>
        </w:rPr>
        <w:t>Заявление на открытие вклада ЖСС к Договору присоединения вклада ЖСС и (или) 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клиента в ССК осуществляется по месту обслуживания клиента консультантом.</w:t>
      </w:r>
    </w:p>
    <w:p w14:paraId="21911A47" w14:textId="77777777" w:rsidR="000A6FE6" w:rsidRPr="009F2047" w:rsidRDefault="000A6FE6" w:rsidP="000A6FE6">
      <w:pPr>
        <w:ind w:left="992" w:right="777" w:firstLine="709"/>
        <w:jc w:val="both"/>
        <w:rPr>
          <w:lang w:eastAsia="en-US"/>
        </w:rPr>
      </w:pPr>
      <w:r w:rsidRPr="009F2047">
        <w:rPr>
          <w:lang w:eastAsia="en-US"/>
        </w:rPr>
        <w:t>Заявление о присоединении клиента/заявление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заверяется подписью консультанта Банка и подписью клиента.</w:t>
      </w:r>
    </w:p>
    <w:p w14:paraId="56A9D987" w14:textId="77777777" w:rsidR="000A6FE6" w:rsidRPr="009F2047" w:rsidRDefault="000A6FE6" w:rsidP="000A6FE6">
      <w:pPr>
        <w:ind w:left="992" w:right="777" w:firstLine="709"/>
        <w:jc w:val="both"/>
        <w:rPr>
          <w:lang w:eastAsia="en-US"/>
        </w:rPr>
      </w:pPr>
      <w:r w:rsidRPr="009F2047">
        <w:rPr>
          <w:lang w:eastAsia="en-US"/>
        </w:rPr>
        <w:t>Сведения, которые не могут быть подтверждены соответствующими документами (например, информация</w:t>
      </w:r>
      <w:r w:rsidRPr="009F2047">
        <w:rPr>
          <w:spacing w:val="-13"/>
          <w:lang w:eastAsia="en-US"/>
        </w:rPr>
        <w:t xml:space="preserve"> </w:t>
      </w:r>
      <w:r w:rsidRPr="009F2047">
        <w:rPr>
          <w:lang w:eastAsia="en-US"/>
        </w:rPr>
        <w:t>об</w:t>
      </w:r>
      <w:r w:rsidRPr="009F2047">
        <w:rPr>
          <w:spacing w:val="-11"/>
          <w:lang w:eastAsia="en-US"/>
        </w:rPr>
        <w:t xml:space="preserve"> </w:t>
      </w:r>
      <w:r w:rsidRPr="009F2047">
        <w:rPr>
          <w:lang w:eastAsia="en-US"/>
        </w:rPr>
        <w:t>адресе</w:t>
      </w:r>
      <w:r w:rsidRPr="009F2047">
        <w:rPr>
          <w:spacing w:val="-11"/>
          <w:lang w:eastAsia="en-US"/>
        </w:rPr>
        <w:t xml:space="preserve"> </w:t>
      </w:r>
      <w:r w:rsidRPr="009F2047">
        <w:rPr>
          <w:lang w:eastAsia="en-US"/>
        </w:rPr>
        <w:t>регистрации</w:t>
      </w:r>
      <w:r w:rsidRPr="009F2047">
        <w:rPr>
          <w:spacing w:val="-12"/>
          <w:lang w:eastAsia="en-US"/>
        </w:rPr>
        <w:t xml:space="preserve"> </w:t>
      </w:r>
      <w:r w:rsidRPr="009F2047">
        <w:rPr>
          <w:lang w:eastAsia="en-US"/>
        </w:rPr>
        <w:t>и</w:t>
      </w:r>
      <w:r w:rsidRPr="009F2047">
        <w:rPr>
          <w:spacing w:val="-12"/>
          <w:lang w:eastAsia="en-US"/>
        </w:rPr>
        <w:t xml:space="preserve"> </w:t>
      </w:r>
      <w:r w:rsidRPr="009F2047">
        <w:rPr>
          <w:lang w:eastAsia="en-US"/>
        </w:rPr>
        <w:t>адресе</w:t>
      </w:r>
      <w:r w:rsidRPr="009F2047">
        <w:rPr>
          <w:spacing w:val="-11"/>
          <w:lang w:eastAsia="en-US"/>
        </w:rPr>
        <w:t xml:space="preserve"> </w:t>
      </w:r>
      <w:r w:rsidRPr="009F2047">
        <w:rPr>
          <w:lang w:eastAsia="en-US"/>
        </w:rPr>
        <w:t>фактического</w:t>
      </w:r>
      <w:r w:rsidRPr="009F2047">
        <w:rPr>
          <w:spacing w:val="-11"/>
          <w:lang w:eastAsia="en-US"/>
        </w:rPr>
        <w:t xml:space="preserve"> </w:t>
      </w:r>
      <w:r w:rsidRPr="009F2047">
        <w:rPr>
          <w:lang w:eastAsia="en-US"/>
        </w:rPr>
        <w:t>места</w:t>
      </w:r>
      <w:r w:rsidRPr="009F2047">
        <w:rPr>
          <w:spacing w:val="-13"/>
          <w:lang w:eastAsia="en-US"/>
        </w:rPr>
        <w:t xml:space="preserve"> </w:t>
      </w:r>
      <w:r w:rsidRPr="009F2047">
        <w:rPr>
          <w:lang w:eastAsia="en-US"/>
        </w:rPr>
        <w:t>жительства,</w:t>
      </w:r>
      <w:r w:rsidRPr="009F2047">
        <w:rPr>
          <w:spacing w:val="-11"/>
          <w:lang w:eastAsia="en-US"/>
        </w:rPr>
        <w:t xml:space="preserve"> </w:t>
      </w:r>
      <w:r w:rsidRPr="009F2047">
        <w:rPr>
          <w:lang w:eastAsia="en-US"/>
        </w:rPr>
        <w:t>места</w:t>
      </w:r>
      <w:r w:rsidRPr="009F2047">
        <w:rPr>
          <w:spacing w:val="-11"/>
          <w:lang w:eastAsia="en-US"/>
        </w:rPr>
        <w:t xml:space="preserve"> </w:t>
      </w:r>
      <w:r w:rsidRPr="009F2047">
        <w:rPr>
          <w:lang w:eastAsia="en-US"/>
        </w:rPr>
        <w:t>работы,</w:t>
      </w:r>
      <w:r w:rsidRPr="009F2047">
        <w:rPr>
          <w:spacing w:val="-11"/>
          <w:lang w:eastAsia="en-US"/>
        </w:rPr>
        <w:t xml:space="preserve"> </w:t>
      </w:r>
      <w:r w:rsidRPr="009F2047">
        <w:rPr>
          <w:lang w:eastAsia="en-US"/>
        </w:rPr>
        <w:t>источнике происхождения денежных средств, номерах телефонов, электронной почты и пр.), фиксируются на основании устного заявления</w:t>
      </w:r>
      <w:r w:rsidRPr="009F2047">
        <w:rPr>
          <w:spacing w:val="-2"/>
          <w:lang w:eastAsia="en-US"/>
        </w:rPr>
        <w:t xml:space="preserve"> </w:t>
      </w:r>
      <w:r w:rsidRPr="009F2047">
        <w:rPr>
          <w:lang w:eastAsia="en-US"/>
        </w:rPr>
        <w:t>Клиента.</w:t>
      </w:r>
    </w:p>
    <w:p w14:paraId="4D0AF1AD" w14:textId="77777777" w:rsidR="000A6FE6" w:rsidRPr="009F2047" w:rsidRDefault="000A6FE6" w:rsidP="000A6FE6">
      <w:pPr>
        <w:ind w:left="992" w:right="777" w:firstLine="709"/>
        <w:jc w:val="both"/>
        <w:rPr>
          <w:lang w:eastAsia="en-US"/>
        </w:rPr>
      </w:pPr>
      <w:r w:rsidRPr="009F2047">
        <w:rPr>
          <w:lang w:eastAsia="en-US"/>
        </w:rPr>
        <w:t>Заявление о присоединении клиента/представителя клиента содержит идентификационную информацию о клиенте на основании представленных документов и сведений, также иную информацию.</w:t>
      </w:r>
    </w:p>
    <w:p w14:paraId="37E64753" w14:textId="77777777" w:rsidR="000A6FE6" w:rsidRPr="009F2047" w:rsidRDefault="000A6FE6" w:rsidP="000A6FE6">
      <w:pPr>
        <w:ind w:left="992" w:right="777" w:firstLine="709"/>
        <w:jc w:val="both"/>
        <w:rPr>
          <w:lang w:eastAsia="en-US"/>
        </w:rPr>
      </w:pPr>
      <w:r w:rsidRPr="009F2047">
        <w:rPr>
          <w:lang w:eastAsia="en-US"/>
        </w:rPr>
        <w:t>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обслуживания/представителя клиента содержит идентификационную информацию о клиенте на основании представленных документов и сведений, а также иную информацию.</w:t>
      </w:r>
    </w:p>
    <w:p w14:paraId="184B0DF3" w14:textId="79A67272" w:rsidR="000A6FE6" w:rsidRPr="009F2047" w:rsidRDefault="000A6FE6" w:rsidP="000A6FE6">
      <w:pPr>
        <w:spacing w:line="244" w:lineRule="auto"/>
        <w:ind w:left="992" w:right="777" w:firstLine="709"/>
        <w:jc w:val="both"/>
        <w:rPr>
          <w:b/>
          <w:lang w:eastAsia="en-US"/>
        </w:rPr>
      </w:pPr>
      <w:r w:rsidRPr="009F2047">
        <w:rPr>
          <w:b/>
          <w:lang w:eastAsia="en-US"/>
        </w:rPr>
        <w:t>!!! При занесении ФИО или ИИН клиента в ССК</w:t>
      </w:r>
      <w:r w:rsidR="00816F9B" w:rsidRPr="009F2047">
        <w:rPr>
          <w:rStyle w:val="afb"/>
          <w:lang w:eastAsia="en-US"/>
        </w:rPr>
        <w:footnoteReference w:customMarkFollows="1" w:id="5"/>
        <w:t>1</w:t>
      </w:r>
      <w:r w:rsidRPr="009F2047">
        <w:rPr>
          <w:lang w:eastAsia="en-US"/>
        </w:rPr>
        <w:t xml:space="preserve"> </w:t>
      </w:r>
      <w:r w:rsidRPr="009F2047">
        <w:rPr>
          <w:b/>
          <w:lang w:eastAsia="en-US"/>
        </w:rPr>
        <w:t>проводится проверка клиента на наличие его в Перечне террористов.</w:t>
      </w:r>
    </w:p>
    <w:p w14:paraId="1262F21B" w14:textId="77777777" w:rsidR="000A6FE6" w:rsidRPr="009F2047" w:rsidRDefault="000A6FE6" w:rsidP="000A6FE6">
      <w:pPr>
        <w:ind w:left="992" w:right="777" w:firstLine="709"/>
        <w:jc w:val="both"/>
        <w:rPr>
          <w:b/>
          <w:lang w:eastAsia="en-US"/>
        </w:rPr>
      </w:pPr>
      <w:r w:rsidRPr="009F2047">
        <w:rPr>
          <w:lang w:eastAsia="en-US"/>
        </w:rPr>
        <w:t xml:space="preserve">В случае совпадения данных клиента с Перечнем террористов, в ССК: отображается уведомление об ошибке </w:t>
      </w:r>
      <w:r w:rsidRPr="009F2047">
        <w:rPr>
          <w:b/>
          <w:lang w:eastAsia="en-US"/>
        </w:rPr>
        <w:t>"</w:t>
      </w:r>
      <w:r w:rsidRPr="009F2047">
        <w:rPr>
          <w:i/>
          <w:lang w:eastAsia="en-US"/>
        </w:rPr>
        <w:t>При создании карточки клиента в АБИС произошла ошибка. Обратитесь в отделение Банка</w:t>
      </w:r>
      <w:r w:rsidRPr="009F2047">
        <w:rPr>
          <w:b/>
          <w:lang w:eastAsia="en-US"/>
        </w:rPr>
        <w:t>".</w:t>
      </w:r>
    </w:p>
    <w:p w14:paraId="78EEAC94" w14:textId="77777777" w:rsidR="000A6FE6" w:rsidRPr="009F2047" w:rsidRDefault="000A6FE6" w:rsidP="000A6FE6">
      <w:pPr>
        <w:ind w:left="992" w:right="777" w:firstLine="709"/>
        <w:jc w:val="both"/>
        <w:rPr>
          <w:b/>
          <w:lang w:eastAsia="en-US"/>
        </w:rPr>
      </w:pPr>
      <w:r w:rsidRPr="009F2047">
        <w:rPr>
          <w:b/>
          <w:lang w:eastAsia="en-US"/>
        </w:rPr>
        <w:t>!!! Консультанты при заполнении Заявления о присоединении и (или) заявления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клиента (его представителя) обращают внимание клиента (его представителя) на поля, относящиеся к признакам ИПДЛ.</w:t>
      </w:r>
    </w:p>
    <w:p w14:paraId="775FA17F" w14:textId="77777777" w:rsidR="000A6FE6" w:rsidRPr="009F2047" w:rsidRDefault="000A6FE6" w:rsidP="000A6FE6">
      <w:pPr>
        <w:ind w:left="992" w:right="777" w:firstLine="709"/>
        <w:jc w:val="both"/>
        <w:rPr>
          <w:lang w:eastAsia="en-US"/>
        </w:rPr>
      </w:pPr>
      <w:r w:rsidRPr="009F2047">
        <w:rPr>
          <w:b/>
          <w:lang w:eastAsia="en-US"/>
        </w:rPr>
        <w:t xml:space="preserve">Иностранное публичное должностное лицо (ИПДЛ) </w:t>
      </w:r>
      <w:r w:rsidRPr="009F2047">
        <w:rPr>
          <w:lang w:eastAsia="en-US"/>
        </w:rPr>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 любое лицо, выполняющее какую-либо публичную функцию для иностранного государства; лицо, занимающее руководящую должность в организациях, созданных странами на основе соглашений, которые имеют статус международных договоров.</w:t>
      </w:r>
    </w:p>
    <w:p w14:paraId="2AC38F88" w14:textId="77777777" w:rsidR="000A6FE6" w:rsidRPr="009F2047" w:rsidRDefault="000A6FE6" w:rsidP="000A6FE6">
      <w:pPr>
        <w:ind w:left="992" w:right="777" w:firstLine="709"/>
        <w:jc w:val="both"/>
        <w:rPr>
          <w:lang w:eastAsia="en-US"/>
        </w:rPr>
      </w:pPr>
      <w:r w:rsidRPr="009F2047">
        <w:rPr>
          <w:lang w:eastAsia="en-US"/>
        </w:rPr>
        <w:t>К ИПДЛ относятся следующие категории иностранных граждан, занимающих важные государственные посты в иностранных государствах:</w:t>
      </w:r>
    </w:p>
    <w:p w14:paraId="2B661AC4" w14:textId="77777777" w:rsidR="000A6FE6" w:rsidRPr="009F2047" w:rsidRDefault="000A6FE6" w:rsidP="00B67576">
      <w:pPr>
        <w:numPr>
          <w:ilvl w:val="0"/>
          <w:numId w:val="66"/>
        </w:numPr>
        <w:tabs>
          <w:tab w:val="left" w:pos="993"/>
        </w:tabs>
        <w:spacing w:line="268" w:lineRule="exact"/>
        <w:ind w:left="992" w:right="777" w:firstLine="709"/>
        <w:jc w:val="both"/>
        <w:rPr>
          <w:lang w:eastAsia="en-US"/>
        </w:rPr>
      </w:pPr>
      <w:r w:rsidRPr="009F2047">
        <w:rPr>
          <w:lang w:eastAsia="en-US"/>
        </w:rPr>
        <w:t>главы государств (в том числе правящие королевские династии) или</w:t>
      </w:r>
      <w:r w:rsidRPr="009F2047">
        <w:rPr>
          <w:spacing w:val="-15"/>
          <w:lang w:eastAsia="en-US"/>
        </w:rPr>
        <w:t xml:space="preserve"> </w:t>
      </w:r>
      <w:r w:rsidRPr="009F2047">
        <w:rPr>
          <w:lang w:eastAsia="en-US"/>
        </w:rPr>
        <w:t>правительств;</w:t>
      </w:r>
    </w:p>
    <w:p w14:paraId="071D9A30" w14:textId="77777777" w:rsidR="000A6FE6" w:rsidRPr="009F2047" w:rsidRDefault="000A6FE6" w:rsidP="00B67576">
      <w:pPr>
        <w:numPr>
          <w:ilvl w:val="0"/>
          <w:numId w:val="66"/>
        </w:numPr>
        <w:tabs>
          <w:tab w:val="left" w:pos="993"/>
        </w:tabs>
        <w:spacing w:line="268" w:lineRule="exact"/>
        <w:ind w:left="992" w:right="777" w:firstLine="709"/>
        <w:jc w:val="both"/>
        <w:rPr>
          <w:lang w:eastAsia="en-US"/>
        </w:rPr>
      </w:pPr>
      <w:r w:rsidRPr="009F2047">
        <w:rPr>
          <w:lang w:eastAsia="en-US"/>
        </w:rPr>
        <w:t>министры, их заместители и</w:t>
      </w:r>
      <w:r w:rsidRPr="009F2047">
        <w:rPr>
          <w:spacing w:val="-2"/>
          <w:lang w:eastAsia="en-US"/>
        </w:rPr>
        <w:t xml:space="preserve"> </w:t>
      </w:r>
      <w:r w:rsidRPr="009F2047">
        <w:rPr>
          <w:lang w:eastAsia="en-US"/>
        </w:rPr>
        <w:t>помощники;</w:t>
      </w:r>
    </w:p>
    <w:p w14:paraId="15B0D3C5" w14:textId="77777777" w:rsidR="000A6FE6" w:rsidRPr="009F2047" w:rsidRDefault="000A6FE6" w:rsidP="00B67576">
      <w:pPr>
        <w:numPr>
          <w:ilvl w:val="0"/>
          <w:numId w:val="66"/>
        </w:numPr>
        <w:tabs>
          <w:tab w:val="left" w:pos="993"/>
        </w:tabs>
        <w:spacing w:line="268" w:lineRule="exact"/>
        <w:ind w:left="992" w:right="777" w:firstLine="709"/>
        <w:jc w:val="both"/>
        <w:rPr>
          <w:lang w:eastAsia="en-US"/>
        </w:rPr>
      </w:pPr>
      <w:r w:rsidRPr="009F2047">
        <w:rPr>
          <w:lang w:eastAsia="en-US"/>
        </w:rPr>
        <w:lastRenderedPageBreak/>
        <w:t>высшие правительственные</w:t>
      </w:r>
      <w:r w:rsidRPr="009F2047">
        <w:rPr>
          <w:spacing w:val="-1"/>
          <w:lang w:eastAsia="en-US"/>
        </w:rPr>
        <w:t xml:space="preserve"> </w:t>
      </w:r>
      <w:r w:rsidRPr="009F2047">
        <w:rPr>
          <w:lang w:eastAsia="en-US"/>
        </w:rPr>
        <w:t>чиновники;</w:t>
      </w:r>
    </w:p>
    <w:p w14:paraId="3BB8E61D" w14:textId="77777777" w:rsidR="000A6FE6" w:rsidRPr="009F2047" w:rsidRDefault="000A6FE6" w:rsidP="00B67576">
      <w:pPr>
        <w:numPr>
          <w:ilvl w:val="0"/>
          <w:numId w:val="66"/>
        </w:numPr>
        <w:tabs>
          <w:tab w:val="left" w:pos="993"/>
        </w:tabs>
        <w:ind w:left="992" w:right="777" w:firstLine="709"/>
        <w:jc w:val="both"/>
        <w:rPr>
          <w:lang w:eastAsia="en-US"/>
        </w:rPr>
      </w:pPr>
      <w:r w:rsidRPr="009F2047">
        <w:rPr>
          <w:lang w:eastAsia="en-US"/>
        </w:rPr>
        <w:t>должностные лица судебных органов власти "последней инстанции" (Верховный, Конституционный суд), на решение которых не подается</w:t>
      </w:r>
      <w:r w:rsidRPr="009F2047">
        <w:rPr>
          <w:spacing w:val="-2"/>
          <w:lang w:eastAsia="en-US"/>
        </w:rPr>
        <w:t xml:space="preserve"> </w:t>
      </w:r>
      <w:r w:rsidRPr="009F2047">
        <w:rPr>
          <w:lang w:eastAsia="en-US"/>
        </w:rPr>
        <w:t>апелляция;</w:t>
      </w:r>
    </w:p>
    <w:p w14:paraId="3F60AD31" w14:textId="77777777" w:rsidR="000A6FE6" w:rsidRPr="009F2047" w:rsidRDefault="000A6FE6" w:rsidP="00B67576">
      <w:pPr>
        <w:numPr>
          <w:ilvl w:val="0"/>
          <w:numId w:val="66"/>
        </w:numPr>
        <w:tabs>
          <w:tab w:val="left" w:pos="993"/>
        </w:tabs>
        <w:ind w:left="992" w:right="777" w:firstLine="709"/>
        <w:jc w:val="both"/>
        <w:rPr>
          <w:lang w:eastAsia="en-US"/>
        </w:rPr>
      </w:pPr>
      <w:r w:rsidRPr="009F2047">
        <w:rPr>
          <w:lang w:eastAsia="en-US"/>
        </w:rPr>
        <w:t>государственный прокурор и его</w:t>
      </w:r>
      <w:r w:rsidRPr="009F2047">
        <w:rPr>
          <w:spacing w:val="-1"/>
          <w:lang w:eastAsia="en-US"/>
        </w:rPr>
        <w:t xml:space="preserve"> </w:t>
      </w:r>
      <w:r w:rsidRPr="009F2047">
        <w:rPr>
          <w:lang w:eastAsia="en-US"/>
        </w:rPr>
        <w:t>заместители;</w:t>
      </w:r>
    </w:p>
    <w:p w14:paraId="7AE115A7" w14:textId="77777777" w:rsidR="000A6FE6" w:rsidRPr="009F2047" w:rsidRDefault="000A6FE6" w:rsidP="00B67576">
      <w:pPr>
        <w:numPr>
          <w:ilvl w:val="0"/>
          <w:numId w:val="66"/>
        </w:numPr>
        <w:tabs>
          <w:tab w:val="left" w:pos="993"/>
        </w:tabs>
        <w:spacing w:line="269" w:lineRule="exact"/>
        <w:ind w:left="992" w:right="777" w:firstLine="709"/>
        <w:jc w:val="both"/>
        <w:rPr>
          <w:lang w:eastAsia="en-US"/>
        </w:rPr>
      </w:pPr>
      <w:r w:rsidRPr="009F2047">
        <w:rPr>
          <w:lang w:eastAsia="en-US"/>
        </w:rPr>
        <w:t>высшие военные чиновники;</w:t>
      </w:r>
    </w:p>
    <w:p w14:paraId="2808943E" w14:textId="77777777" w:rsidR="000A6FE6" w:rsidRPr="009F2047" w:rsidRDefault="000A6FE6" w:rsidP="00B67576">
      <w:pPr>
        <w:numPr>
          <w:ilvl w:val="0"/>
          <w:numId w:val="66"/>
        </w:numPr>
        <w:tabs>
          <w:tab w:val="left" w:pos="993"/>
        </w:tabs>
        <w:spacing w:line="269" w:lineRule="exact"/>
        <w:ind w:left="992" w:right="777" w:firstLine="709"/>
        <w:jc w:val="both"/>
        <w:rPr>
          <w:lang w:eastAsia="en-US"/>
        </w:rPr>
      </w:pPr>
      <w:r w:rsidRPr="009F2047">
        <w:rPr>
          <w:lang w:eastAsia="en-US"/>
        </w:rPr>
        <w:t>руководители и члены Советов директоров Национальных</w:t>
      </w:r>
      <w:r w:rsidRPr="009F2047">
        <w:rPr>
          <w:spacing w:val="-8"/>
          <w:lang w:eastAsia="en-US"/>
        </w:rPr>
        <w:t xml:space="preserve"> </w:t>
      </w:r>
      <w:r w:rsidRPr="009F2047">
        <w:rPr>
          <w:lang w:eastAsia="en-US"/>
        </w:rPr>
        <w:t>Банков;</w:t>
      </w:r>
    </w:p>
    <w:p w14:paraId="6C2BC9A4" w14:textId="77777777" w:rsidR="000A6FE6" w:rsidRPr="009F2047" w:rsidRDefault="000A6FE6" w:rsidP="00B67576">
      <w:pPr>
        <w:numPr>
          <w:ilvl w:val="0"/>
          <w:numId w:val="66"/>
        </w:numPr>
        <w:tabs>
          <w:tab w:val="left" w:pos="993"/>
        </w:tabs>
        <w:spacing w:line="269" w:lineRule="exact"/>
        <w:ind w:left="992" w:right="777" w:firstLine="709"/>
        <w:jc w:val="both"/>
        <w:rPr>
          <w:lang w:eastAsia="en-US"/>
        </w:rPr>
      </w:pPr>
      <w:r w:rsidRPr="009F2047">
        <w:rPr>
          <w:lang w:eastAsia="en-US"/>
        </w:rPr>
        <w:t>послы;</w:t>
      </w:r>
    </w:p>
    <w:p w14:paraId="66E37E7B" w14:textId="77777777" w:rsidR="000A6FE6" w:rsidRPr="009F2047" w:rsidRDefault="000A6FE6" w:rsidP="00B67576">
      <w:pPr>
        <w:numPr>
          <w:ilvl w:val="0"/>
          <w:numId w:val="66"/>
        </w:numPr>
        <w:tabs>
          <w:tab w:val="left" w:pos="993"/>
        </w:tabs>
        <w:spacing w:line="269" w:lineRule="exact"/>
        <w:ind w:left="992" w:right="777" w:firstLine="709"/>
        <w:jc w:val="both"/>
        <w:rPr>
          <w:lang w:eastAsia="en-US"/>
        </w:rPr>
      </w:pPr>
      <w:r w:rsidRPr="009F2047">
        <w:rPr>
          <w:lang w:eastAsia="en-US"/>
        </w:rPr>
        <w:t>руководители государственных</w:t>
      </w:r>
      <w:r w:rsidRPr="009F2047">
        <w:rPr>
          <w:spacing w:val="-1"/>
          <w:lang w:eastAsia="en-US"/>
        </w:rPr>
        <w:t xml:space="preserve"> </w:t>
      </w:r>
      <w:r w:rsidRPr="009F2047">
        <w:rPr>
          <w:lang w:eastAsia="en-US"/>
        </w:rPr>
        <w:t>корпораций;</w:t>
      </w:r>
    </w:p>
    <w:p w14:paraId="40780FB9" w14:textId="77777777" w:rsidR="000A6FE6" w:rsidRPr="009F2047" w:rsidRDefault="000A6FE6" w:rsidP="00B67576">
      <w:pPr>
        <w:numPr>
          <w:ilvl w:val="0"/>
          <w:numId w:val="66"/>
        </w:numPr>
        <w:tabs>
          <w:tab w:val="left" w:pos="993"/>
        </w:tabs>
        <w:spacing w:line="269" w:lineRule="exact"/>
        <w:ind w:left="992" w:right="777" w:firstLine="709"/>
        <w:jc w:val="both"/>
        <w:rPr>
          <w:lang w:eastAsia="en-US"/>
        </w:rPr>
      </w:pPr>
      <w:r w:rsidRPr="009F2047">
        <w:rPr>
          <w:lang w:eastAsia="en-US"/>
        </w:rPr>
        <w:t>члены Парламента или иного законодательного</w:t>
      </w:r>
      <w:r w:rsidRPr="009F2047">
        <w:rPr>
          <w:spacing w:val="-4"/>
          <w:lang w:eastAsia="en-US"/>
        </w:rPr>
        <w:t xml:space="preserve"> </w:t>
      </w:r>
      <w:r w:rsidRPr="009F2047">
        <w:rPr>
          <w:lang w:eastAsia="en-US"/>
        </w:rPr>
        <w:t>органа;</w:t>
      </w:r>
    </w:p>
    <w:p w14:paraId="58FFFA48" w14:textId="77777777" w:rsidR="000A6FE6" w:rsidRPr="009F2047" w:rsidRDefault="000A6FE6" w:rsidP="00B67576">
      <w:pPr>
        <w:numPr>
          <w:ilvl w:val="0"/>
          <w:numId w:val="66"/>
        </w:numPr>
        <w:tabs>
          <w:tab w:val="left" w:pos="993"/>
        </w:tabs>
        <w:spacing w:line="269" w:lineRule="exact"/>
        <w:ind w:left="992" w:right="777" w:firstLine="709"/>
        <w:jc w:val="both"/>
        <w:rPr>
          <w:lang w:eastAsia="en-US"/>
        </w:rPr>
      </w:pPr>
      <w:r w:rsidRPr="009F2047">
        <w:rPr>
          <w:lang w:eastAsia="en-US"/>
        </w:rPr>
        <w:t>руководители политических</w:t>
      </w:r>
      <w:r w:rsidRPr="009F2047">
        <w:rPr>
          <w:spacing w:val="-1"/>
          <w:lang w:eastAsia="en-US"/>
        </w:rPr>
        <w:t xml:space="preserve"> </w:t>
      </w:r>
      <w:r w:rsidRPr="009F2047">
        <w:rPr>
          <w:lang w:eastAsia="en-US"/>
        </w:rPr>
        <w:t>партий;</w:t>
      </w:r>
    </w:p>
    <w:p w14:paraId="6F318055" w14:textId="77777777" w:rsidR="000A6FE6" w:rsidRPr="009F2047" w:rsidRDefault="000A6FE6" w:rsidP="00B67576">
      <w:pPr>
        <w:numPr>
          <w:ilvl w:val="0"/>
          <w:numId w:val="66"/>
        </w:numPr>
        <w:tabs>
          <w:tab w:val="left" w:pos="993"/>
        </w:tabs>
        <w:ind w:left="992" w:right="777" w:firstLine="709"/>
        <w:jc w:val="both"/>
        <w:rPr>
          <w:lang w:eastAsia="en-US"/>
        </w:rPr>
      </w:pPr>
      <w:r w:rsidRPr="009F2047">
        <w:rPr>
          <w:lang w:eastAsia="en-US"/>
        </w:rPr>
        <w:t>должностные лица публичных международных организаций (ООН, ОПЕК, Олимпийский комитет, Всемирный Банк, Европарламента, Международные судебные организации - Суд по правам человека, Гаагский трибунал и</w:t>
      </w:r>
      <w:r w:rsidRPr="009F2047">
        <w:rPr>
          <w:spacing w:val="-5"/>
          <w:lang w:eastAsia="en-US"/>
        </w:rPr>
        <w:t xml:space="preserve"> </w:t>
      </w:r>
      <w:r w:rsidRPr="009F2047">
        <w:rPr>
          <w:lang w:eastAsia="en-US"/>
        </w:rPr>
        <w:t>др.).</w:t>
      </w:r>
    </w:p>
    <w:p w14:paraId="59153776" w14:textId="77777777" w:rsidR="000A6FE6" w:rsidRPr="009F2047" w:rsidRDefault="000A6FE6" w:rsidP="000A6FE6">
      <w:pPr>
        <w:ind w:left="992" w:right="777" w:firstLine="709"/>
        <w:jc w:val="both"/>
        <w:rPr>
          <w:lang w:eastAsia="en-US"/>
        </w:rPr>
      </w:pPr>
      <w:r w:rsidRPr="009F2047">
        <w:rPr>
          <w:lang w:eastAsia="en-US"/>
        </w:rPr>
        <w:t>При наличии признака ИПДЛ, решение о принятии на обслуживание такого лица принимается Председателем Правления Банка.</w:t>
      </w:r>
    </w:p>
    <w:p w14:paraId="1DFD8A01" w14:textId="77777777" w:rsidR="000A6FE6" w:rsidRPr="009F2047" w:rsidRDefault="000A6FE6" w:rsidP="000A6FE6">
      <w:pPr>
        <w:spacing w:before="73"/>
        <w:ind w:left="993" w:right="778" w:firstLine="708"/>
        <w:jc w:val="both"/>
        <w:rPr>
          <w:b/>
          <w:lang w:eastAsia="en-US"/>
        </w:rPr>
      </w:pPr>
    </w:p>
    <w:p w14:paraId="22A3FD91" w14:textId="77777777" w:rsidR="000A6FE6" w:rsidRPr="009F2047" w:rsidRDefault="000A6FE6" w:rsidP="000A6FE6">
      <w:pPr>
        <w:spacing w:before="73"/>
        <w:ind w:left="993" w:right="778" w:firstLine="708"/>
        <w:jc w:val="both"/>
        <w:rPr>
          <w:b/>
          <w:lang w:eastAsia="en-US"/>
        </w:rPr>
      </w:pPr>
      <w:r w:rsidRPr="009F2047">
        <w:rPr>
          <w:b/>
          <w:lang w:eastAsia="en-US"/>
        </w:rPr>
        <w:t>!!!</w:t>
      </w:r>
      <w:r w:rsidRPr="009F2047">
        <w:rPr>
          <w:b/>
          <w:spacing w:val="-6"/>
          <w:lang w:eastAsia="en-US"/>
        </w:rPr>
        <w:t xml:space="preserve"> </w:t>
      </w:r>
      <w:r w:rsidRPr="009F2047">
        <w:rPr>
          <w:b/>
          <w:lang w:eastAsia="en-US"/>
        </w:rPr>
        <w:t>Консультанты</w:t>
      </w:r>
      <w:r w:rsidRPr="009F2047">
        <w:rPr>
          <w:b/>
          <w:spacing w:val="-7"/>
          <w:lang w:eastAsia="en-US"/>
        </w:rPr>
        <w:t xml:space="preserve"> </w:t>
      </w:r>
      <w:r w:rsidRPr="009F2047">
        <w:rPr>
          <w:b/>
          <w:lang w:eastAsia="en-US"/>
        </w:rPr>
        <w:t>при</w:t>
      </w:r>
      <w:r w:rsidRPr="009F2047">
        <w:rPr>
          <w:b/>
          <w:spacing w:val="-7"/>
          <w:lang w:eastAsia="en-US"/>
        </w:rPr>
        <w:t xml:space="preserve"> </w:t>
      </w:r>
      <w:r w:rsidRPr="009F2047">
        <w:rPr>
          <w:b/>
          <w:lang w:eastAsia="en-US"/>
        </w:rPr>
        <w:t>заполнении</w:t>
      </w:r>
      <w:r w:rsidRPr="009F2047">
        <w:rPr>
          <w:b/>
          <w:spacing w:val="-7"/>
          <w:lang w:eastAsia="en-US"/>
        </w:rPr>
        <w:t xml:space="preserve"> </w:t>
      </w:r>
      <w:r w:rsidRPr="009F2047">
        <w:rPr>
          <w:b/>
          <w:lang w:eastAsia="en-US"/>
        </w:rPr>
        <w:t>заявлений</w:t>
      </w:r>
      <w:r w:rsidRPr="009F2047">
        <w:rPr>
          <w:b/>
          <w:spacing w:val="-4"/>
          <w:lang w:eastAsia="en-US"/>
        </w:rPr>
        <w:t xml:space="preserve"> </w:t>
      </w:r>
      <w:r w:rsidRPr="009F2047">
        <w:rPr>
          <w:b/>
          <w:lang w:eastAsia="en-US"/>
        </w:rPr>
        <w:t>о</w:t>
      </w:r>
      <w:r w:rsidRPr="009F2047">
        <w:rPr>
          <w:b/>
          <w:spacing w:val="-7"/>
          <w:lang w:eastAsia="en-US"/>
        </w:rPr>
        <w:t xml:space="preserve"> </w:t>
      </w:r>
      <w:r w:rsidRPr="009F2047">
        <w:rPr>
          <w:b/>
          <w:lang w:eastAsia="en-US"/>
        </w:rPr>
        <w:t>присоединении</w:t>
      </w:r>
      <w:r w:rsidRPr="009F2047">
        <w:rPr>
          <w:b/>
          <w:spacing w:val="-7"/>
          <w:lang w:eastAsia="en-US"/>
        </w:rPr>
        <w:t xml:space="preserve"> </w:t>
      </w:r>
      <w:r w:rsidRPr="009F2047">
        <w:rPr>
          <w:b/>
          <w:lang w:eastAsia="en-US"/>
        </w:rPr>
        <w:t>(его</w:t>
      </w:r>
      <w:r w:rsidRPr="009F2047">
        <w:rPr>
          <w:b/>
          <w:spacing w:val="-4"/>
          <w:lang w:eastAsia="en-US"/>
        </w:rPr>
        <w:t xml:space="preserve"> </w:t>
      </w:r>
      <w:r w:rsidRPr="009F2047">
        <w:rPr>
          <w:b/>
          <w:lang w:eastAsia="en-US"/>
        </w:rPr>
        <w:t>представителя) обращают внимание клиента (его представителя) на поля, относящиеся к признакам США.</w:t>
      </w:r>
    </w:p>
    <w:p w14:paraId="084355CE" w14:textId="77777777" w:rsidR="000A6FE6" w:rsidRPr="009F2047" w:rsidRDefault="000A6FE6" w:rsidP="000A6FE6">
      <w:pPr>
        <w:spacing w:line="250" w:lineRule="exact"/>
        <w:ind w:left="993" w:right="778" w:firstLine="708"/>
        <w:jc w:val="both"/>
        <w:rPr>
          <w:lang w:eastAsia="en-US"/>
        </w:rPr>
      </w:pPr>
      <w:r w:rsidRPr="009F2047">
        <w:rPr>
          <w:lang w:eastAsia="en-US"/>
        </w:rPr>
        <w:t>Признаки США:</w:t>
      </w:r>
    </w:p>
    <w:p w14:paraId="1A3F872C" w14:textId="77777777" w:rsidR="000A6FE6" w:rsidRPr="009F2047" w:rsidRDefault="000A6FE6" w:rsidP="00B67576">
      <w:pPr>
        <w:numPr>
          <w:ilvl w:val="0"/>
          <w:numId w:val="70"/>
        </w:numPr>
        <w:tabs>
          <w:tab w:val="left" w:pos="993"/>
        </w:tabs>
        <w:spacing w:line="252" w:lineRule="exact"/>
        <w:ind w:left="993" w:right="778" w:firstLine="708"/>
        <w:jc w:val="both"/>
        <w:rPr>
          <w:lang w:eastAsia="en-US"/>
        </w:rPr>
      </w:pPr>
      <w:r w:rsidRPr="009F2047">
        <w:rPr>
          <w:lang w:eastAsia="en-US"/>
        </w:rPr>
        <w:t>резидент США (вид на жительство в США</w:t>
      </w:r>
      <w:r w:rsidRPr="009F2047">
        <w:rPr>
          <w:spacing w:val="-8"/>
          <w:lang w:eastAsia="en-US"/>
        </w:rPr>
        <w:t xml:space="preserve"> </w:t>
      </w:r>
      <w:r w:rsidRPr="009F2047">
        <w:rPr>
          <w:lang w:eastAsia="en-US"/>
        </w:rPr>
        <w:t>(грин-карта));</w:t>
      </w:r>
    </w:p>
    <w:p w14:paraId="12315377" w14:textId="77777777" w:rsidR="000A6FE6" w:rsidRPr="009F2047" w:rsidRDefault="000A6FE6" w:rsidP="00B67576">
      <w:pPr>
        <w:numPr>
          <w:ilvl w:val="0"/>
          <w:numId w:val="70"/>
        </w:numPr>
        <w:tabs>
          <w:tab w:val="left" w:pos="993"/>
        </w:tabs>
        <w:spacing w:before="1" w:line="252" w:lineRule="exact"/>
        <w:ind w:left="993" w:right="778" w:firstLine="708"/>
        <w:jc w:val="both"/>
        <w:rPr>
          <w:lang w:eastAsia="en-US"/>
        </w:rPr>
      </w:pPr>
      <w:r w:rsidRPr="009F2047">
        <w:rPr>
          <w:lang w:eastAsia="en-US"/>
        </w:rPr>
        <w:t>гражданин</w:t>
      </w:r>
      <w:r w:rsidRPr="009F2047">
        <w:rPr>
          <w:spacing w:val="-1"/>
          <w:lang w:eastAsia="en-US"/>
        </w:rPr>
        <w:t xml:space="preserve"> </w:t>
      </w:r>
      <w:r w:rsidRPr="009F2047">
        <w:rPr>
          <w:lang w:eastAsia="en-US"/>
        </w:rPr>
        <w:t>США;</w:t>
      </w:r>
    </w:p>
    <w:p w14:paraId="095BC3B7" w14:textId="77777777" w:rsidR="000A6FE6" w:rsidRPr="009F2047" w:rsidRDefault="000A6FE6" w:rsidP="00B67576">
      <w:pPr>
        <w:numPr>
          <w:ilvl w:val="0"/>
          <w:numId w:val="70"/>
        </w:numPr>
        <w:tabs>
          <w:tab w:val="left" w:pos="993"/>
        </w:tabs>
        <w:spacing w:line="252" w:lineRule="exact"/>
        <w:ind w:left="993" w:right="778" w:firstLine="708"/>
        <w:jc w:val="both"/>
        <w:rPr>
          <w:lang w:eastAsia="en-US"/>
        </w:rPr>
      </w:pPr>
      <w:r w:rsidRPr="009F2047">
        <w:rPr>
          <w:lang w:eastAsia="en-US"/>
        </w:rPr>
        <w:t>место рождения в</w:t>
      </w:r>
      <w:r w:rsidRPr="009F2047">
        <w:rPr>
          <w:spacing w:val="-3"/>
          <w:lang w:eastAsia="en-US"/>
        </w:rPr>
        <w:t xml:space="preserve"> </w:t>
      </w:r>
      <w:r w:rsidRPr="009F2047">
        <w:rPr>
          <w:lang w:eastAsia="en-US"/>
        </w:rPr>
        <w:t>США;</w:t>
      </w:r>
    </w:p>
    <w:p w14:paraId="207001E6" w14:textId="77777777" w:rsidR="000A6FE6" w:rsidRPr="009F2047" w:rsidRDefault="000A6FE6" w:rsidP="00B67576">
      <w:pPr>
        <w:numPr>
          <w:ilvl w:val="0"/>
          <w:numId w:val="70"/>
        </w:numPr>
        <w:tabs>
          <w:tab w:val="left" w:pos="993"/>
        </w:tabs>
        <w:spacing w:line="252" w:lineRule="exact"/>
        <w:ind w:left="993" w:right="778" w:firstLine="708"/>
        <w:jc w:val="both"/>
        <w:rPr>
          <w:lang w:eastAsia="en-US"/>
        </w:rPr>
      </w:pPr>
      <w:r w:rsidRPr="009F2047">
        <w:rPr>
          <w:lang w:eastAsia="en-US"/>
        </w:rPr>
        <w:t>адрес резидента</w:t>
      </w:r>
      <w:r w:rsidRPr="009F2047">
        <w:rPr>
          <w:spacing w:val="-2"/>
          <w:lang w:eastAsia="en-US"/>
        </w:rPr>
        <w:t xml:space="preserve"> </w:t>
      </w:r>
      <w:r w:rsidRPr="009F2047">
        <w:rPr>
          <w:lang w:eastAsia="en-US"/>
        </w:rPr>
        <w:t>США;</w:t>
      </w:r>
    </w:p>
    <w:p w14:paraId="040593CC" w14:textId="77777777" w:rsidR="000A6FE6" w:rsidRPr="009F2047" w:rsidRDefault="000A6FE6" w:rsidP="00B67576">
      <w:pPr>
        <w:numPr>
          <w:ilvl w:val="0"/>
          <w:numId w:val="70"/>
        </w:numPr>
        <w:tabs>
          <w:tab w:val="left" w:pos="993"/>
        </w:tabs>
        <w:spacing w:before="2" w:line="252" w:lineRule="exact"/>
        <w:ind w:left="993" w:right="778" w:firstLine="708"/>
        <w:jc w:val="both"/>
        <w:rPr>
          <w:lang w:eastAsia="en-US"/>
        </w:rPr>
      </w:pPr>
      <w:r w:rsidRPr="009F2047">
        <w:rPr>
          <w:lang w:eastAsia="en-US"/>
        </w:rPr>
        <w:t>почтовый адрес в США (включая почтовый</w:t>
      </w:r>
      <w:r w:rsidRPr="009F2047">
        <w:rPr>
          <w:spacing w:val="-1"/>
          <w:lang w:eastAsia="en-US"/>
        </w:rPr>
        <w:t xml:space="preserve"> </w:t>
      </w:r>
      <w:r w:rsidRPr="009F2047">
        <w:rPr>
          <w:lang w:eastAsia="en-US"/>
        </w:rPr>
        <w:t>ящик);</w:t>
      </w:r>
    </w:p>
    <w:p w14:paraId="6503B846" w14:textId="77777777" w:rsidR="000A6FE6" w:rsidRPr="009F2047" w:rsidRDefault="000A6FE6" w:rsidP="00B67576">
      <w:pPr>
        <w:numPr>
          <w:ilvl w:val="0"/>
          <w:numId w:val="70"/>
        </w:numPr>
        <w:tabs>
          <w:tab w:val="left" w:pos="993"/>
        </w:tabs>
        <w:spacing w:line="252" w:lineRule="exact"/>
        <w:ind w:left="993" w:right="778" w:firstLine="708"/>
        <w:jc w:val="both"/>
        <w:rPr>
          <w:lang w:eastAsia="en-US"/>
        </w:rPr>
      </w:pPr>
      <w:r w:rsidRPr="009F2047">
        <w:rPr>
          <w:lang w:eastAsia="en-US"/>
        </w:rPr>
        <w:t>телефонный номер</w:t>
      </w:r>
      <w:r w:rsidRPr="009F2047">
        <w:rPr>
          <w:spacing w:val="-2"/>
          <w:lang w:eastAsia="en-US"/>
        </w:rPr>
        <w:t xml:space="preserve"> </w:t>
      </w:r>
      <w:r w:rsidRPr="009F2047">
        <w:rPr>
          <w:lang w:eastAsia="en-US"/>
        </w:rPr>
        <w:t>США;</w:t>
      </w:r>
    </w:p>
    <w:p w14:paraId="5AC133FD" w14:textId="77777777" w:rsidR="000A6FE6" w:rsidRPr="009F2047" w:rsidRDefault="000A6FE6" w:rsidP="00B67576">
      <w:pPr>
        <w:numPr>
          <w:ilvl w:val="0"/>
          <w:numId w:val="70"/>
        </w:numPr>
        <w:tabs>
          <w:tab w:val="left" w:pos="993"/>
        </w:tabs>
        <w:spacing w:before="1" w:line="252" w:lineRule="exact"/>
        <w:ind w:left="993" w:right="778" w:firstLine="708"/>
        <w:jc w:val="both"/>
        <w:rPr>
          <w:lang w:eastAsia="en-US"/>
        </w:rPr>
      </w:pPr>
      <w:r w:rsidRPr="009F2047">
        <w:rPr>
          <w:lang w:eastAsia="en-US"/>
        </w:rPr>
        <w:t>постоянно действующие инструкции по платежам сумм в</w:t>
      </w:r>
      <w:r w:rsidRPr="009F2047">
        <w:rPr>
          <w:spacing w:val="-10"/>
          <w:lang w:eastAsia="en-US"/>
        </w:rPr>
        <w:t xml:space="preserve"> </w:t>
      </w:r>
      <w:r w:rsidRPr="009F2047">
        <w:rPr>
          <w:lang w:eastAsia="en-US"/>
        </w:rPr>
        <w:t>США;</w:t>
      </w:r>
    </w:p>
    <w:p w14:paraId="40F45397" w14:textId="77777777" w:rsidR="000A6FE6" w:rsidRPr="009F2047" w:rsidRDefault="000A6FE6" w:rsidP="00B67576">
      <w:pPr>
        <w:numPr>
          <w:ilvl w:val="0"/>
          <w:numId w:val="70"/>
        </w:numPr>
        <w:tabs>
          <w:tab w:val="left" w:pos="993"/>
          <w:tab w:val="left" w:pos="2121"/>
          <w:tab w:val="left" w:pos="2122"/>
        </w:tabs>
        <w:spacing w:line="252" w:lineRule="exact"/>
        <w:ind w:left="993" w:right="778" w:firstLine="708"/>
        <w:jc w:val="both"/>
        <w:rPr>
          <w:lang w:eastAsia="en-US"/>
        </w:rPr>
      </w:pPr>
      <w:r w:rsidRPr="009F2047">
        <w:rPr>
          <w:lang w:eastAsia="en-US"/>
        </w:rPr>
        <w:t>доверенность, выданная лицу с адресом в</w:t>
      </w:r>
      <w:r w:rsidRPr="009F2047">
        <w:rPr>
          <w:spacing w:val="-8"/>
          <w:lang w:eastAsia="en-US"/>
        </w:rPr>
        <w:t xml:space="preserve"> </w:t>
      </w:r>
      <w:r w:rsidRPr="009F2047">
        <w:rPr>
          <w:lang w:eastAsia="en-US"/>
        </w:rPr>
        <w:t>США;</w:t>
      </w:r>
    </w:p>
    <w:p w14:paraId="7837AA29" w14:textId="77777777" w:rsidR="000A6FE6" w:rsidRPr="009F2047" w:rsidRDefault="000A6FE6" w:rsidP="00B67576">
      <w:pPr>
        <w:numPr>
          <w:ilvl w:val="0"/>
          <w:numId w:val="70"/>
        </w:numPr>
        <w:tabs>
          <w:tab w:val="left" w:pos="993"/>
          <w:tab w:val="left" w:pos="2121"/>
          <w:tab w:val="left" w:pos="2122"/>
        </w:tabs>
        <w:spacing w:line="252" w:lineRule="exact"/>
        <w:ind w:left="993" w:right="778" w:firstLine="708"/>
        <w:jc w:val="both"/>
        <w:rPr>
          <w:lang w:eastAsia="en-US"/>
        </w:rPr>
      </w:pPr>
      <w:r w:rsidRPr="009F2047">
        <w:rPr>
          <w:lang w:eastAsia="en-US"/>
        </w:rPr>
        <w:t>право подписи, выданное лицу с адресом в</w:t>
      </w:r>
      <w:r w:rsidRPr="009F2047">
        <w:rPr>
          <w:spacing w:val="-10"/>
          <w:lang w:eastAsia="en-US"/>
        </w:rPr>
        <w:t xml:space="preserve"> </w:t>
      </w:r>
      <w:r w:rsidRPr="009F2047">
        <w:rPr>
          <w:lang w:eastAsia="en-US"/>
        </w:rPr>
        <w:t>США;</w:t>
      </w:r>
    </w:p>
    <w:p w14:paraId="0A87CCBA" w14:textId="77777777" w:rsidR="000A6FE6" w:rsidRPr="009F2047" w:rsidRDefault="000A6FE6" w:rsidP="00B67576">
      <w:pPr>
        <w:numPr>
          <w:ilvl w:val="0"/>
          <w:numId w:val="70"/>
        </w:numPr>
        <w:tabs>
          <w:tab w:val="left" w:pos="993"/>
          <w:tab w:val="left" w:pos="1134"/>
        </w:tabs>
        <w:spacing w:before="1"/>
        <w:ind w:left="993" w:right="778" w:firstLine="708"/>
        <w:jc w:val="both"/>
        <w:rPr>
          <w:lang w:eastAsia="en-US"/>
        </w:rPr>
      </w:pPr>
      <w:r w:rsidRPr="009F2047">
        <w:rPr>
          <w:lang w:eastAsia="en-US"/>
        </w:rPr>
        <w:t>единственный адрес для счета "для передачи" или "до</w:t>
      </w:r>
      <w:r w:rsidRPr="009F2047">
        <w:rPr>
          <w:spacing w:val="-12"/>
          <w:lang w:eastAsia="en-US"/>
        </w:rPr>
        <w:t xml:space="preserve"> </w:t>
      </w:r>
      <w:r w:rsidRPr="009F2047">
        <w:rPr>
          <w:lang w:eastAsia="en-US"/>
        </w:rPr>
        <w:t>востребования".</w:t>
      </w:r>
    </w:p>
    <w:p w14:paraId="16C5A95B" w14:textId="77777777" w:rsidR="000A6FE6" w:rsidRPr="009F2047" w:rsidRDefault="000A6FE6" w:rsidP="000A6FE6">
      <w:pPr>
        <w:ind w:left="993" w:right="778" w:firstLine="708"/>
        <w:jc w:val="both"/>
        <w:rPr>
          <w:lang w:eastAsia="en-US"/>
        </w:rPr>
      </w:pPr>
      <w:r w:rsidRPr="009F2047">
        <w:rPr>
          <w:lang w:eastAsia="en-US"/>
        </w:rPr>
        <w:t>При наличии у клиента хоть одного из перечисленных признаков, договор о ЖСС/</w:t>
      </w:r>
      <w:r w:rsidRPr="009F2047">
        <w:rPr>
          <w:b/>
          <w:lang w:eastAsia="en-US"/>
        </w:rPr>
        <w:t xml:space="preserve"> </w:t>
      </w:r>
      <w:r w:rsidRPr="009F2047">
        <w:rPr>
          <w:lang w:eastAsia="en-US"/>
        </w:rPr>
        <w:t>договор об образовательном накопительном вкладе не заключается, требуется предоставление дополнительных документов для определения окончательного статуса.</w:t>
      </w:r>
    </w:p>
    <w:p w14:paraId="37FEBADC" w14:textId="77777777" w:rsidR="000A6FE6" w:rsidRPr="009F2047" w:rsidRDefault="000A6FE6" w:rsidP="000A6FE6">
      <w:pPr>
        <w:spacing w:before="5"/>
        <w:ind w:left="993" w:right="778" w:firstLine="708"/>
        <w:jc w:val="both"/>
        <w:rPr>
          <w:b/>
          <w:lang w:eastAsia="en-US"/>
        </w:rPr>
      </w:pPr>
      <w:r w:rsidRPr="009F2047">
        <w:rPr>
          <w:b/>
          <w:lang w:eastAsia="en-US"/>
        </w:rPr>
        <w:t>ВНИМАНИЕ!!!</w:t>
      </w:r>
      <w:r w:rsidRPr="009F2047">
        <w:rPr>
          <w:b/>
          <w:spacing w:val="-9"/>
          <w:lang w:eastAsia="en-US"/>
        </w:rPr>
        <w:t xml:space="preserve"> </w:t>
      </w:r>
      <w:r w:rsidRPr="009F2047">
        <w:rPr>
          <w:b/>
          <w:lang w:eastAsia="en-US"/>
        </w:rPr>
        <w:t>В</w:t>
      </w:r>
      <w:r w:rsidRPr="009F2047">
        <w:rPr>
          <w:b/>
          <w:spacing w:val="-6"/>
          <w:lang w:eastAsia="en-US"/>
        </w:rPr>
        <w:t xml:space="preserve"> </w:t>
      </w:r>
      <w:r w:rsidRPr="009F2047">
        <w:rPr>
          <w:b/>
          <w:lang w:eastAsia="en-US"/>
        </w:rPr>
        <w:t>случае</w:t>
      </w:r>
      <w:r w:rsidRPr="009F2047">
        <w:rPr>
          <w:b/>
          <w:spacing w:val="-7"/>
          <w:lang w:eastAsia="en-US"/>
        </w:rPr>
        <w:t xml:space="preserve"> </w:t>
      </w:r>
      <w:r w:rsidRPr="009F2047">
        <w:rPr>
          <w:b/>
          <w:lang w:eastAsia="en-US"/>
        </w:rPr>
        <w:t>выявления</w:t>
      </w:r>
      <w:r w:rsidRPr="009F2047">
        <w:rPr>
          <w:b/>
          <w:spacing w:val="-6"/>
          <w:lang w:eastAsia="en-US"/>
        </w:rPr>
        <w:t xml:space="preserve"> </w:t>
      </w:r>
      <w:r w:rsidRPr="009F2047">
        <w:rPr>
          <w:b/>
          <w:lang w:eastAsia="en-US"/>
        </w:rPr>
        <w:t>клиентов,</w:t>
      </w:r>
      <w:r w:rsidRPr="009F2047">
        <w:rPr>
          <w:b/>
          <w:spacing w:val="-10"/>
          <w:lang w:eastAsia="en-US"/>
        </w:rPr>
        <w:t xml:space="preserve"> </w:t>
      </w:r>
      <w:r w:rsidRPr="009F2047">
        <w:rPr>
          <w:b/>
          <w:lang w:eastAsia="en-US"/>
        </w:rPr>
        <w:t>являющихся</w:t>
      </w:r>
      <w:r w:rsidRPr="009F2047">
        <w:rPr>
          <w:b/>
          <w:spacing w:val="-6"/>
          <w:lang w:eastAsia="en-US"/>
        </w:rPr>
        <w:t xml:space="preserve"> </w:t>
      </w:r>
      <w:r w:rsidRPr="009F2047">
        <w:rPr>
          <w:b/>
          <w:lang w:eastAsia="en-US"/>
        </w:rPr>
        <w:t>ИПДЛ</w:t>
      </w:r>
      <w:r w:rsidRPr="009F2047">
        <w:rPr>
          <w:b/>
          <w:spacing w:val="-5"/>
          <w:lang w:eastAsia="en-US"/>
        </w:rPr>
        <w:t xml:space="preserve"> </w:t>
      </w:r>
      <w:r w:rsidRPr="009F2047">
        <w:rPr>
          <w:b/>
          <w:lang w:eastAsia="en-US"/>
        </w:rPr>
        <w:t>либо</w:t>
      </w:r>
      <w:r w:rsidRPr="009F2047">
        <w:rPr>
          <w:b/>
          <w:spacing w:val="-7"/>
          <w:lang w:eastAsia="en-US"/>
        </w:rPr>
        <w:t xml:space="preserve"> </w:t>
      </w:r>
      <w:r w:rsidRPr="009F2047">
        <w:rPr>
          <w:b/>
          <w:lang w:eastAsia="en-US"/>
        </w:rPr>
        <w:t>его</w:t>
      </w:r>
      <w:r w:rsidRPr="009F2047">
        <w:rPr>
          <w:b/>
          <w:spacing w:val="-7"/>
          <w:lang w:eastAsia="en-US"/>
        </w:rPr>
        <w:t xml:space="preserve"> </w:t>
      </w:r>
      <w:r w:rsidRPr="009F2047">
        <w:rPr>
          <w:b/>
          <w:lang w:eastAsia="en-US"/>
        </w:rPr>
        <w:t>членов</w:t>
      </w:r>
      <w:r w:rsidRPr="009F2047">
        <w:rPr>
          <w:b/>
          <w:spacing w:val="-7"/>
          <w:lang w:eastAsia="en-US"/>
        </w:rPr>
        <w:t xml:space="preserve"> </w:t>
      </w:r>
      <w:r w:rsidRPr="009F2047">
        <w:rPr>
          <w:b/>
          <w:lang w:eastAsia="en-US"/>
        </w:rPr>
        <w:t>семьи и близких родственников, и/или относящиеся к признакам США, отмеченным в Заявлении о присоединении,</w:t>
      </w:r>
      <w:r w:rsidRPr="009F2047">
        <w:rPr>
          <w:b/>
          <w:spacing w:val="-16"/>
          <w:lang w:eastAsia="en-US"/>
        </w:rPr>
        <w:t xml:space="preserve"> </w:t>
      </w:r>
      <w:r w:rsidRPr="009F2047">
        <w:rPr>
          <w:b/>
          <w:lang w:eastAsia="en-US"/>
        </w:rPr>
        <w:t>консультанты</w:t>
      </w:r>
      <w:r w:rsidRPr="009F2047">
        <w:rPr>
          <w:b/>
          <w:spacing w:val="-16"/>
          <w:lang w:eastAsia="en-US"/>
        </w:rPr>
        <w:t xml:space="preserve"> </w:t>
      </w:r>
      <w:r w:rsidRPr="009F2047">
        <w:rPr>
          <w:b/>
          <w:lang w:eastAsia="en-US"/>
        </w:rPr>
        <w:t>направляют</w:t>
      </w:r>
      <w:r w:rsidRPr="009F2047">
        <w:rPr>
          <w:b/>
          <w:spacing w:val="-18"/>
          <w:lang w:eastAsia="en-US"/>
        </w:rPr>
        <w:t xml:space="preserve"> </w:t>
      </w:r>
      <w:r w:rsidRPr="009F2047">
        <w:rPr>
          <w:b/>
          <w:lang w:eastAsia="en-US"/>
        </w:rPr>
        <w:t>Клиента</w:t>
      </w:r>
      <w:r w:rsidRPr="009F2047">
        <w:rPr>
          <w:b/>
          <w:spacing w:val="-17"/>
          <w:lang w:eastAsia="en-US"/>
        </w:rPr>
        <w:t xml:space="preserve"> </w:t>
      </w:r>
      <w:r w:rsidRPr="009F2047">
        <w:rPr>
          <w:b/>
          <w:lang w:eastAsia="en-US"/>
        </w:rPr>
        <w:t>в</w:t>
      </w:r>
      <w:r w:rsidRPr="009F2047">
        <w:rPr>
          <w:b/>
          <w:spacing w:val="-13"/>
          <w:lang w:eastAsia="en-US"/>
        </w:rPr>
        <w:t xml:space="preserve"> </w:t>
      </w:r>
      <w:r w:rsidRPr="009F2047">
        <w:rPr>
          <w:b/>
          <w:lang w:eastAsia="en-US"/>
        </w:rPr>
        <w:t>филиал</w:t>
      </w:r>
      <w:r w:rsidRPr="009F2047">
        <w:rPr>
          <w:b/>
          <w:spacing w:val="-16"/>
          <w:lang w:eastAsia="en-US"/>
        </w:rPr>
        <w:t xml:space="preserve"> </w:t>
      </w:r>
      <w:r w:rsidRPr="009F2047">
        <w:rPr>
          <w:b/>
          <w:lang w:eastAsia="en-US"/>
        </w:rPr>
        <w:t>Банка</w:t>
      </w:r>
      <w:r w:rsidRPr="009F2047">
        <w:rPr>
          <w:b/>
          <w:spacing w:val="-16"/>
          <w:lang w:eastAsia="en-US"/>
        </w:rPr>
        <w:t xml:space="preserve"> </w:t>
      </w:r>
      <w:r w:rsidRPr="009F2047">
        <w:rPr>
          <w:b/>
          <w:lang w:eastAsia="en-US"/>
        </w:rPr>
        <w:t>для</w:t>
      </w:r>
      <w:r w:rsidRPr="009F2047">
        <w:rPr>
          <w:b/>
          <w:spacing w:val="-17"/>
          <w:lang w:eastAsia="en-US"/>
        </w:rPr>
        <w:t xml:space="preserve"> </w:t>
      </w:r>
      <w:r w:rsidRPr="009F2047">
        <w:rPr>
          <w:b/>
          <w:lang w:eastAsia="en-US"/>
        </w:rPr>
        <w:t>консультации,</w:t>
      </w:r>
      <w:r w:rsidRPr="009F2047">
        <w:rPr>
          <w:b/>
          <w:spacing w:val="-16"/>
          <w:lang w:eastAsia="en-US"/>
        </w:rPr>
        <w:t xml:space="preserve"> </w:t>
      </w:r>
      <w:r w:rsidRPr="009F2047">
        <w:rPr>
          <w:b/>
          <w:lang w:eastAsia="en-US"/>
        </w:rPr>
        <w:t>запроса дополнительных</w:t>
      </w:r>
      <w:r w:rsidRPr="009F2047">
        <w:rPr>
          <w:b/>
          <w:spacing w:val="-8"/>
          <w:lang w:eastAsia="en-US"/>
        </w:rPr>
        <w:t xml:space="preserve"> </w:t>
      </w:r>
      <w:r w:rsidRPr="009F2047">
        <w:rPr>
          <w:b/>
          <w:lang w:eastAsia="en-US"/>
        </w:rPr>
        <w:t>документов</w:t>
      </w:r>
      <w:r w:rsidRPr="009F2047">
        <w:rPr>
          <w:b/>
          <w:spacing w:val="-4"/>
          <w:lang w:eastAsia="en-US"/>
        </w:rPr>
        <w:t xml:space="preserve"> </w:t>
      </w:r>
      <w:r w:rsidRPr="009F2047">
        <w:rPr>
          <w:b/>
          <w:lang w:eastAsia="en-US"/>
        </w:rPr>
        <w:t>и</w:t>
      </w:r>
      <w:r w:rsidRPr="009F2047">
        <w:rPr>
          <w:b/>
          <w:spacing w:val="-6"/>
          <w:lang w:eastAsia="en-US"/>
        </w:rPr>
        <w:t xml:space="preserve"> </w:t>
      </w:r>
      <w:r w:rsidRPr="009F2047">
        <w:rPr>
          <w:b/>
          <w:lang w:eastAsia="en-US"/>
        </w:rPr>
        <w:t>принятия</w:t>
      </w:r>
      <w:r w:rsidRPr="009F2047">
        <w:rPr>
          <w:b/>
          <w:spacing w:val="-4"/>
          <w:lang w:eastAsia="en-US"/>
        </w:rPr>
        <w:t xml:space="preserve"> </w:t>
      </w:r>
      <w:r w:rsidRPr="009F2047">
        <w:rPr>
          <w:b/>
          <w:lang w:eastAsia="en-US"/>
        </w:rPr>
        <w:t>решения</w:t>
      </w:r>
      <w:r w:rsidRPr="009F2047">
        <w:rPr>
          <w:b/>
          <w:spacing w:val="-4"/>
          <w:lang w:eastAsia="en-US"/>
        </w:rPr>
        <w:t xml:space="preserve"> </w:t>
      </w:r>
      <w:r w:rsidRPr="009F2047">
        <w:rPr>
          <w:b/>
          <w:lang w:eastAsia="en-US"/>
        </w:rPr>
        <w:t>о</w:t>
      </w:r>
      <w:r w:rsidRPr="009F2047">
        <w:rPr>
          <w:b/>
          <w:spacing w:val="-6"/>
          <w:lang w:eastAsia="en-US"/>
        </w:rPr>
        <w:t xml:space="preserve"> </w:t>
      </w:r>
      <w:r w:rsidRPr="009F2047">
        <w:rPr>
          <w:b/>
          <w:lang w:eastAsia="en-US"/>
        </w:rPr>
        <w:t>возможности</w:t>
      </w:r>
      <w:r w:rsidRPr="009F2047">
        <w:rPr>
          <w:b/>
          <w:spacing w:val="-5"/>
          <w:lang w:eastAsia="en-US"/>
        </w:rPr>
        <w:t xml:space="preserve"> </w:t>
      </w:r>
      <w:r w:rsidRPr="009F2047">
        <w:rPr>
          <w:b/>
          <w:lang w:eastAsia="en-US"/>
        </w:rPr>
        <w:t>заключения</w:t>
      </w:r>
      <w:r w:rsidRPr="009F2047">
        <w:rPr>
          <w:b/>
          <w:spacing w:val="-7"/>
          <w:lang w:eastAsia="en-US"/>
        </w:rPr>
        <w:t xml:space="preserve"> </w:t>
      </w:r>
      <w:r w:rsidRPr="009F2047">
        <w:rPr>
          <w:b/>
          <w:lang w:eastAsia="en-US"/>
        </w:rPr>
        <w:t>договора</w:t>
      </w:r>
      <w:r w:rsidRPr="009F2047">
        <w:rPr>
          <w:b/>
          <w:spacing w:val="-5"/>
          <w:lang w:eastAsia="en-US"/>
        </w:rPr>
        <w:t xml:space="preserve"> </w:t>
      </w:r>
      <w:r w:rsidRPr="009F2047">
        <w:rPr>
          <w:b/>
          <w:lang w:eastAsia="en-US"/>
        </w:rPr>
        <w:t>о</w:t>
      </w:r>
      <w:r w:rsidRPr="009F2047">
        <w:rPr>
          <w:b/>
          <w:spacing w:val="-5"/>
          <w:lang w:eastAsia="en-US"/>
        </w:rPr>
        <w:t xml:space="preserve"> </w:t>
      </w:r>
      <w:r w:rsidRPr="009F2047">
        <w:rPr>
          <w:b/>
          <w:spacing w:val="-3"/>
          <w:lang w:eastAsia="en-US"/>
        </w:rPr>
        <w:t>ЖСС/договора об образовательном накопительном вкладе.</w:t>
      </w:r>
    </w:p>
    <w:p w14:paraId="2D2BBD77" w14:textId="77777777" w:rsidR="002C2C3E" w:rsidRPr="009F2047" w:rsidRDefault="002C2C3E">
      <w:pPr>
        <w:pStyle w:val="a4"/>
        <w:jc w:val="left"/>
        <w:rPr>
          <w:b/>
        </w:rPr>
      </w:pPr>
    </w:p>
    <w:p w14:paraId="15B2A83B" w14:textId="77777777" w:rsidR="000A6FE6" w:rsidRPr="009F2047" w:rsidRDefault="000A6FE6" w:rsidP="00B67576">
      <w:pPr>
        <w:widowControl/>
        <w:numPr>
          <w:ilvl w:val="3"/>
          <w:numId w:val="69"/>
        </w:numPr>
        <w:tabs>
          <w:tab w:val="left" w:pos="993"/>
        </w:tabs>
        <w:autoSpaceDE/>
        <w:autoSpaceDN/>
        <w:spacing w:after="120" w:line="250" w:lineRule="exact"/>
        <w:ind w:left="993" w:right="778" w:firstLine="709"/>
        <w:jc w:val="center"/>
        <w:rPr>
          <w:b/>
          <w:lang w:eastAsia="en-US" w:bidi="ar-SA"/>
        </w:rPr>
      </w:pPr>
      <w:r w:rsidRPr="009F2047">
        <w:rPr>
          <w:b/>
          <w:lang w:eastAsia="en-US" w:bidi="ar-SA"/>
        </w:rPr>
        <w:t>Выявление подозрительных действий</w:t>
      </w:r>
      <w:r w:rsidRPr="009F2047">
        <w:rPr>
          <w:b/>
          <w:spacing w:val="-3"/>
          <w:lang w:eastAsia="en-US" w:bidi="ar-SA"/>
        </w:rPr>
        <w:t xml:space="preserve"> </w:t>
      </w:r>
      <w:r w:rsidRPr="009F2047">
        <w:rPr>
          <w:b/>
          <w:lang w:eastAsia="en-US" w:bidi="ar-SA"/>
        </w:rPr>
        <w:t>клиентов</w:t>
      </w:r>
    </w:p>
    <w:p w14:paraId="01EC9EAD" w14:textId="77777777" w:rsidR="000A6FE6" w:rsidRPr="009F2047" w:rsidRDefault="000A6FE6" w:rsidP="000A6FE6">
      <w:pPr>
        <w:spacing w:line="242" w:lineRule="auto"/>
        <w:ind w:left="992" w:right="777" w:firstLine="709"/>
        <w:jc w:val="both"/>
        <w:rPr>
          <w:b/>
          <w:lang w:eastAsia="en-US" w:bidi="ar-SA"/>
        </w:rPr>
      </w:pPr>
      <w:r w:rsidRPr="009F2047">
        <w:rPr>
          <w:lang w:eastAsia="en-US" w:bidi="ar-SA"/>
        </w:rPr>
        <w:t>!!!</w:t>
      </w:r>
      <w:r w:rsidRPr="009F2047">
        <w:rPr>
          <w:b/>
          <w:lang w:eastAsia="en-US" w:bidi="ar-SA"/>
        </w:rPr>
        <w:t>Консультанты Банка в целях предупреждения и пресечения фактов легализации (отмывания) доходов, полученных преступным путем, и финансирования терроризма, при признании операции в качестве подозрительной, обязаны отправить клиента в филиал, не заключая договор о ЖСС</w:t>
      </w:r>
      <w:r w:rsidRPr="009F2047">
        <w:rPr>
          <w:b/>
          <w:lang w:val="ru-RU" w:eastAsia="en-US" w:bidi="ar-SA"/>
        </w:rPr>
        <w:t>/договор об образовательном накопительном вкладе</w:t>
      </w:r>
      <w:r w:rsidRPr="009F2047">
        <w:rPr>
          <w:b/>
          <w:lang w:eastAsia="en-US" w:bidi="ar-SA"/>
        </w:rPr>
        <w:t>.</w:t>
      </w:r>
    </w:p>
    <w:p w14:paraId="6D901202" w14:textId="77777777" w:rsidR="000A6FE6" w:rsidRPr="009F2047" w:rsidRDefault="000A6FE6" w:rsidP="000A6FE6">
      <w:pPr>
        <w:ind w:left="992" w:right="777" w:firstLine="709"/>
        <w:jc w:val="both"/>
        <w:rPr>
          <w:lang w:eastAsia="en-US" w:bidi="ar-SA"/>
        </w:rPr>
      </w:pPr>
      <w:r w:rsidRPr="009F2047">
        <w:rPr>
          <w:lang w:eastAsia="en-US" w:bidi="ar-SA"/>
        </w:rPr>
        <w:t xml:space="preserve">В случае, если клиент обращается к консультанту Банка с вопросами о предоставлении консультации в проведении операций с целью уклонения от процедур и избежания контроля </w:t>
      </w:r>
      <w:r w:rsidRPr="009F2047">
        <w:rPr>
          <w:i/>
          <w:lang w:eastAsia="en-US" w:bidi="ar-SA"/>
        </w:rPr>
        <w:t xml:space="preserve">(например: в каких размерах можно осуществлять операции при совершении той или иной операции и т.д.), </w:t>
      </w:r>
      <w:r w:rsidRPr="009F2047">
        <w:rPr>
          <w:lang w:eastAsia="en-US" w:bidi="ar-SA"/>
        </w:rPr>
        <w:t>консультанту Банка, обслуживающему Клиента, категорически ЗАПРЕЩАЕТСЯ:</w:t>
      </w:r>
    </w:p>
    <w:p w14:paraId="4B0FDBA7" w14:textId="77777777" w:rsidR="000A6FE6" w:rsidRPr="009F2047" w:rsidRDefault="000A6FE6" w:rsidP="00B67576">
      <w:pPr>
        <w:widowControl/>
        <w:numPr>
          <w:ilvl w:val="0"/>
          <w:numId w:val="71"/>
        </w:numPr>
        <w:tabs>
          <w:tab w:val="left" w:pos="851"/>
        </w:tabs>
        <w:autoSpaceDE/>
        <w:autoSpaceDN/>
        <w:spacing w:line="252" w:lineRule="exact"/>
        <w:ind w:left="992" w:right="777" w:firstLine="709"/>
        <w:jc w:val="both"/>
        <w:rPr>
          <w:lang w:eastAsia="en-US" w:bidi="ar-SA"/>
        </w:rPr>
      </w:pPr>
      <w:r w:rsidRPr="009F2047">
        <w:rPr>
          <w:lang w:eastAsia="en-US" w:bidi="ar-SA"/>
        </w:rPr>
        <w:t>оказывать какие-либо консультации по данным</w:t>
      </w:r>
      <w:r w:rsidRPr="009F2047">
        <w:rPr>
          <w:spacing w:val="-2"/>
          <w:lang w:eastAsia="en-US" w:bidi="ar-SA"/>
        </w:rPr>
        <w:t xml:space="preserve"> </w:t>
      </w:r>
      <w:r w:rsidRPr="009F2047">
        <w:rPr>
          <w:lang w:eastAsia="en-US" w:bidi="ar-SA"/>
        </w:rPr>
        <w:t>вопросам;</w:t>
      </w:r>
    </w:p>
    <w:p w14:paraId="3A6A6910" w14:textId="77777777" w:rsidR="000A6FE6" w:rsidRPr="009F2047" w:rsidRDefault="000A6FE6" w:rsidP="00B67576">
      <w:pPr>
        <w:widowControl/>
        <w:numPr>
          <w:ilvl w:val="0"/>
          <w:numId w:val="71"/>
        </w:numPr>
        <w:tabs>
          <w:tab w:val="left" w:pos="851"/>
        </w:tabs>
        <w:autoSpaceDE/>
        <w:autoSpaceDN/>
        <w:spacing w:line="252" w:lineRule="exact"/>
        <w:ind w:left="992" w:right="777" w:firstLine="709"/>
        <w:jc w:val="both"/>
        <w:rPr>
          <w:lang w:eastAsia="en-US" w:bidi="ar-SA"/>
        </w:rPr>
      </w:pPr>
      <w:r w:rsidRPr="009F2047">
        <w:rPr>
          <w:lang w:eastAsia="en-US" w:bidi="ar-SA"/>
        </w:rPr>
        <w:t>предоставлять схемы проведения операций, в том числе по дроблению суммы</w:t>
      </w:r>
      <w:r w:rsidRPr="009F2047">
        <w:rPr>
          <w:spacing w:val="-10"/>
          <w:lang w:eastAsia="en-US" w:bidi="ar-SA"/>
        </w:rPr>
        <w:t xml:space="preserve"> </w:t>
      </w:r>
      <w:r w:rsidRPr="009F2047">
        <w:rPr>
          <w:lang w:eastAsia="en-US" w:bidi="ar-SA"/>
        </w:rPr>
        <w:t>операции;</w:t>
      </w:r>
    </w:p>
    <w:p w14:paraId="1F4D6B06" w14:textId="77777777" w:rsidR="000A6FE6" w:rsidRPr="009F2047" w:rsidRDefault="000A6FE6" w:rsidP="00B67576">
      <w:pPr>
        <w:widowControl/>
        <w:numPr>
          <w:ilvl w:val="0"/>
          <w:numId w:val="71"/>
        </w:numPr>
        <w:tabs>
          <w:tab w:val="left" w:pos="851"/>
        </w:tabs>
        <w:autoSpaceDE/>
        <w:autoSpaceDN/>
        <w:spacing w:line="252" w:lineRule="exact"/>
        <w:ind w:left="992" w:right="777" w:firstLine="709"/>
        <w:jc w:val="both"/>
        <w:rPr>
          <w:lang w:eastAsia="en-US" w:bidi="ar-SA"/>
        </w:rPr>
      </w:pPr>
      <w:r w:rsidRPr="009F2047">
        <w:rPr>
          <w:lang w:eastAsia="en-US" w:bidi="ar-SA"/>
        </w:rPr>
        <w:t>оказывать любое иное содействие клиентам в уклонении от процедур</w:t>
      </w:r>
      <w:r w:rsidRPr="009F2047">
        <w:rPr>
          <w:spacing w:val="-8"/>
          <w:lang w:eastAsia="en-US" w:bidi="ar-SA"/>
        </w:rPr>
        <w:t xml:space="preserve"> </w:t>
      </w:r>
      <w:r w:rsidRPr="009F2047">
        <w:rPr>
          <w:lang w:eastAsia="en-US" w:bidi="ar-SA"/>
        </w:rPr>
        <w:t>контроля;</w:t>
      </w:r>
    </w:p>
    <w:p w14:paraId="780F8158" w14:textId="77777777" w:rsidR="000A6FE6" w:rsidRPr="009F2047" w:rsidRDefault="000A6FE6" w:rsidP="00B67576">
      <w:pPr>
        <w:widowControl/>
        <w:numPr>
          <w:ilvl w:val="0"/>
          <w:numId w:val="71"/>
        </w:numPr>
        <w:tabs>
          <w:tab w:val="left" w:pos="851"/>
        </w:tabs>
        <w:autoSpaceDE/>
        <w:autoSpaceDN/>
        <w:spacing w:line="264" w:lineRule="auto"/>
        <w:ind w:left="992" w:right="777" w:firstLine="709"/>
        <w:jc w:val="both"/>
        <w:rPr>
          <w:lang w:eastAsia="en-US" w:bidi="ar-SA"/>
        </w:rPr>
      </w:pPr>
      <w:r w:rsidRPr="009F2047">
        <w:rPr>
          <w:lang w:eastAsia="en-US" w:bidi="ar-SA"/>
        </w:rPr>
        <w:t>извещать о процедурах контроля со стороны</w:t>
      </w:r>
      <w:r w:rsidRPr="009F2047">
        <w:rPr>
          <w:spacing w:val="-5"/>
          <w:lang w:eastAsia="en-US" w:bidi="ar-SA"/>
        </w:rPr>
        <w:t xml:space="preserve"> </w:t>
      </w:r>
      <w:r w:rsidRPr="009F2047">
        <w:rPr>
          <w:lang w:eastAsia="en-US" w:bidi="ar-SA"/>
        </w:rPr>
        <w:t>Банка.</w:t>
      </w:r>
    </w:p>
    <w:p w14:paraId="05E207B5" w14:textId="77777777" w:rsidR="000A6FE6" w:rsidRPr="009F2047" w:rsidRDefault="000A6FE6" w:rsidP="000A6FE6">
      <w:pPr>
        <w:spacing w:before="1"/>
        <w:ind w:left="992" w:right="777" w:firstLine="709"/>
        <w:jc w:val="both"/>
        <w:rPr>
          <w:lang w:eastAsia="en-US" w:bidi="ar-SA"/>
        </w:rPr>
      </w:pPr>
      <w:r w:rsidRPr="009F2047">
        <w:rPr>
          <w:lang w:eastAsia="en-US" w:bidi="ar-SA"/>
        </w:rPr>
        <w:t xml:space="preserve">Основные признаки подозрительного поведения клиента приведены </w:t>
      </w:r>
      <w:r w:rsidRPr="009F2047">
        <w:rPr>
          <w:b/>
          <w:lang w:eastAsia="en-US" w:bidi="ar-SA"/>
        </w:rPr>
        <w:t>в Приложении</w:t>
      </w:r>
      <w:r w:rsidRPr="009F2047">
        <w:rPr>
          <w:lang w:eastAsia="en-US" w:bidi="ar-SA"/>
        </w:rPr>
        <w:t>.</w:t>
      </w:r>
    </w:p>
    <w:p w14:paraId="7D33B629" w14:textId="77777777" w:rsidR="000A6FE6" w:rsidRPr="009F2047" w:rsidRDefault="000A6FE6" w:rsidP="000A6FE6">
      <w:pPr>
        <w:spacing w:before="1"/>
        <w:ind w:left="992" w:right="777" w:firstLine="709"/>
        <w:jc w:val="both"/>
        <w:rPr>
          <w:lang w:eastAsia="en-US" w:bidi="ar-SA"/>
        </w:rPr>
      </w:pPr>
    </w:p>
    <w:p w14:paraId="5813731B" w14:textId="77777777" w:rsidR="000A6FE6" w:rsidRPr="009F2047" w:rsidRDefault="000A6FE6" w:rsidP="00B67576">
      <w:pPr>
        <w:widowControl/>
        <w:numPr>
          <w:ilvl w:val="3"/>
          <w:numId w:val="69"/>
        </w:numPr>
        <w:tabs>
          <w:tab w:val="left" w:pos="993"/>
        </w:tabs>
        <w:autoSpaceDE/>
        <w:autoSpaceDN/>
        <w:spacing w:after="4" w:line="264" w:lineRule="auto"/>
        <w:ind w:left="709" w:right="637" w:firstLine="0"/>
        <w:jc w:val="center"/>
        <w:rPr>
          <w:b/>
          <w:lang w:eastAsia="en-US" w:bidi="ar-SA"/>
        </w:rPr>
      </w:pPr>
      <w:r w:rsidRPr="009F2047">
        <w:rPr>
          <w:b/>
          <w:lang w:eastAsia="en-US" w:bidi="ar-SA"/>
        </w:rPr>
        <w:t>Признаки подозрительного</w:t>
      </w:r>
      <w:r w:rsidRPr="009F2047">
        <w:rPr>
          <w:b/>
          <w:spacing w:val="-1"/>
          <w:lang w:eastAsia="en-US" w:bidi="ar-SA"/>
        </w:rPr>
        <w:t xml:space="preserve"> </w:t>
      </w:r>
      <w:r w:rsidRPr="009F2047">
        <w:rPr>
          <w:b/>
          <w:lang w:eastAsia="en-US" w:bidi="ar-SA"/>
        </w:rPr>
        <w:t>поведения</w:t>
      </w:r>
    </w:p>
    <w:tbl>
      <w:tblPr>
        <w:tblStyle w:val="TableNormal1"/>
        <w:tblpPr w:leftFromText="180" w:rightFromText="180" w:vertAnchor="text" w:horzAnchor="margin" w:tblpX="820" w:tblpY="139"/>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832"/>
        <w:gridCol w:w="4111"/>
        <w:gridCol w:w="1985"/>
      </w:tblGrid>
      <w:tr w:rsidR="00085BCC" w:rsidRPr="009F2047" w14:paraId="11AA92BD" w14:textId="77777777" w:rsidTr="00085BCC">
        <w:trPr>
          <w:trHeight w:val="506"/>
        </w:trPr>
        <w:tc>
          <w:tcPr>
            <w:tcW w:w="562" w:type="dxa"/>
          </w:tcPr>
          <w:p w14:paraId="6F3BC215" w14:textId="77777777" w:rsidR="00085BCC" w:rsidRPr="009F2047" w:rsidRDefault="00085BCC" w:rsidP="00085BCC">
            <w:pPr>
              <w:widowControl/>
              <w:autoSpaceDE/>
              <w:autoSpaceDN/>
              <w:spacing w:line="240" w:lineRule="exact"/>
              <w:ind w:right="-1"/>
              <w:jc w:val="center"/>
              <w:rPr>
                <w:b/>
                <w:lang w:eastAsia="en-US" w:bidi="ar-SA"/>
              </w:rPr>
            </w:pPr>
            <w:r w:rsidRPr="009F2047">
              <w:rPr>
                <w:b/>
                <w:lang w:eastAsia="en-US" w:bidi="ar-SA"/>
              </w:rPr>
              <w:t>№</w:t>
            </w:r>
          </w:p>
        </w:tc>
        <w:tc>
          <w:tcPr>
            <w:tcW w:w="3832" w:type="dxa"/>
          </w:tcPr>
          <w:p w14:paraId="6291A214" w14:textId="77777777" w:rsidR="00085BCC" w:rsidRPr="009F2047" w:rsidRDefault="00085BCC" w:rsidP="00085BCC">
            <w:pPr>
              <w:widowControl/>
              <w:autoSpaceDE/>
              <w:autoSpaceDN/>
              <w:spacing w:before="2" w:line="252" w:lineRule="exact"/>
              <w:ind w:left="141" w:right="-1" w:firstLine="568"/>
              <w:jc w:val="center"/>
              <w:rPr>
                <w:b/>
                <w:lang w:eastAsia="en-US" w:bidi="ar-SA"/>
              </w:rPr>
            </w:pPr>
            <w:r w:rsidRPr="009F2047">
              <w:rPr>
                <w:b/>
                <w:lang w:eastAsia="en-US" w:bidi="ar-SA"/>
              </w:rPr>
              <w:t>Признаки подозрительного поведения</w:t>
            </w:r>
          </w:p>
        </w:tc>
        <w:tc>
          <w:tcPr>
            <w:tcW w:w="4111" w:type="dxa"/>
          </w:tcPr>
          <w:p w14:paraId="0803BC40" w14:textId="77777777" w:rsidR="00085BCC" w:rsidRPr="009F2047" w:rsidRDefault="00085BCC" w:rsidP="00085BCC">
            <w:pPr>
              <w:widowControl/>
              <w:autoSpaceDE/>
              <w:autoSpaceDN/>
              <w:spacing w:line="252" w:lineRule="exact"/>
              <w:ind w:left="141" w:right="-1" w:firstLine="568"/>
              <w:jc w:val="center"/>
              <w:rPr>
                <w:b/>
                <w:lang w:eastAsia="en-US" w:bidi="ar-SA"/>
              </w:rPr>
            </w:pPr>
            <w:r w:rsidRPr="009F2047">
              <w:rPr>
                <w:b/>
                <w:lang w:eastAsia="en-US" w:bidi="ar-SA"/>
              </w:rPr>
              <w:t>Описание</w:t>
            </w:r>
          </w:p>
        </w:tc>
        <w:tc>
          <w:tcPr>
            <w:tcW w:w="1985" w:type="dxa"/>
          </w:tcPr>
          <w:p w14:paraId="125994B5" w14:textId="77777777" w:rsidR="00085BCC" w:rsidRPr="009F2047" w:rsidRDefault="00085BCC" w:rsidP="00085BCC">
            <w:pPr>
              <w:widowControl/>
              <w:autoSpaceDE/>
              <w:autoSpaceDN/>
              <w:spacing w:before="2" w:line="252" w:lineRule="exact"/>
              <w:ind w:left="141" w:right="-1"/>
              <w:rPr>
                <w:b/>
                <w:lang w:eastAsia="en-US" w:bidi="ar-SA"/>
              </w:rPr>
            </w:pPr>
            <w:r w:rsidRPr="009F2047">
              <w:rPr>
                <w:b/>
                <w:lang w:eastAsia="en-US" w:bidi="ar-SA"/>
              </w:rPr>
              <w:t>Действие консультанта</w:t>
            </w:r>
          </w:p>
        </w:tc>
      </w:tr>
      <w:tr w:rsidR="00085BCC" w:rsidRPr="009F2047" w14:paraId="309BEED4" w14:textId="77777777" w:rsidTr="00085BCC">
        <w:trPr>
          <w:trHeight w:val="2277"/>
        </w:trPr>
        <w:tc>
          <w:tcPr>
            <w:tcW w:w="562" w:type="dxa"/>
          </w:tcPr>
          <w:p w14:paraId="57CC0BDD" w14:textId="77777777" w:rsidR="00085BCC" w:rsidRPr="009F2047" w:rsidRDefault="00085BCC" w:rsidP="00085BCC">
            <w:pPr>
              <w:widowControl/>
              <w:autoSpaceDE/>
              <w:autoSpaceDN/>
              <w:spacing w:line="247" w:lineRule="exact"/>
              <w:ind w:right="-1"/>
              <w:jc w:val="center"/>
              <w:rPr>
                <w:lang w:eastAsia="en-US" w:bidi="ar-SA"/>
              </w:rPr>
            </w:pPr>
            <w:r w:rsidRPr="009F2047">
              <w:rPr>
                <w:lang w:eastAsia="en-US" w:bidi="ar-SA"/>
              </w:rPr>
              <w:lastRenderedPageBreak/>
              <w:t>1</w:t>
            </w:r>
          </w:p>
        </w:tc>
        <w:tc>
          <w:tcPr>
            <w:tcW w:w="3832" w:type="dxa"/>
          </w:tcPr>
          <w:p w14:paraId="49F007C2" w14:textId="77777777" w:rsidR="00085BCC" w:rsidRPr="009F2047" w:rsidRDefault="00085BCC" w:rsidP="00085BCC">
            <w:pPr>
              <w:widowControl/>
              <w:autoSpaceDE/>
              <w:autoSpaceDN/>
              <w:ind w:left="141" w:right="150"/>
              <w:jc w:val="both"/>
              <w:rPr>
                <w:lang w:eastAsia="en-US" w:bidi="ar-SA"/>
              </w:rPr>
            </w:pPr>
            <w:r w:rsidRPr="009F2047">
              <w:rPr>
                <w:lang w:eastAsia="en-US" w:bidi="ar-SA"/>
              </w:rPr>
              <w:t>Попытка проведения операции по утерянным либо похищенным документам, удостоверяющим личность.</w:t>
            </w:r>
          </w:p>
        </w:tc>
        <w:tc>
          <w:tcPr>
            <w:tcW w:w="4111" w:type="dxa"/>
          </w:tcPr>
          <w:p w14:paraId="18667B97"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Предоставление клиентом для идентификации своей личности документов, удостоверяющих личность другого лица.</w:t>
            </w:r>
          </w:p>
          <w:p w14:paraId="2EA008BA"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Путем визуализации, т.е. сопоставления данных (идентификационные данные и фотография) установлено, что клиент не является лицом, указанным в документе, удостоверяющем личность.</w:t>
            </w:r>
          </w:p>
        </w:tc>
        <w:tc>
          <w:tcPr>
            <w:tcW w:w="1985" w:type="dxa"/>
            <w:vMerge w:val="restart"/>
          </w:tcPr>
          <w:p w14:paraId="4C7B9C3D" w14:textId="77777777" w:rsidR="00085BCC" w:rsidRPr="009F2047" w:rsidRDefault="00085BCC" w:rsidP="00085BCC">
            <w:pPr>
              <w:widowControl/>
              <w:autoSpaceDE/>
              <w:autoSpaceDN/>
              <w:ind w:left="141" w:right="150" w:firstLine="142"/>
              <w:jc w:val="both"/>
              <w:rPr>
                <w:b/>
                <w:lang w:eastAsia="en-US" w:bidi="ar-SA"/>
              </w:rPr>
            </w:pPr>
          </w:p>
          <w:p w14:paraId="3D25B3BE" w14:textId="77777777" w:rsidR="00085BCC" w:rsidRPr="009F2047" w:rsidRDefault="00085BCC" w:rsidP="00085BCC">
            <w:pPr>
              <w:widowControl/>
              <w:autoSpaceDE/>
              <w:autoSpaceDN/>
              <w:ind w:left="141" w:right="150" w:firstLine="142"/>
              <w:jc w:val="both"/>
              <w:rPr>
                <w:b/>
                <w:lang w:eastAsia="en-US" w:bidi="ar-SA"/>
              </w:rPr>
            </w:pPr>
          </w:p>
          <w:p w14:paraId="6A6D42DB" w14:textId="77777777" w:rsidR="00085BCC" w:rsidRPr="009F2047" w:rsidRDefault="00085BCC" w:rsidP="00085BCC">
            <w:pPr>
              <w:widowControl/>
              <w:autoSpaceDE/>
              <w:autoSpaceDN/>
              <w:ind w:left="141" w:right="150" w:firstLine="142"/>
              <w:jc w:val="both"/>
              <w:rPr>
                <w:b/>
                <w:lang w:eastAsia="en-US" w:bidi="ar-SA"/>
              </w:rPr>
            </w:pPr>
          </w:p>
          <w:p w14:paraId="7CAACCA8" w14:textId="77777777" w:rsidR="00085BCC" w:rsidRPr="009F2047" w:rsidRDefault="00085BCC" w:rsidP="00085BCC">
            <w:pPr>
              <w:widowControl/>
              <w:autoSpaceDE/>
              <w:autoSpaceDN/>
              <w:ind w:left="141" w:right="150" w:firstLine="142"/>
              <w:jc w:val="both"/>
              <w:rPr>
                <w:b/>
                <w:lang w:eastAsia="en-US" w:bidi="ar-SA"/>
              </w:rPr>
            </w:pPr>
          </w:p>
          <w:p w14:paraId="3F7A47F6" w14:textId="77777777" w:rsidR="00085BCC" w:rsidRPr="009F2047" w:rsidRDefault="00085BCC" w:rsidP="00085BCC">
            <w:pPr>
              <w:widowControl/>
              <w:autoSpaceDE/>
              <w:autoSpaceDN/>
              <w:ind w:left="141" w:right="150" w:firstLine="142"/>
              <w:jc w:val="both"/>
              <w:rPr>
                <w:b/>
                <w:lang w:eastAsia="en-US" w:bidi="ar-SA"/>
              </w:rPr>
            </w:pPr>
          </w:p>
          <w:p w14:paraId="512776D1" w14:textId="77777777" w:rsidR="00085BCC" w:rsidRPr="009F2047" w:rsidRDefault="00085BCC" w:rsidP="00085BCC">
            <w:pPr>
              <w:widowControl/>
              <w:autoSpaceDE/>
              <w:autoSpaceDN/>
              <w:ind w:left="141" w:right="150" w:firstLine="142"/>
              <w:jc w:val="both"/>
              <w:rPr>
                <w:b/>
                <w:lang w:eastAsia="en-US" w:bidi="ar-SA"/>
              </w:rPr>
            </w:pPr>
          </w:p>
          <w:p w14:paraId="72061095" w14:textId="77777777" w:rsidR="00085BCC" w:rsidRPr="009F2047" w:rsidRDefault="00085BCC" w:rsidP="00085BCC">
            <w:pPr>
              <w:widowControl/>
              <w:autoSpaceDE/>
              <w:autoSpaceDN/>
              <w:spacing w:before="4"/>
              <w:ind w:left="141" w:right="150" w:firstLine="142"/>
              <w:jc w:val="both"/>
              <w:rPr>
                <w:b/>
                <w:lang w:eastAsia="en-US" w:bidi="ar-SA"/>
              </w:rPr>
            </w:pPr>
          </w:p>
          <w:p w14:paraId="6DB70A1B" w14:textId="77777777" w:rsidR="00085BCC" w:rsidRPr="009F2047" w:rsidRDefault="00085BCC" w:rsidP="00085BCC">
            <w:pPr>
              <w:widowControl/>
              <w:autoSpaceDE/>
              <w:autoSpaceDN/>
              <w:ind w:left="141" w:right="150"/>
              <w:jc w:val="both"/>
              <w:rPr>
                <w:lang w:eastAsia="en-US" w:bidi="ar-SA"/>
              </w:rPr>
            </w:pPr>
            <w:r w:rsidRPr="009F2047">
              <w:rPr>
                <w:lang w:eastAsia="en-US" w:bidi="ar-SA"/>
              </w:rPr>
              <w:t>При выявлении указанных перечисленных подозрительных действий клиента консультанты</w:t>
            </w:r>
          </w:p>
          <w:p w14:paraId="220B8FE4" w14:textId="77777777" w:rsidR="00085BCC" w:rsidRPr="009F2047" w:rsidRDefault="00085BCC" w:rsidP="00085BCC">
            <w:pPr>
              <w:widowControl/>
              <w:autoSpaceDE/>
              <w:autoSpaceDN/>
              <w:spacing w:before="2" w:line="248" w:lineRule="exact"/>
              <w:ind w:left="142" w:right="150"/>
              <w:jc w:val="both"/>
              <w:rPr>
                <w:lang w:eastAsia="en-US" w:bidi="ar-SA"/>
              </w:rPr>
            </w:pPr>
            <w:r w:rsidRPr="009F2047">
              <w:rPr>
                <w:lang w:eastAsia="en-US" w:bidi="ar-SA"/>
              </w:rPr>
              <w:t>обязаны направить клиента в Банк, не заключая договор о ЖСС</w:t>
            </w:r>
            <w:r w:rsidRPr="009F2047">
              <w:rPr>
                <w:lang w:val="ru-RU" w:eastAsia="en-US" w:bidi="ar-SA"/>
              </w:rPr>
              <w:t>/договор об образовательном накопительном вкладе</w:t>
            </w:r>
            <w:r w:rsidRPr="009F2047">
              <w:rPr>
                <w:lang w:eastAsia="en-US" w:bidi="ar-SA"/>
              </w:rPr>
              <w:t>.</w:t>
            </w:r>
          </w:p>
        </w:tc>
      </w:tr>
      <w:tr w:rsidR="00085BCC" w:rsidRPr="009F2047" w14:paraId="1E082EEA" w14:textId="77777777" w:rsidTr="00085BCC">
        <w:trPr>
          <w:trHeight w:val="3128"/>
        </w:trPr>
        <w:tc>
          <w:tcPr>
            <w:tcW w:w="562" w:type="dxa"/>
          </w:tcPr>
          <w:p w14:paraId="6925FC0D" w14:textId="77777777" w:rsidR="00085BCC" w:rsidRPr="009F2047" w:rsidRDefault="00085BCC" w:rsidP="00085BCC">
            <w:pPr>
              <w:widowControl/>
              <w:autoSpaceDE/>
              <w:autoSpaceDN/>
              <w:spacing w:line="247" w:lineRule="exact"/>
              <w:ind w:right="-1"/>
              <w:jc w:val="center"/>
              <w:rPr>
                <w:lang w:eastAsia="en-US" w:bidi="ar-SA"/>
              </w:rPr>
            </w:pPr>
            <w:r w:rsidRPr="009F2047">
              <w:rPr>
                <w:lang w:eastAsia="en-US" w:bidi="ar-SA"/>
              </w:rPr>
              <w:t>2</w:t>
            </w:r>
          </w:p>
        </w:tc>
        <w:tc>
          <w:tcPr>
            <w:tcW w:w="3832" w:type="dxa"/>
          </w:tcPr>
          <w:p w14:paraId="71437209" w14:textId="77777777" w:rsidR="00085BCC" w:rsidRPr="009F2047" w:rsidRDefault="00085BCC" w:rsidP="00085BCC">
            <w:pPr>
              <w:widowControl/>
              <w:autoSpaceDE/>
              <w:autoSpaceDN/>
              <w:ind w:left="141" w:right="150"/>
              <w:jc w:val="both"/>
              <w:rPr>
                <w:lang w:eastAsia="en-US" w:bidi="ar-SA"/>
              </w:rPr>
            </w:pPr>
            <w:r w:rsidRPr="009F2047">
              <w:rPr>
                <w:lang w:eastAsia="en-US" w:bidi="ar-SA"/>
              </w:rPr>
              <w:t>Необоснованная поспешность клиента (представителя клиента) в заключении договора о ЖСС</w:t>
            </w:r>
            <w:r w:rsidRPr="009F2047">
              <w:rPr>
                <w:lang w:val="ru-RU" w:eastAsia="en-US" w:bidi="ar-SA"/>
              </w:rPr>
              <w:t>/договора об образовательном накопительном вкладе</w:t>
            </w:r>
            <w:r w:rsidRPr="009F2047">
              <w:rPr>
                <w:lang w:eastAsia="en-US" w:bidi="ar-SA"/>
              </w:rPr>
              <w:t xml:space="preserve"> и (или) излишняя озабоченность</w:t>
            </w:r>
            <w:r w:rsidRPr="009F2047">
              <w:rPr>
                <w:lang w:val="ru-RU" w:eastAsia="en-US" w:bidi="ar-SA"/>
              </w:rPr>
              <w:t xml:space="preserve"> в</w:t>
            </w:r>
            <w:r w:rsidRPr="009F2047">
              <w:rPr>
                <w:lang w:eastAsia="en-US" w:bidi="ar-SA"/>
              </w:rPr>
              <w:t>опросами</w:t>
            </w:r>
            <w:r w:rsidRPr="009F2047">
              <w:rPr>
                <w:lang w:val="ru-RU" w:eastAsia="en-US" w:bidi="ar-SA"/>
              </w:rPr>
              <w:t xml:space="preserve"> конфиденциальности в</w:t>
            </w:r>
            <w:r w:rsidRPr="009F2047">
              <w:rPr>
                <w:lang w:eastAsia="en-US" w:bidi="ar-SA"/>
              </w:rPr>
              <w:t xml:space="preserve"> отношении заключения договора о ЖСС</w:t>
            </w:r>
            <w:r w:rsidRPr="009F2047">
              <w:rPr>
                <w:b/>
                <w:lang w:val="ru-RU" w:eastAsia="en-US" w:bidi="ar-SA"/>
              </w:rPr>
              <w:t>/</w:t>
            </w:r>
            <w:r w:rsidRPr="009F2047">
              <w:rPr>
                <w:lang w:val="ru-RU" w:eastAsia="en-US" w:bidi="ar-SA"/>
              </w:rPr>
              <w:t>договора об образовательном накопительном вкладе.</w:t>
            </w:r>
          </w:p>
        </w:tc>
        <w:tc>
          <w:tcPr>
            <w:tcW w:w="4111" w:type="dxa"/>
          </w:tcPr>
          <w:p w14:paraId="437AB204"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Клиент просит ускорить заключение договора о жилстройсбережениях</w:t>
            </w:r>
            <w:r w:rsidRPr="009F2047">
              <w:rPr>
                <w:lang w:val="ru-RU"/>
              </w:rPr>
              <w:t>/</w:t>
            </w:r>
            <w:r w:rsidRPr="009F2047">
              <w:rPr>
                <w:lang w:val="ru-RU" w:eastAsia="en-US" w:bidi="ar-SA"/>
              </w:rPr>
              <w:t>договора об образовательном накопительном вкладе</w:t>
            </w:r>
            <w:r w:rsidRPr="009F2047">
              <w:rPr>
                <w:lang w:eastAsia="en-US" w:bidi="ar-SA"/>
              </w:rPr>
              <w:t>.</w:t>
            </w:r>
          </w:p>
          <w:p w14:paraId="550C08E9"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 xml:space="preserve">Также клиент интересуется - какие существуют внутренние требования и критерии   определения </w:t>
            </w:r>
            <w:r w:rsidRPr="009F2047">
              <w:rPr>
                <w:spacing w:val="32"/>
                <w:lang w:eastAsia="en-US" w:bidi="ar-SA"/>
              </w:rPr>
              <w:t xml:space="preserve"> </w:t>
            </w:r>
            <w:r w:rsidRPr="009F2047">
              <w:rPr>
                <w:lang w:eastAsia="en-US" w:bidi="ar-SA"/>
              </w:rPr>
              <w:t>подозрительной</w:t>
            </w:r>
          </w:p>
          <w:p w14:paraId="49BEBB18" w14:textId="77777777" w:rsidR="00085BCC" w:rsidRPr="009F2047" w:rsidRDefault="00085BCC" w:rsidP="00085BCC">
            <w:pPr>
              <w:widowControl/>
              <w:autoSpaceDE/>
              <w:autoSpaceDN/>
              <w:spacing w:line="237" w:lineRule="exact"/>
              <w:ind w:left="141" w:right="150" w:firstLine="142"/>
              <w:jc w:val="both"/>
              <w:rPr>
                <w:lang w:eastAsia="en-US" w:bidi="ar-SA"/>
              </w:rPr>
            </w:pPr>
            <w:r w:rsidRPr="009F2047">
              <w:rPr>
                <w:lang w:eastAsia="en-US" w:bidi="ar-SA"/>
              </w:rPr>
              <w:t>Операции;  просит  не  разглашать</w:t>
            </w:r>
            <w:r w:rsidRPr="009F2047">
              <w:rPr>
                <w:spacing w:val="3"/>
                <w:lang w:eastAsia="en-US" w:bidi="ar-SA"/>
              </w:rPr>
              <w:t xml:space="preserve"> </w:t>
            </w:r>
            <w:r w:rsidRPr="009F2047">
              <w:rPr>
                <w:lang w:eastAsia="en-US" w:bidi="ar-SA"/>
              </w:rPr>
              <w:t>детали проводимой им операции третьим лицам и т.д.</w:t>
            </w:r>
          </w:p>
        </w:tc>
        <w:tc>
          <w:tcPr>
            <w:tcW w:w="1985" w:type="dxa"/>
            <w:vMerge/>
            <w:tcBorders>
              <w:top w:val="nil"/>
              <w:bottom w:val="nil"/>
            </w:tcBorders>
          </w:tcPr>
          <w:p w14:paraId="351C6980"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3A5CE910" w14:textId="77777777" w:rsidTr="00085BCC">
        <w:trPr>
          <w:trHeight w:val="1516"/>
        </w:trPr>
        <w:tc>
          <w:tcPr>
            <w:tcW w:w="562" w:type="dxa"/>
          </w:tcPr>
          <w:p w14:paraId="3AFC9190"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3</w:t>
            </w:r>
          </w:p>
        </w:tc>
        <w:tc>
          <w:tcPr>
            <w:tcW w:w="3832" w:type="dxa"/>
          </w:tcPr>
          <w:p w14:paraId="066910E4" w14:textId="77777777" w:rsidR="00085BCC" w:rsidRPr="009F2047" w:rsidRDefault="00085BCC" w:rsidP="00085BCC">
            <w:pPr>
              <w:widowControl/>
              <w:autoSpaceDE/>
              <w:autoSpaceDN/>
              <w:ind w:left="141" w:right="150"/>
              <w:jc w:val="both"/>
              <w:rPr>
                <w:lang w:eastAsia="en-US" w:bidi="ar-SA"/>
              </w:rPr>
            </w:pPr>
            <w:r w:rsidRPr="009F2047">
              <w:rPr>
                <w:lang w:eastAsia="en-US" w:bidi="ar-SA"/>
              </w:rPr>
              <w:t>Заключение договора о ЖСС</w:t>
            </w:r>
            <w:r w:rsidRPr="009F2047">
              <w:rPr>
                <w:lang w:val="ru-RU" w:eastAsia="en-US" w:bidi="ar-SA"/>
              </w:rPr>
              <w:t>/договора об образовательном накопительном вкладе</w:t>
            </w:r>
            <w:r w:rsidRPr="009F2047">
              <w:rPr>
                <w:lang w:eastAsia="en-US" w:bidi="ar-SA"/>
              </w:rPr>
              <w:t xml:space="preserve"> клиентом под руководством третьего лица и/или лиц, присутствующих при</w:t>
            </w:r>
          </w:p>
          <w:p w14:paraId="07B9AA90"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заключении договора о ЖСС</w:t>
            </w:r>
            <w:r w:rsidRPr="009F2047">
              <w:rPr>
                <w:lang w:val="ru-RU" w:eastAsia="en-US" w:bidi="ar-SA"/>
              </w:rPr>
              <w:t>/договора об образовательном накопительном вкладе</w:t>
            </w:r>
            <w:r w:rsidRPr="009F2047">
              <w:rPr>
                <w:lang w:eastAsia="en-US" w:bidi="ar-SA"/>
              </w:rPr>
              <w:t>.</w:t>
            </w:r>
          </w:p>
        </w:tc>
        <w:tc>
          <w:tcPr>
            <w:tcW w:w="4111" w:type="dxa"/>
          </w:tcPr>
          <w:p w14:paraId="78D0FE79"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При заключении клиентом договора о ЖСС</w:t>
            </w:r>
            <w:r w:rsidRPr="009F2047">
              <w:rPr>
                <w:lang w:val="ru-RU" w:eastAsia="en-US" w:bidi="ar-SA"/>
              </w:rPr>
              <w:t>/договора об образовательном накопительном вкладе</w:t>
            </w:r>
            <w:r w:rsidRPr="009F2047">
              <w:rPr>
                <w:lang w:eastAsia="en-US" w:bidi="ar-SA"/>
              </w:rPr>
              <w:t xml:space="preserve"> присутствуют третьи лица (возможно</w:t>
            </w:r>
            <w:r w:rsidRPr="009F2047">
              <w:rPr>
                <w:lang w:eastAsia="en-US" w:bidi="ar-SA"/>
              </w:rPr>
              <w:tab/>
              <w:t>не</w:t>
            </w:r>
            <w:r w:rsidRPr="009F2047">
              <w:rPr>
                <w:lang w:eastAsia="en-US" w:bidi="ar-SA"/>
              </w:rPr>
              <w:tab/>
              <w:t>родственники), руководящие действиями клиента.</w:t>
            </w:r>
          </w:p>
        </w:tc>
        <w:tc>
          <w:tcPr>
            <w:tcW w:w="1985" w:type="dxa"/>
            <w:tcBorders>
              <w:top w:val="nil"/>
              <w:bottom w:val="nil"/>
            </w:tcBorders>
          </w:tcPr>
          <w:p w14:paraId="04BF4F96"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434A7104" w14:textId="77777777" w:rsidTr="00085BCC">
        <w:trPr>
          <w:trHeight w:val="1516"/>
        </w:trPr>
        <w:tc>
          <w:tcPr>
            <w:tcW w:w="562" w:type="dxa"/>
          </w:tcPr>
          <w:p w14:paraId="1965CDCD"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4</w:t>
            </w:r>
          </w:p>
        </w:tc>
        <w:tc>
          <w:tcPr>
            <w:tcW w:w="3832" w:type="dxa"/>
          </w:tcPr>
          <w:p w14:paraId="7194F3C8" w14:textId="77777777" w:rsidR="00085BCC" w:rsidRPr="009F2047" w:rsidRDefault="00085BCC" w:rsidP="00085BCC">
            <w:pPr>
              <w:widowControl/>
              <w:autoSpaceDE/>
              <w:autoSpaceDN/>
              <w:ind w:left="141" w:right="150"/>
              <w:jc w:val="both"/>
              <w:rPr>
                <w:lang w:eastAsia="en-US" w:bidi="ar-SA"/>
              </w:rPr>
            </w:pPr>
            <w:r w:rsidRPr="009F2047">
              <w:rPr>
                <w:lang w:eastAsia="en-US" w:bidi="ar-SA"/>
              </w:rPr>
              <w:t>При заключении договора о ЖСС</w:t>
            </w:r>
            <w:r w:rsidRPr="009F2047">
              <w:rPr>
                <w:lang w:val="ru-RU" w:eastAsia="en-US" w:bidi="ar-SA"/>
              </w:rPr>
              <w:t>/договора об образовательном накопительном вкладе</w:t>
            </w:r>
            <w:r w:rsidRPr="009F2047">
              <w:rPr>
                <w:lang w:eastAsia="en-US" w:bidi="ar-SA"/>
              </w:rPr>
              <w:t xml:space="preserve"> у клиента наблюдается волнение, вследствие которого он представляет явно ложную информацию.</w:t>
            </w:r>
          </w:p>
        </w:tc>
        <w:tc>
          <w:tcPr>
            <w:tcW w:w="4111" w:type="dxa"/>
          </w:tcPr>
          <w:p w14:paraId="7A593657"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 xml:space="preserve">В действиях клиента наблюдаются волнение, нервозность, неуверенность, агрессия с возможным одновременным присутствием лиц, руководящих действиями клиента, либо его обращением по телефону к другим лицам за советом по незначительному поводу. </w:t>
            </w:r>
          </w:p>
          <w:p w14:paraId="4B869D05"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При</w:t>
            </w:r>
            <w:r w:rsidRPr="009F2047">
              <w:rPr>
                <w:lang w:eastAsia="en-US" w:bidi="ar-SA"/>
              </w:rPr>
              <w:tab/>
              <w:t xml:space="preserve"> запросе дополнительной информации, к примеру, юридического адреса, у клиента наблюдается явная неуверенность в предоставляемой информации либо представляется явно ложная информация.</w:t>
            </w:r>
          </w:p>
        </w:tc>
        <w:tc>
          <w:tcPr>
            <w:tcW w:w="1985" w:type="dxa"/>
            <w:tcBorders>
              <w:top w:val="nil"/>
              <w:bottom w:val="nil"/>
            </w:tcBorders>
          </w:tcPr>
          <w:p w14:paraId="06429493"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6A884D9D" w14:textId="77777777" w:rsidTr="00085BCC">
        <w:trPr>
          <w:trHeight w:val="1516"/>
        </w:trPr>
        <w:tc>
          <w:tcPr>
            <w:tcW w:w="562" w:type="dxa"/>
          </w:tcPr>
          <w:p w14:paraId="19DE8757"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5</w:t>
            </w:r>
          </w:p>
        </w:tc>
        <w:tc>
          <w:tcPr>
            <w:tcW w:w="3832" w:type="dxa"/>
          </w:tcPr>
          <w:p w14:paraId="08FAC2C4" w14:textId="77777777" w:rsidR="00085BCC" w:rsidRPr="009F2047" w:rsidRDefault="00085BCC" w:rsidP="00085BCC">
            <w:pPr>
              <w:widowControl/>
              <w:autoSpaceDE/>
              <w:autoSpaceDN/>
              <w:ind w:left="141" w:right="150"/>
              <w:jc w:val="both"/>
              <w:rPr>
                <w:lang w:eastAsia="en-US" w:bidi="ar-SA"/>
              </w:rPr>
            </w:pPr>
            <w:r w:rsidRPr="009F2047">
              <w:rPr>
                <w:lang w:eastAsia="en-US" w:bidi="ar-SA"/>
              </w:rPr>
              <w:t>Клиент либо группа клиентов осуществляет воздействие на консультанта Банка, в том числе путем предложения вознаграждения, в целях неисполнения им обязанностей по направлению сообщения в уполномоченный орган либо фиксированию необходимой информации.</w:t>
            </w:r>
          </w:p>
        </w:tc>
        <w:tc>
          <w:tcPr>
            <w:tcW w:w="4111" w:type="dxa"/>
          </w:tcPr>
          <w:p w14:paraId="170E887C"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Клиент предлагает денежное вознаграждение, ответные услуги за проведение банковских операций. При этом, в документах, представляемых для осуществляемых клиентом сделок, имеются несоответствия.</w:t>
            </w:r>
          </w:p>
        </w:tc>
        <w:tc>
          <w:tcPr>
            <w:tcW w:w="1985" w:type="dxa"/>
            <w:tcBorders>
              <w:top w:val="nil"/>
              <w:bottom w:val="nil"/>
            </w:tcBorders>
          </w:tcPr>
          <w:p w14:paraId="2396C821"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5B0FC92D" w14:textId="77777777" w:rsidTr="00085BCC">
        <w:trPr>
          <w:trHeight w:val="1516"/>
        </w:trPr>
        <w:tc>
          <w:tcPr>
            <w:tcW w:w="562" w:type="dxa"/>
          </w:tcPr>
          <w:p w14:paraId="0A165FA6"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6</w:t>
            </w:r>
          </w:p>
        </w:tc>
        <w:tc>
          <w:tcPr>
            <w:tcW w:w="3832" w:type="dxa"/>
          </w:tcPr>
          <w:p w14:paraId="17600E17" w14:textId="77777777" w:rsidR="00085BCC" w:rsidRPr="009F2047" w:rsidRDefault="00085BCC" w:rsidP="00085BCC">
            <w:pPr>
              <w:widowControl/>
              <w:autoSpaceDE/>
              <w:autoSpaceDN/>
              <w:ind w:left="141" w:right="150"/>
              <w:jc w:val="both"/>
              <w:rPr>
                <w:lang w:eastAsia="en-US" w:bidi="ar-SA"/>
              </w:rPr>
            </w:pPr>
            <w:r w:rsidRPr="009F2047">
              <w:rPr>
                <w:lang w:eastAsia="en-US" w:bidi="ar-SA"/>
              </w:rPr>
              <w:t>Неопрятный внешний вид (признаки лица без определенного места жительства, признаки наркомании и (или) алкоголизма) лица, осуществляющего заключения</w:t>
            </w:r>
          </w:p>
          <w:p w14:paraId="5B095754"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lastRenderedPageBreak/>
              <w:t>договора о ЖСС</w:t>
            </w:r>
            <w:r w:rsidRPr="009F2047">
              <w:rPr>
                <w:lang w:val="ru-RU" w:eastAsia="en-US" w:bidi="ar-SA"/>
              </w:rPr>
              <w:t>/договора об образовательном накопительном вкладе</w:t>
            </w:r>
            <w:r w:rsidRPr="009F2047">
              <w:rPr>
                <w:lang w:eastAsia="en-US" w:bidi="ar-SA"/>
              </w:rPr>
              <w:t>.</w:t>
            </w:r>
          </w:p>
        </w:tc>
        <w:tc>
          <w:tcPr>
            <w:tcW w:w="4111" w:type="dxa"/>
          </w:tcPr>
          <w:p w14:paraId="10681C97"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lastRenderedPageBreak/>
              <w:t>Клиент имеет признаки лица без определенного места жительства, признаки наркомании и (или) алкоголизма (неприятный запах, грязная одежда).</w:t>
            </w:r>
          </w:p>
        </w:tc>
        <w:tc>
          <w:tcPr>
            <w:tcW w:w="1985" w:type="dxa"/>
            <w:tcBorders>
              <w:top w:val="nil"/>
              <w:bottom w:val="nil"/>
            </w:tcBorders>
          </w:tcPr>
          <w:p w14:paraId="051D95FD"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64282627" w14:textId="77777777" w:rsidTr="00085BCC">
        <w:trPr>
          <w:trHeight w:val="1516"/>
        </w:trPr>
        <w:tc>
          <w:tcPr>
            <w:tcW w:w="562" w:type="dxa"/>
          </w:tcPr>
          <w:p w14:paraId="07A59B04"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7</w:t>
            </w:r>
          </w:p>
        </w:tc>
        <w:tc>
          <w:tcPr>
            <w:tcW w:w="3832" w:type="dxa"/>
          </w:tcPr>
          <w:p w14:paraId="7738AFDB"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Представление</w:t>
            </w:r>
            <w:r w:rsidRPr="009F2047">
              <w:rPr>
                <w:lang w:eastAsia="en-US" w:bidi="ar-SA"/>
              </w:rPr>
              <w:tab/>
              <w:t>клиентом</w:t>
            </w:r>
          </w:p>
          <w:p w14:paraId="54BF68BB"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(представителем</w:t>
            </w:r>
            <w:r w:rsidRPr="009F2047">
              <w:rPr>
                <w:lang w:eastAsia="en-US" w:bidi="ar-SA"/>
              </w:rPr>
              <w:tab/>
              <w:t>клиента) сведений, достоверность которых вызывает сомнения и не может быть проверена, а равно невозможность осуществить связь с клиентом по указанным им адресам и телефонам.</w:t>
            </w:r>
          </w:p>
        </w:tc>
        <w:tc>
          <w:tcPr>
            <w:tcW w:w="4111" w:type="dxa"/>
          </w:tcPr>
          <w:p w14:paraId="4E21B7A8" w14:textId="77777777" w:rsidR="00085BCC" w:rsidRPr="009F2047" w:rsidRDefault="00085BCC" w:rsidP="00085BCC">
            <w:pPr>
              <w:widowControl/>
              <w:tabs>
                <w:tab w:val="left" w:pos="1155"/>
              </w:tabs>
              <w:autoSpaceDE/>
              <w:autoSpaceDN/>
              <w:spacing w:after="120" w:line="264" w:lineRule="auto"/>
              <w:ind w:left="134" w:right="150"/>
              <w:jc w:val="both"/>
              <w:rPr>
                <w:lang w:eastAsia="en-US" w:bidi="ar-SA"/>
              </w:rPr>
            </w:pPr>
            <w:r w:rsidRPr="009F2047">
              <w:rPr>
                <w:lang w:eastAsia="en-US" w:bidi="ar-SA"/>
              </w:rPr>
              <w:t>Клиент (представитель клиента) при обращении за услугой (открытие депозита, и др.) при предоставлении сведений о себе постоянно корректирует информацию, волнуется, обращается за уточнением информации к третьим лицам и т.п. В связи с чем, у консультанта возникают сомнения в достоверности представляемых данных. Также не имеется возможность осуществить связь с клиентом по указанным им адресам и телефонам.</w:t>
            </w:r>
          </w:p>
        </w:tc>
        <w:tc>
          <w:tcPr>
            <w:tcW w:w="1985" w:type="dxa"/>
            <w:tcBorders>
              <w:top w:val="nil"/>
              <w:bottom w:val="nil"/>
            </w:tcBorders>
          </w:tcPr>
          <w:p w14:paraId="7E8F8D2E"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6E1515B6" w14:textId="77777777" w:rsidTr="00085BCC">
        <w:trPr>
          <w:trHeight w:val="1516"/>
        </w:trPr>
        <w:tc>
          <w:tcPr>
            <w:tcW w:w="562" w:type="dxa"/>
          </w:tcPr>
          <w:p w14:paraId="734C9D87"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8</w:t>
            </w:r>
          </w:p>
        </w:tc>
        <w:tc>
          <w:tcPr>
            <w:tcW w:w="3832" w:type="dxa"/>
          </w:tcPr>
          <w:p w14:paraId="5D442B71" w14:textId="77777777" w:rsidR="00085BCC" w:rsidRPr="009F2047" w:rsidRDefault="00085BCC" w:rsidP="00085BCC">
            <w:pPr>
              <w:widowControl/>
              <w:autoSpaceDE/>
              <w:autoSpaceDN/>
              <w:ind w:left="141" w:right="150"/>
              <w:jc w:val="both"/>
              <w:rPr>
                <w:lang w:eastAsia="en-US" w:bidi="ar-SA"/>
              </w:rPr>
            </w:pPr>
            <w:r w:rsidRPr="009F2047">
              <w:rPr>
                <w:lang w:eastAsia="en-US" w:bidi="ar-SA"/>
              </w:rPr>
              <w:t>При проведении идентификации выявлена попытка утаить статус ИПДЛ (иностранное публичное должностное лицо).</w:t>
            </w:r>
          </w:p>
        </w:tc>
        <w:tc>
          <w:tcPr>
            <w:tcW w:w="4111" w:type="dxa"/>
          </w:tcPr>
          <w:p w14:paraId="1B43815E" w14:textId="77777777" w:rsidR="00085BCC" w:rsidRPr="009F2047" w:rsidRDefault="00085BCC" w:rsidP="00085BCC">
            <w:pPr>
              <w:widowControl/>
              <w:tabs>
                <w:tab w:val="left" w:pos="1155"/>
              </w:tabs>
              <w:autoSpaceDE/>
              <w:autoSpaceDN/>
              <w:spacing w:after="120" w:line="264" w:lineRule="auto"/>
              <w:ind w:left="134" w:right="150"/>
              <w:jc w:val="both"/>
              <w:rPr>
                <w:lang w:eastAsia="en-US" w:bidi="ar-SA"/>
              </w:rPr>
            </w:pPr>
            <w:r w:rsidRPr="009F2047">
              <w:rPr>
                <w:lang w:eastAsia="en-US" w:bidi="ar-SA"/>
              </w:rPr>
              <w:t>Клиент при заполнении анкеты не указывает статус ИПДЛ, а равно утаивает статус резидентства другой страны.</w:t>
            </w:r>
          </w:p>
        </w:tc>
        <w:tc>
          <w:tcPr>
            <w:tcW w:w="1985" w:type="dxa"/>
            <w:tcBorders>
              <w:top w:val="nil"/>
              <w:bottom w:val="nil"/>
            </w:tcBorders>
          </w:tcPr>
          <w:p w14:paraId="07C6BB88"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0A58B8F8" w14:textId="77777777" w:rsidTr="00085BCC">
        <w:trPr>
          <w:trHeight w:val="1516"/>
        </w:trPr>
        <w:tc>
          <w:tcPr>
            <w:tcW w:w="562" w:type="dxa"/>
          </w:tcPr>
          <w:p w14:paraId="39EEE7FF"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9</w:t>
            </w:r>
          </w:p>
        </w:tc>
        <w:tc>
          <w:tcPr>
            <w:tcW w:w="3832" w:type="dxa"/>
          </w:tcPr>
          <w:p w14:paraId="1D46E54D" w14:textId="77777777" w:rsidR="00085BCC" w:rsidRPr="009F2047" w:rsidRDefault="00085BCC" w:rsidP="00085BCC">
            <w:pPr>
              <w:widowControl/>
              <w:autoSpaceDE/>
              <w:autoSpaceDN/>
              <w:spacing w:after="120" w:line="264" w:lineRule="auto"/>
              <w:ind w:left="141" w:right="150"/>
              <w:jc w:val="both"/>
              <w:rPr>
                <w:lang w:eastAsia="en-US" w:bidi="ar-SA"/>
              </w:rPr>
            </w:pPr>
            <w:r w:rsidRPr="009F2047">
              <w:rPr>
                <w:lang w:eastAsia="en-US" w:bidi="ar-SA"/>
              </w:rPr>
              <w:t>Попытка совершения подозрительной операции, в отношении которой у консультанта возникают подозрения о том, что операция направлена на легализацию (отмывание) доходов, полученных преступным путем.</w:t>
            </w:r>
          </w:p>
        </w:tc>
        <w:tc>
          <w:tcPr>
            <w:tcW w:w="4111" w:type="dxa"/>
          </w:tcPr>
          <w:p w14:paraId="43D76F46" w14:textId="77777777" w:rsidR="00085BCC" w:rsidRPr="009F2047" w:rsidRDefault="00085BCC" w:rsidP="00085BCC">
            <w:pPr>
              <w:widowControl/>
              <w:tabs>
                <w:tab w:val="left" w:pos="1155"/>
              </w:tabs>
              <w:autoSpaceDE/>
              <w:autoSpaceDN/>
              <w:spacing w:after="120" w:line="264" w:lineRule="auto"/>
              <w:ind w:left="134" w:right="150"/>
              <w:jc w:val="both"/>
              <w:rPr>
                <w:lang w:eastAsia="en-US" w:bidi="ar-SA"/>
              </w:rPr>
            </w:pPr>
            <w:r w:rsidRPr="009F2047">
              <w:rPr>
                <w:lang w:eastAsia="en-US" w:bidi="ar-SA"/>
              </w:rPr>
              <w:t>У консультанта возникают подозрения, по которым при попытке заключения договора о ЖСС</w:t>
            </w:r>
            <w:r w:rsidRPr="009F2047">
              <w:rPr>
                <w:lang w:val="ru-RU" w:eastAsia="en-US" w:bidi="ar-SA"/>
              </w:rPr>
              <w:t>/договора об образовательном накопительном вкладе</w:t>
            </w:r>
            <w:r w:rsidRPr="009F2047">
              <w:rPr>
                <w:lang w:eastAsia="en-US" w:bidi="ar-SA"/>
              </w:rPr>
              <w:t xml:space="preserve"> стали известны факты нарушений Закона о ПОД/ФТ, в том числе факты соучастия или содействия в легализации (отмыванию) доходов, опираясь на собственный опыт, т.е. определяет ее, как подозрительную.</w:t>
            </w:r>
          </w:p>
        </w:tc>
        <w:tc>
          <w:tcPr>
            <w:tcW w:w="1985" w:type="dxa"/>
            <w:tcBorders>
              <w:top w:val="nil"/>
              <w:bottom w:val="nil"/>
            </w:tcBorders>
          </w:tcPr>
          <w:p w14:paraId="3AD4A207"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3CB12286" w14:textId="77777777" w:rsidTr="00085BCC">
        <w:trPr>
          <w:trHeight w:val="1516"/>
        </w:trPr>
        <w:tc>
          <w:tcPr>
            <w:tcW w:w="562" w:type="dxa"/>
          </w:tcPr>
          <w:p w14:paraId="08BCAE15"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10</w:t>
            </w:r>
          </w:p>
        </w:tc>
        <w:tc>
          <w:tcPr>
            <w:tcW w:w="3832" w:type="dxa"/>
          </w:tcPr>
          <w:p w14:paraId="496F00A5" w14:textId="77777777" w:rsidR="00085BCC" w:rsidRPr="009F2047" w:rsidRDefault="00085BCC" w:rsidP="00085BCC">
            <w:pPr>
              <w:widowControl/>
              <w:autoSpaceDE/>
              <w:autoSpaceDN/>
              <w:spacing w:after="120" w:line="264" w:lineRule="auto"/>
              <w:ind w:left="141" w:right="150"/>
              <w:jc w:val="both"/>
              <w:rPr>
                <w:lang w:eastAsia="en-US" w:bidi="ar-SA"/>
              </w:rPr>
            </w:pPr>
            <w:r w:rsidRPr="009F2047">
              <w:rPr>
                <w:lang w:eastAsia="en-US" w:bidi="ar-SA"/>
              </w:rPr>
              <w:t>Попытка совершения операции, в отношении которой возникают подозрения о том, что операция направлена на финансирование терроризма либо иной преступной</w:t>
            </w:r>
          </w:p>
          <w:p w14:paraId="42788971" w14:textId="77777777" w:rsidR="00085BCC" w:rsidRPr="009F2047" w:rsidRDefault="00085BCC" w:rsidP="00085BCC">
            <w:pPr>
              <w:widowControl/>
              <w:autoSpaceDE/>
              <w:autoSpaceDN/>
              <w:spacing w:after="120" w:line="264" w:lineRule="auto"/>
              <w:ind w:left="141" w:right="150"/>
              <w:jc w:val="both"/>
              <w:rPr>
                <w:lang w:eastAsia="en-US" w:bidi="ar-SA"/>
              </w:rPr>
            </w:pPr>
            <w:r w:rsidRPr="009F2047">
              <w:rPr>
                <w:lang w:eastAsia="en-US" w:bidi="ar-SA"/>
              </w:rPr>
              <w:t>деятельности.</w:t>
            </w:r>
          </w:p>
        </w:tc>
        <w:tc>
          <w:tcPr>
            <w:tcW w:w="4111" w:type="dxa"/>
          </w:tcPr>
          <w:p w14:paraId="253D832D" w14:textId="77777777" w:rsidR="00085BCC" w:rsidRPr="009F2047" w:rsidRDefault="00085BCC" w:rsidP="00085BCC">
            <w:pPr>
              <w:widowControl/>
              <w:tabs>
                <w:tab w:val="left" w:pos="1155"/>
              </w:tabs>
              <w:autoSpaceDE/>
              <w:autoSpaceDN/>
              <w:spacing w:after="120" w:line="264" w:lineRule="auto"/>
              <w:ind w:left="134" w:right="150"/>
              <w:jc w:val="both"/>
              <w:rPr>
                <w:lang w:eastAsia="en-US" w:bidi="ar-SA"/>
              </w:rPr>
            </w:pPr>
            <w:r w:rsidRPr="009F2047">
              <w:rPr>
                <w:lang w:eastAsia="en-US" w:bidi="ar-SA"/>
              </w:rPr>
              <w:t>У консультанта возникают подозрения, опираясь на собственный опыт, что операция направлена на финансирования терроризма, так же есть совпадение с перечнем террористов, т.е. определяет ее, как подозрительную.</w:t>
            </w:r>
          </w:p>
        </w:tc>
        <w:tc>
          <w:tcPr>
            <w:tcW w:w="1985" w:type="dxa"/>
            <w:tcBorders>
              <w:top w:val="nil"/>
              <w:bottom w:val="nil"/>
            </w:tcBorders>
          </w:tcPr>
          <w:p w14:paraId="43DE27FE"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6F049541" w14:textId="77777777" w:rsidTr="00085BCC">
        <w:trPr>
          <w:trHeight w:val="1516"/>
        </w:trPr>
        <w:tc>
          <w:tcPr>
            <w:tcW w:w="562" w:type="dxa"/>
          </w:tcPr>
          <w:p w14:paraId="7286540E" w14:textId="77777777" w:rsidR="00085BCC" w:rsidRPr="009F2047" w:rsidRDefault="00085BCC" w:rsidP="00085BCC">
            <w:pPr>
              <w:widowControl/>
              <w:autoSpaceDE/>
              <w:autoSpaceDN/>
              <w:spacing w:line="247" w:lineRule="exact"/>
              <w:ind w:left="279" w:right="-1"/>
              <w:jc w:val="center"/>
              <w:rPr>
                <w:lang w:val="ru-RU" w:eastAsia="en-US" w:bidi="ar-SA"/>
              </w:rPr>
            </w:pPr>
            <w:r w:rsidRPr="009F2047">
              <w:rPr>
                <w:lang w:val="ru-RU" w:eastAsia="en-US" w:bidi="ar-SA"/>
              </w:rPr>
              <w:t>11</w:t>
            </w:r>
          </w:p>
        </w:tc>
        <w:tc>
          <w:tcPr>
            <w:tcW w:w="3832" w:type="dxa"/>
          </w:tcPr>
          <w:p w14:paraId="26539413" w14:textId="77777777" w:rsidR="00085BCC" w:rsidRPr="009F2047" w:rsidRDefault="00085BCC" w:rsidP="00085BCC">
            <w:pPr>
              <w:widowControl/>
              <w:autoSpaceDE/>
              <w:autoSpaceDN/>
              <w:spacing w:after="120" w:line="264" w:lineRule="auto"/>
              <w:ind w:left="141" w:right="150"/>
              <w:jc w:val="both"/>
              <w:rPr>
                <w:lang w:eastAsia="en-US" w:bidi="ar-SA"/>
              </w:rPr>
            </w:pPr>
            <w:r w:rsidRPr="009F2047">
              <w:rPr>
                <w:lang w:eastAsia="en-US" w:bidi="ar-SA"/>
              </w:rPr>
              <w:t>Подозрение клиента в предполагаемой цели и характера действий, направленных на легализацию (отмыванию) доходов, полученных преступным путем, финансирование терроризма либо иной преступной деятельности.</w:t>
            </w:r>
          </w:p>
        </w:tc>
        <w:tc>
          <w:tcPr>
            <w:tcW w:w="4111" w:type="dxa"/>
          </w:tcPr>
          <w:p w14:paraId="6F646176" w14:textId="77777777" w:rsidR="00085BCC" w:rsidRPr="009F2047" w:rsidRDefault="00085BCC" w:rsidP="00085BCC">
            <w:pPr>
              <w:widowControl/>
              <w:tabs>
                <w:tab w:val="left" w:pos="1155"/>
              </w:tabs>
              <w:autoSpaceDE/>
              <w:autoSpaceDN/>
              <w:spacing w:after="120" w:line="264" w:lineRule="auto"/>
              <w:ind w:left="134" w:right="150"/>
              <w:jc w:val="both"/>
              <w:rPr>
                <w:lang w:eastAsia="en-US" w:bidi="ar-SA"/>
              </w:rPr>
            </w:pPr>
            <w:r w:rsidRPr="009F2047">
              <w:rPr>
                <w:lang w:eastAsia="en-US" w:bidi="ar-SA"/>
              </w:rPr>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 финансирование терроризма либо иной преступной деятельности.</w:t>
            </w:r>
          </w:p>
        </w:tc>
        <w:tc>
          <w:tcPr>
            <w:tcW w:w="1985" w:type="dxa"/>
            <w:tcBorders>
              <w:top w:val="nil"/>
            </w:tcBorders>
          </w:tcPr>
          <w:p w14:paraId="78FBCD6C" w14:textId="77777777" w:rsidR="00085BCC" w:rsidRPr="009F2047" w:rsidRDefault="00085BCC" w:rsidP="00085BCC">
            <w:pPr>
              <w:widowControl/>
              <w:autoSpaceDE/>
              <w:autoSpaceDN/>
              <w:ind w:left="141" w:right="150" w:firstLine="142"/>
              <w:jc w:val="both"/>
              <w:rPr>
                <w:lang w:eastAsia="en-US" w:bidi="ar-SA"/>
              </w:rPr>
            </w:pPr>
          </w:p>
        </w:tc>
      </w:tr>
    </w:tbl>
    <w:p w14:paraId="4B4E4C3F" w14:textId="77777777" w:rsidR="000A6FE6" w:rsidRPr="009F2047" w:rsidRDefault="000A6FE6" w:rsidP="00085BCC">
      <w:pPr>
        <w:spacing w:before="2"/>
        <w:ind w:right="637" w:firstLine="709"/>
        <w:jc w:val="both"/>
        <w:rPr>
          <w:lang w:val="ru-RU" w:eastAsia="en-US" w:bidi="ar-SA"/>
        </w:rPr>
      </w:pPr>
    </w:p>
    <w:p w14:paraId="49B13F76" w14:textId="271F2461" w:rsidR="00085BCC" w:rsidRPr="00085BCC" w:rsidRDefault="00085BCC" w:rsidP="00085BCC">
      <w:pPr>
        <w:widowControl/>
        <w:tabs>
          <w:tab w:val="left" w:pos="0"/>
          <w:tab w:val="left" w:pos="567"/>
        </w:tabs>
        <w:autoSpaceDE/>
        <w:autoSpaceDN/>
        <w:spacing w:after="120" w:line="264" w:lineRule="auto"/>
        <w:ind w:firstLine="2835"/>
        <w:rPr>
          <w:b/>
          <w:lang w:val="ru-RU" w:eastAsia="ru-RU" w:bidi="ar-SA"/>
        </w:rPr>
      </w:pPr>
      <w:r w:rsidRPr="009F2047">
        <w:rPr>
          <w:i/>
          <w:snapToGrid w:val="0"/>
          <w:color w:val="0000FF"/>
          <w:lang w:val="ru-RU" w:eastAsia="ru-RU" w:bidi="ar-SA"/>
        </w:rPr>
        <w:t>(Приложение №2 изложено в редакции РП № 6 от 15.01.2024г.)</w:t>
      </w:r>
    </w:p>
    <w:p w14:paraId="52E09FD0" w14:textId="77777777" w:rsidR="002C2C3E" w:rsidRPr="00085BCC" w:rsidRDefault="002C2C3E">
      <w:pPr>
        <w:pStyle w:val="a4"/>
        <w:spacing w:before="1"/>
        <w:jc w:val="left"/>
        <w:rPr>
          <w:b/>
          <w:sz w:val="16"/>
          <w:lang w:val="ru-RU"/>
        </w:rPr>
      </w:pPr>
    </w:p>
    <w:p w14:paraId="70C37773" w14:textId="77777777" w:rsidR="00085BCC" w:rsidRDefault="00085BCC">
      <w:pPr>
        <w:pStyle w:val="a4"/>
        <w:spacing w:before="91"/>
        <w:ind w:right="727"/>
        <w:jc w:val="right"/>
      </w:pPr>
    </w:p>
    <w:p w14:paraId="15CA6B4B" w14:textId="77777777" w:rsidR="00085BCC" w:rsidRDefault="00085BCC">
      <w:pPr>
        <w:pStyle w:val="a4"/>
        <w:spacing w:before="91"/>
        <w:ind w:right="727"/>
        <w:jc w:val="right"/>
      </w:pPr>
    </w:p>
    <w:p w14:paraId="1182E11C" w14:textId="77777777" w:rsidR="00085BCC" w:rsidRDefault="00085BCC">
      <w:pPr>
        <w:pStyle w:val="a4"/>
        <w:spacing w:before="91"/>
        <w:ind w:right="727"/>
        <w:jc w:val="right"/>
      </w:pPr>
    </w:p>
    <w:p w14:paraId="0E5FDD16" w14:textId="77777777" w:rsidR="002C2C3E" w:rsidRPr="00E84FEB" w:rsidRDefault="00CB0E73">
      <w:pPr>
        <w:pStyle w:val="a4"/>
        <w:spacing w:before="91"/>
        <w:ind w:right="727"/>
        <w:jc w:val="right"/>
      </w:pPr>
      <w:r w:rsidRPr="00E84FEB">
        <w:lastRenderedPageBreak/>
        <w:t>Тапсыру шартының (қосылу</w:t>
      </w:r>
      <w:r w:rsidRPr="00E84FEB">
        <w:rPr>
          <w:spacing w:val="-5"/>
        </w:rPr>
        <w:t xml:space="preserve"> </w:t>
      </w:r>
      <w:r w:rsidRPr="00E84FEB">
        <w:t>шарты)</w:t>
      </w:r>
    </w:p>
    <w:p w14:paraId="0EB14566" w14:textId="77777777" w:rsidR="002C2C3E" w:rsidRPr="00E84FEB" w:rsidRDefault="00CB0E73">
      <w:pPr>
        <w:pStyle w:val="a4"/>
        <w:spacing w:before="2" w:line="252" w:lineRule="exact"/>
        <w:ind w:right="726"/>
        <w:jc w:val="right"/>
      </w:pPr>
      <w:r w:rsidRPr="00E84FEB">
        <w:t>Стандартты талаптарына</w:t>
      </w:r>
    </w:p>
    <w:p w14:paraId="41C01A91" w14:textId="77777777" w:rsidR="002C2C3E" w:rsidRDefault="00CB0E73">
      <w:pPr>
        <w:pStyle w:val="a4"/>
        <w:spacing w:line="252" w:lineRule="exact"/>
        <w:ind w:right="728"/>
        <w:jc w:val="right"/>
      </w:pPr>
      <w:r w:rsidRPr="00E84FEB">
        <w:t>№2</w:t>
      </w:r>
      <w:r w:rsidRPr="00E84FEB">
        <w:rPr>
          <w:spacing w:val="1"/>
        </w:rPr>
        <w:t xml:space="preserve"> </w:t>
      </w:r>
      <w:r w:rsidRPr="00E84FEB">
        <w:t>Қосымша</w:t>
      </w:r>
    </w:p>
    <w:p w14:paraId="5350044E" w14:textId="450E353E" w:rsidR="000D7FEF" w:rsidRPr="000D7FEF" w:rsidRDefault="000D7FEF">
      <w:pPr>
        <w:pStyle w:val="a4"/>
        <w:spacing w:line="252" w:lineRule="exact"/>
        <w:ind w:right="728"/>
        <w:jc w:val="right"/>
      </w:pPr>
      <w:r w:rsidRPr="009F2047">
        <w:rPr>
          <w:i/>
          <w:snapToGrid w:val="0"/>
          <w:color w:val="0070C0"/>
          <w:lang w:eastAsia="ru-RU"/>
        </w:rPr>
        <w:t>(№2 Қосымша Басқарманың 15.01.2024 жылғы №6 шешімі редакциясында жазылды)</w:t>
      </w:r>
    </w:p>
    <w:p w14:paraId="01C81594" w14:textId="77777777" w:rsidR="002C2C3E" w:rsidRPr="00E84FEB" w:rsidRDefault="002C2C3E">
      <w:pPr>
        <w:pStyle w:val="a4"/>
        <w:spacing w:before="5"/>
        <w:jc w:val="left"/>
      </w:pPr>
    </w:p>
    <w:p w14:paraId="73F08DA1" w14:textId="77777777" w:rsidR="002C2C3E" w:rsidRPr="00E84FEB" w:rsidRDefault="00CB0E73">
      <w:pPr>
        <w:pStyle w:val="4"/>
        <w:ind w:left="1530" w:right="1167"/>
        <w:jc w:val="center"/>
      </w:pPr>
      <w:r w:rsidRPr="00E84FEB">
        <w:t>Заңсыз жолмен табылған табысты заңдастыруға (жылыстатуға) және лаңкестікті қаржыландыруға қарсы әрекет аясындағы жұмыстарға байланысты</w:t>
      </w:r>
    </w:p>
    <w:p w14:paraId="6E76428A" w14:textId="77777777" w:rsidR="002C2C3E" w:rsidRPr="00E84FEB" w:rsidRDefault="00FB3CA0">
      <w:pPr>
        <w:spacing w:before="1"/>
        <w:ind w:left="2243" w:right="1877"/>
        <w:jc w:val="center"/>
        <w:rPr>
          <w:b/>
        </w:rPr>
      </w:pPr>
      <w:r w:rsidRPr="00E84FEB">
        <w:rPr>
          <w:b/>
        </w:rPr>
        <w:t>"</w:t>
      </w:r>
      <w:r w:rsidR="002E75F5" w:rsidRPr="00E84FEB">
        <w:rPr>
          <w:b/>
        </w:rPr>
        <w:t>Отбасы банк</w:t>
      </w:r>
      <w:r w:rsidRPr="00E84FEB">
        <w:rPr>
          <w:b/>
        </w:rPr>
        <w:t>"</w:t>
      </w:r>
      <w:r w:rsidR="00CB0E73" w:rsidRPr="00E84FEB">
        <w:rPr>
          <w:b/>
        </w:rPr>
        <w:t xml:space="preserve"> АҚ кеңесшілері үшін ТАЛАПТАР</w:t>
      </w:r>
    </w:p>
    <w:p w14:paraId="49E38C03" w14:textId="77777777" w:rsidR="002C2C3E" w:rsidRPr="00E84FEB" w:rsidRDefault="002C2C3E">
      <w:pPr>
        <w:pStyle w:val="a4"/>
        <w:spacing w:before="11"/>
        <w:jc w:val="left"/>
        <w:rPr>
          <w:b/>
          <w:sz w:val="21"/>
        </w:rPr>
      </w:pPr>
    </w:p>
    <w:p w14:paraId="397F2DE0" w14:textId="77777777" w:rsidR="002C2C3E" w:rsidRPr="00E84FEB" w:rsidRDefault="00CB0E73">
      <w:pPr>
        <w:spacing w:line="250" w:lineRule="exact"/>
        <w:ind w:right="728"/>
        <w:jc w:val="right"/>
        <w:rPr>
          <w:b/>
        </w:rPr>
      </w:pPr>
      <w:r w:rsidRPr="00E84FEB">
        <w:rPr>
          <w:spacing w:val="-56"/>
          <w:u w:val="thick"/>
        </w:rPr>
        <w:t xml:space="preserve"> </w:t>
      </w:r>
      <w:r w:rsidRPr="00E84FEB">
        <w:rPr>
          <w:b/>
          <w:u w:val="thick"/>
        </w:rPr>
        <w:t xml:space="preserve">Заңсыз   жолмен   табылған   табысты   заңдастыруға   (жылыстатуға)   және  </w:t>
      </w:r>
      <w:r w:rsidRPr="00E84FEB">
        <w:rPr>
          <w:b/>
          <w:spacing w:val="8"/>
          <w:u w:val="thick"/>
        </w:rPr>
        <w:t xml:space="preserve"> </w:t>
      </w:r>
      <w:r w:rsidRPr="00E84FEB">
        <w:rPr>
          <w:b/>
          <w:u w:val="thick"/>
        </w:rPr>
        <w:t>лаңкестікті</w:t>
      </w:r>
    </w:p>
    <w:p w14:paraId="5F0FBB98" w14:textId="76CA1998" w:rsidR="002C2C3E" w:rsidRPr="00E84FEB" w:rsidRDefault="00CB0E73">
      <w:pPr>
        <w:spacing w:line="250" w:lineRule="exact"/>
        <w:ind w:right="728"/>
        <w:jc w:val="right"/>
      </w:pPr>
      <w:r w:rsidRPr="00E84FEB">
        <w:rPr>
          <w:spacing w:val="-56"/>
          <w:u w:val="single"/>
        </w:rPr>
        <w:t xml:space="preserve"> </w:t>
      </w:r>
      <w:r w:rsidRPr="00E84FEB">
        <w:rPr>
          <w:b/>
          <w:u w:val="single"/>
        </w:rPr>
        <w:t>қаржы</w:t>
      </w:r>
      <w:r w:rsidR="00BC03C3">
        <w:rPr>
          <w:b/>
          <w:u w:val="single"/>
        </w:rPr>
        <w:t>ландыруға  қарсы  әрекет  (ЗТЖ/</w:t>
      </w:r>
      <w:r w:rsidR="00582221">
        <w:rPr>
          <w:b/>
          <w:u w:val="single"/>
        </w:rPr>
        <w:t>Л</w:t>
      </w:r>
      <w:r w:rsidRPr="00E84FEB">
        <w:rPr>
          <w:b/>
          <w:u w:val="single"/>
        </w:rPr>
        <w:t xml:space="preserve">Қ)  –  </w:t>
      </w:r>
      <w:r w:rsidR="00582221">
        <w:rPr>
          <w:u w:val="single"/>
        </w:rPr>
        <w:t>бұл  ЗТЖ/Л</w:t>
      </w:r>
      <w:r w:rsidRPr="00E84FEB">
        <w:rPr>
          <w:u w:val="single"/>
        </w:rPr>
        <w:t xml:space="preserve">Қ  туралы  заң  ережелерін </w:t>
      </w:r>
      <w:r w:rsidRPr="00E84FEB">
        <w:rPr>
          <w:spacing w:val="34"/>
          <w:u w:val="single"/>
        </w:rPr>
        <w:t xml:space="preserve"> </w:t>
      </w:r>
      <w:r w:rsidRPr="00E84FEB">
        <w:rPr>
          <w:u w:val="single"/>
        </w:rPr>
        <w:t>орындауға</w:t>
      </w:r>
    </w:p>
    <w:p w14:paraId="799CB286" w14:textId="77777777" w:rsidR="002C2C3E" w:rsidRPr="00E84FEB" w:rsidRDefault="00CB0E73">
      <w:pPr>
        <w:pStyle w:val="a4"/>
        <w:spacing w:before="1" w:line="252" w:lineRule="exact"/>
        <w:ind w:left="1094"/>
        <w:jc w:val="left"/>
      </w:pPr>
      <w:r w:rsidRPr="00E84FEB">
        <w:rPr>
          <w:spacing w:val="-56"/>
          <w:u w:val="single"/>
        </w:rPr>
        <w:t xml:space="preserve"> </w:t>
      </w:r>
      <w:r w:rsidRPr="00E84FEB">
        <w:rPr>
          <w:u w:val="single"/>
        </w:rPr>
        <w:t>байланысты Банк жүзеге асыратын шаралар жүйесі.</w:t>
      </w:r>
    </w:p>
    <w:p w14:paraId="0B79A5A2" w14:textId="77777777" w:rsidR="002C2C3E" w:rsidRPr="00E84FEB" w:rsidRDefault="00CB0E73">
      <w:pPr>
        <w:ind w:left="1094" w:right="728" w:firstLine="707"/>
        <w:jc w:val="both"/>
        <w:rPr>
          <w:i/>
        </w:rPr>
      </w:pPr>
      <w:r w:rsidRPr="00E84FEB">
        <w:rPr>
          <w:b/>
        </w:rPr>
        <w:t xml:space="preserve">Ақшаны жылыстату – </w:t>
      </w:r>
      <w:r w:rsidRPr="00E84FEB">
        <w:t xml:space="preserve">бұл табыстардың бар екендігін, олардың заңсыз тегі немесе заңсыз пайдаланылуы жасырылатын және артынан осы табыстардың шығу тегін заңды етіп көрсететін процесс. </w:t>
      </w:r>
      <w:r w:rsidRPr="00E84FEB">
        <w:rPr>
          <w:i/>
        </w:rPr>
        <w:t>(Ұйымдасқан қылмыс жөніндегі АҚШ Президенттік комиссиясы, 1984)</w:t>
      </w:r>
    </w:p>
    <w:p w14:paraId="54D40181" w14:textId="77777777" w:rsidR="002C2C3E" w:rsidRPr="00E84FEB" w:rsidRDefault="00CB0E73">
      <w:pPr>
        <w:pStyle w:val="a4"/>
        <w:ind w:left="1094" w:right="731" w:firstLine="566"/>
      </w:pPr>
      <w:r w:rsidRPr="00E84FEB">
        <w:rPr>
          <w:b/>
        </w:rPr>
        <w:t xml:space="preserve">Қылмыстық жолмен алынған кiрiстердi заңдастыру (жылыстату) </w:t>
      </w:r>
      <w:r w:rsidRPr="00E84FEB">
        <w:t xml:space="preserve">–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 (ҚР </w:t>
      </w:r>
      <w:r w:rsidR="00FB3CA0" w:rsidRPr="00E84FEB">
        <w:t>"</w:t>
      </w:r>
      <w:r w:rsidRPr="00E84FEB">
        <w:t>Қылмыстық жолмен алынған кірістерді заңдастыруға (жылыстатуға) және терроризмді қаржыландыруға қарсы іс-қимыл туралы</w:t>
      </w:r>
      <w:r w:rsidR="00FB3CA0" w:rsidRPr="00E84FEB">
        <w:t>"</w:t>
      </w:r>
      <w:r w:rsidRPr="00E84FEB">
        <w:t xml:space="preserve"> заңы).</w:t>
      </w:r>
    </w:p>
    <w:p w14:paraId="644AA0E8" w14:textId="77777777" w:rsidR="002C2C3E" w:rsidRPr="00E84FEB" w:rsidRDefault="00CB0E73">
      <w:pPr>
        <w:pStyle w:val="4"/>
        <w:spacing w:before="5"/>
        <w:ind w:right="728" w:firstLine="566"/>
      </w:pPr>
      <w:r w:rsidRPr="00E84FEB">
        <w:t>!!! ТҚЖ туралы шарт жасауды қамтамасыз ету кезінде, Банктің Кеңесші-Көшбасшысы (әрі қарай - Кеңесші):</w:t>
      </w:r>
    </w:p>
    <w:p w14:paraId="1E0BC577" w14:textId="77777777" w:rsidR="002C2C3E" w:rsidRPr="00E84FEB" w:rsidRDefault="00CB0E73" w:rsidP="00B67576">
      <w:pPr>
        <w:pStyle w:val="a6"/>
        <w:numPr>
          <w:ilvl w:val="2"/>
          <w:numId w:val="50"/>
        </w:numPr>
        <w:tabs>
          <w:tab w:val="left" w:pos="2087"/>
          <w:tab w:val="left" w:pos="2088"/>
        </w:tabs>
        <w:spacing w:before="1" w:line="252" w:lineRule="exact"/>
        <w:rPr>
          <w:b/>
        </w:rPr>
      </w:pPr>
      <w:r w:rsidRPr="00E84FEB">
        <w:rPr>
          <w:b/>
        </w:rPr>
        <w:t>Банк клиентін сәйкестендіруі</w:t>
      </w:r>
      <w:r w:rsidRPr="00E84FEB">
        <w:rPr>
          <w:b/>
          <w:spacing w:val="-3"/>
        </w:rPr>
        <w:t xml:space="preserve"> </w:t>
      </w:r>
      <w:r w:rsidRPr="00E84FEB">
        <w:rPr>
          <w:b/>
        </w:rPr>
        <w:t>(тексеруі).</w:t>
      </w:r>
    </w:p>
    <w:p w14:paraId="44A33042" w14:textId="77777777" w:rsidR="002C2C3E" w:rsidRPr="00E84FEB" w:rsidRDefault="00CB0E73" w:rsidP="00B67576">
      <w:pPr>
        <w:pStyle w:val="a6"/>
        <w:numPr>
          <w:ilvl w:val="2"/>
          <w:numId w:val="50"/>
        </w:numPr>
        <w:tabs>
          <w:tab w:val="left" w:pos="2087"/>
          <w:tab w:val="left" w:pos="2088"/>
        </w:tabs>
        <w:ind w:left="1094" w:right="729" w:firstLine="566"/>
        <w:rPr>
          <w:b/>
        </w:rPr>
      </w:pPr>
      <w:r w:rsidRPr="00E84FEB">
        <w:rPr>
          <w:b/>
        </w:rPr>
        <w:t>Клиенттің сауалнамалық мәліметтерін мазмұндайтын стандартты талаптарға қосылу туралы өтінішті</w:t>
      </w:r>
      <w:r w:rsidRPr="00E84FEB">
        <w:rPr>
          <w:b/>
          <w:spacing w:val="-3"/>
        </w:rPr>
        <w:t xml:space="preserve"> </w:t>
      </w:r>
      <w:r w:rsidRPr="00E84FEB">
        <w:rPr>
          <w:b/>
        </w:rPr>
        <w:t>рәсімдеуге.</w:t>
      </w:r>
    </w:p>
    <w:p w14:paraId="437F3F80" w14:textId="77777777" w:rsidR="002C2C3E" w:rsidRPr="00E84FEB" w:rsidRDefault="00CB0E73" w:rsidP="00B67576">
      <w:pPr>
        <w:pStyle w:val="a6"/>
        <w:numPr>
          <w:ilvl w:val="2"/>
          <w:numId w:val="50"/>
        </w:numPr>
        <w:tabs>
          <w:tab w:val="left" w:pos="2087"/>
          <w:tab w:val="left" w:pos="2088"/>
        </w:tabs>
        <w:rPr>
          <w:b/>
        </w:rPr>
      </w:pPr>
      <w:r w:rsidRPr="00E84FEB">
        <w:rPr>
          <w:b/>
        </w:rPr>
        <w:t>Клиенттің күдік тұғызатын әрекеттеріне назар аударуы</w:t>
      </w:r>
      <w:r w:rsidRPr="00E84FEB">
        <w:rPr>
          <w:b/>
          <w:spacing w:val="-7"/>
        </w:rPr>
        <w:t xml:space="preserve"> </w:t>
      </w:r>
      <w:r w:rsidRPr="00E84FEB">
        <w:rPr>
          <w:b/>
        </w:rPr>
        <w:t>қажет.</w:t>
      </w:r>
    </w:p>
    <w:p w14:paraId="265B712B" w14:textId="77777777" w:rsidR="002C2C3E" w:rsidRPr="00E84FEB" w:rsidRDefault="00CB0E73" w:rsidP="00B67576">
      <w:pPr>
        <w:pStyle w:val="a6"/>
        <w:numPr>
          <w:ilvl w:val="3"/>
          <w:numId w:val="50"/>
        </w:numPr>
        <w:tabs>
          <w:tab w:val="left" w:pos="4419"/>
        </w:tabs>
        <w:ind w:hanging="361"/>
        <w:jc w:val="left"/>
        <w:rPr>
          <w:b/>
        </w:rPr>
      </w:pPr>
      <w:r w:rsidRPr="00E84FEB">
        <w:rPr>
          <w:b/>
        </w:rPr>
        <w:t>Банк клиентін сәйкестендіру</w:t>
      </w:r>
      <w:r w:rsidRPr="00E84FEB">
        <w:rPr>
          <w:b/>
          <w:spacing w:val="-1"/>
        </w:rPr>
        <w:t xml:space="preserve"> </w:t>
      </w:r>
      <w:r w:rsidRPr="00E84FEB">
        <w:rPr>
          <w:b/>
        </w:rPr>
        <w:t>(тексеру)</w:t>
      </w:r>
    </w:p>
    <w:p w14:paraId="3D7E5869" w14:textId="77777777" w:rsidR="002C2C3E" w:rsidRPr="00E84FEB" w:rsidRDefault="00CB0E73">
      <w:pPr>
        <w:pStyle w:val="a4"/>
        <w:ind w:left="1094" w:right="1143" w:firstLine="566"/>
        <w:jc w:val="left"/>
      </w:pPr>
      <w:r w:rsidRPr="00E84FEB">
        <w:t>Клиент (оның өкілі) банктік операцияларды жасауға жүгінген кезде клиент (оның өкілін) тиісінше төмендегідей тексеру жүргізуге:</w:t>
      </w:r>
    </w:p>
    <w:p w14:paraId="3312896A" w14:textId="0FA5AD08" w:rsidR="002C2C3E" w:rsidRPr="00E84FEB" w:rsidRDefault="00661FF3" w:rsidP="00B67576">
      <w:pPr>
        <w:pStyle w:val="a6"/>
        <w:numPr>
          <w:ilvl w:val="2"/>
          <w:numId w:val="51"/>
        </w:numPr>
        <w:tabs>
          <w:tab w:val="left" w:pos="1858"/>
        </w:tabs>
        <w:ind w:right="732" w:firstLine="566"/>
        <w:jc w:val="left"/>
      </w:pPr>
      <w:r w:rsidRPr="00E84FEB">
        <w:t>жеке сәйкестендіру нөмірі (ЖСН) бар жеке тұлғаны куәландыратын құжаттарды (салыстырып тексеру үшін түпнұсқа/цифрлық нұсқа*) алу арқылы жеке тұлғаны сәйкестендіру үшін қажетті мәліметтерді тіркеу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9F0371" w:rsidRPr="00E84FEB">
        <w:t>;</w:t>
      </w:r>
      <w:r w:rsidR="00320F2C" w:rsidRPr="00E84FEB">
        <w:t xml:space="preserve"> </w:t>
      </w:r>
    </w:p>
    <w:p w14:paraId="692E761B" w14:textId="1F41D7D6" w:rsidR="002C2C3E" w:rsidRPr="00E84FEB" w:rsidRDefault="00661FF3" w:rsidP="00B67576">
      <w:pPr>
        <w:pStyle w:val="a6"/>
        <w:numPr>
          <w:ilvl w:val="2"/>
          <w:numId w:val="51"/>
        </w:numPr>
        <w:tabs>
          <w:tab w:val="left" w:pos="1858"/>
        </w:tabs>
        <w:ind w:right="731" w:firstLine="566"/>
        <w:jc w:val="left"/>
      </w:pPr>
      <w:r w:rsidRPr="00E84FEB">
        <w:t>жеке басты куәландыратын құжатта орналастырылған фотосуретті клиентпен (клиенттің өкілімен) визуалды салыстыру (салыстырып тексеру үшін түпнұсқа/цифрлық нұсқа*)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320F2C" w:rsidRPr="00E84FEB">
        <w:t xml:space="preserve"> </w:t>
      </w:r>
    </w:p>
    <w:p w14:paraId="3675D867" w14:textId="77777777" w:rsidR="002C2C3E" w:rsidRPr="00E84FEB" w:rsidRDefault="00CB0E73" w:rsidP="00B67576">
      <w:pPr>
        <w:pStyle w:val="a6"/>
        <w:numPr>
          <w:ilvl w:val="2"/>
          <w:numId w:val="51"/>
        </w:numPr>
        <w:tabs>
          <w:tab w:val="left" w:pos="1843"/>
        </w:tabs>
        <w:ind w:left="1842" w:hanging="183"/>
        <w:jc w:val="left"/>
      </w:pPr>
      <w:r w:rsidRPr="00E84FEB">
        <w:t>заңды мекенжайларын</w:t>
      </w:r>
      <w:r w:rsidRPr="00E84FEB">
        <w:rPr>
          <w:spacing w:val="-3"/>
        </w:rPr>
        <w:t xml:space="preserve"> </w:t>
      </w:r>
      <w:r w:rsidRPr="00E84FEB">
        <w:t>сұрату.</w:t>
      </w:r>
    </w:p>
    <w:p w14:paraId="61FBC527" w14:textId="77777777" w:rsidR="002C2C3E" w:rsidRPr="00E84FEB" w:rsidRDefault="00CB0E73" w:rsidP="00B67576">
      <w:pPr>
        <w:pStyle w:val="a6"/>
        <w:numPr>
          <w:ilvl w:val="2"/>
          <w:numId w:val="51"/>
        </w:numPr>
        <w:tabs>
          <w:tab w:val="left" w:pos="1786"/>
        </w:tabs>
        <w:spacing w:line="252" w:lineRule="exact"/>
        <w:ind w:left="1785" w:hanging="126"/>
        <w:jc w:val="left"/>
      </w:pPr>
      <w:r w:rsidRPr="00E84FEB">
        <w:t>жұмыс орны, лауазымы туралы ақпаратты</w:t>
      </w:r>
      <w:r w:rsidRPr="00E84FEB">
        <w:rPr>
          <w:spacing w:val="-2"/>
        </w:rPr>
        <w:t xml:space="preserve"> </w:t>
      </w:r>
      <w:r w:rsidRPr="00E84FEB">
        <w:t>сұрату.</w:t>
      </w:r>
    </w:p>
    <w:p w14:paraId="12C74BED" w14:textId="77777777" w:rsidR="002C2C3E" w:rsidRPr="00E84FEB" w:rsidRDefault="00CB0E73" w:rsidP="00B67576">
      <w:pPr>
        <w:pStyle w:val="a6"/>
        <w:numPr>
          <w:ilvl w:val="2"/>
          <w:numId w:val="51"/>
        </w:numPr>
        <w:tabs>
          <w:tab w:val="left" w:pos="1843"/>
        </w:tabs>
        <w:ind w:right="726" w:firstLine="566"/>
        <w:jc w:val="left"/>
      </w:pPr>
      <w:r w:rsidRPr="00E84FEB">
        <w:t>табыс көздері бойынша ақпаратты сұрату (жалақы. зейнетақы, кәсіпкерлік қызметтерден табыстар және</w:t>
      </w:r>
      <w:r w:rsidRPr="00E84FEB">
        <w:rPr>
          <w:spacing w:val="-1"/>
        </w:rPr>
        <w:t xml:space="preserve"> </w:t>
      </w:r>
      <w:r w:rsidRPr="00E84FEB">
        <w:t>т.б.).</w:t>
      </w:r>
    </w:p>
    <w:p w14:paraId="02B88603" w14:textId="77777777" w:rsidR="002C2C3E" w:rsidRPr="00E84FEB" w:rsidRDefault="00CB0E73" w:rsidP="00B67576">
      <w:pPr>
        <w:pStyle w:val="a6"/>
        <w:numPr>
          <w:ilvl w:val="2"/>
          <w:numId w:val="51"/>
        </w:numPr>
        <w:tabs>
          <w:tab w:val="left" w:pos="1802"/>
        </w:tabs>
        <w:spacing w:line="252" w:lineRule="exact"/>
        <w:ind w:left="1802" w:hanging="142"/>
        <w:jc w:val="left"/>
      </w:pPr>
      <w:r w:rsidRPr="00E84FEB">
        <w:t>клиент бойынша (оның өкілі) мәліметтерді клиентті/оның өкілін карточкаға</w:t>
      </w:r>
      <w:r w:rsidRPr="00E84FEB">
        <w:rPr>
          <w:spacing w:val="-9"/>
        </w:rPr>
        <w:t xml:space="preserve"> </w:t>
      </w:r>
      <w:r w:rsidRPr="00E84FEB">
        <w:t>енгізуге.</w:t>
      </w:r>
    </w:p>
    <w:p w14:paraId="7BF9DC6E" w14:textId="77777777" w:rsidR="002C2C3E" w:rsidRPr="00E84FEB" w:rsidRDefault="00CB0E73" w:rsidP="00B67576">
      <w:pPr>
        <w:pStyle w:val="a6"/>
        <w:numPr>
          <w:ilvl w:val="2"/>
          <w:numId w:val="51"/>
        </w:numPr>
        <w:tabs>
          <w:tab w:val="left" w:pos="1802"/>
        </w:tabs>
        <w:spacing w:line="252" w:lineRule="exact"/>
        <w:ind w:left="1802" w:hanging="142"/>
        <w:jc w:val="left"/>
      </w:pPr>
      <w:r w:rsidRPr="00E84FEB">
        <w:t>клиенттің электронды құжаттамасына құжаттарды</w:t>
      </w:r>
      <w:r w:rsidRPr="00E84FEB">
        <w:rPr>
          <w:spacing w:val="-8"/>
        </w:rPr>
        <w:t xml:space="preserve"> </w:t>
      </w:r>
      <w:r w:rsidRPr="00E84FEB">
        <w:t>сканерлеу.</w:t>
      </w:r>
    </w:p>
    <w:p w14:paraId="3B8A62C5" w14:textId="77777777" w:rsidR="002C2C3E" w:rsidRPr="00E84FEB" w:rsidRDefault="00CB0E73" w:rsidP="00B67576">
      <w:pPr>
        <w:pStyle w:val="a6"/>
        <w:numPr>
          <w:ilvl w:val="2"/>
          <w:numId w:val="51"/>
        </w:numPr>
        <w:tabs>
          <w:tab w:val="left" w:pos="1802"/>
        </w:tabs>
        <w:spacing w:before="2"/>
        <w:ind w:left="1802" w:hanging="142"/>
        <w:jc w:val="left"/>
      </w:pPr>
      <w:r w:rsidRPr="00E84FEB">
        <w:t>ТҚЖ салымын ашуды жобалаған мақсатын және сипатын</w:t>
      </w:r>
      <w:r w:rsidRPr="00E84FEB">
        <w:rPr>
          <w:spacing w:val="-8"/>
        </w:rPr>
        <w:t xml:space="preserve"> </w:t>
      </w:r>
      <w:r w:rsidRPr="00E84FEB">
        <w:t>белгілеуге.</w:t>
      </w:r>
    </w:p>
    <w:p w14:paraId="46FC053E" w14:textId="77777777" w:rsidR="002C2C3E" w:rsidRPr="00E84FEB" w:rsidRDefault="002C2C3E">
      <w:pPr>
        <w:pStyle w:val="a4"/>
        <w:spacing w:before="3"/>
        <w:jc w:val="left"/>
      </w:pPr>
    </w:p>
    <w:p w14:paraId="4D620805" w14:textId="1FD22CD1" w:rsidR="002C2C3E" w:rsidRPr="00E84FEB" w:rsidRDefault="00CB0E73">
      <w:pPr>
        <w:pStyle w:val="4"/>
        <w:ind w:right="643" w:firstLine="566"/>
        <w:jc w:val="left"/>
      </w:pPr>
      <w:r w:rsidRPr="00E84FEB">
        <w:t>Кеңесшілер Банк менеджерлері секілді, клиентпен ТҚЖ туралы шарт</w:t>
      </w:r>
      <w:r w:rsidR="000076FE" w:rsidRPr="000076FE">
        <w:t>ты</w:t>
      </w:r>
      <w:r w:rsidR="000076FE" w:rsidRPr="000076FE">
        <w:rPr>
          <w:rFonts w:ascii="Calibri" w:eastAsiaTheme="minorHAnsi" w:hAnsi="Calibri" w:cs="Calibri"/>
          <w:b w:val="0"/>
          <w:lang w:eastAsia="en-US" w:bidi="ar-SA"/>
        </w:rPr>
        <w:t xml:space="preserve"> </w:t>
      </w:r>
      <w:r w:rsidR="000076FE" w:rsidRPr="000076FE">
        <w:t>және (немесе) білім беру жинақтау салымы туалы шартты</w:t>
      </w:r>
      <w:r w:rsidRPr="00E84FEB">
        <w:t xml:space="preserve"> жасау кезінде келесі жағдайларда бас тартуға МІНДЕТТІ:</w:t>
      </w:r>
    </w:p>
    <w:p w14:paraId="0DC3DAAC" w14:textId="77777777" w:rsidR="002C2C3E" w:rsidRPr="00E84FEB" w:rsidRDefault="00CB0E73" w:rsidP="00B67576">
      <w:pPr>
        <w:pStyle w:val="a6"/>
        <w:numPr>
          <w:ilvl w:val="2"/>
          <w:numId w:val="51"/>
        </w:numPr>
        <w:tabs>
          <w:tab w:val="left" w:pos="1802"/>
        </w:tabs>
        <w:spacing w:before="68"/>
        <w:ind w:right="730" w:firstLine="566"/>
        <w:jc w:val="left"/>
      </w:pPr>
      <w:r w:rsidRPr="00E84FEB">
        <w:t>клиентті (оның өкілін) тиісті тексеруге байланысты шаралар қолдану мүмкін болмаған жағдайда.</w:t>
      </w:r>
    </w:p>
    <w:p w14:paraId="2DA8B0E8" w14:textId="77777777" w:rsidR="002C2C3E" w:rsidRPr="00E84FEB" w:rsidRDefault="00CB0E73" w:rsidP="00B67576">
      <w:pPr>
        <w:pStyle w:val="a6"/>
        <w:numPr>
          <w:ilvl w:val="2"/>
          <w:numId w:val="51"/>
        </w:numPr>
        <w:tabs>
          <w:tab w:val="left" w:pos="1858"/>
        </w:tabs>
        <w:spacing w:before="1"/>
        <w:ind w:right="732" w:firstLine="566"/>
        <w:jc w:val="left"/>
      </w:pPr>
      <w:r w:rsidRPr="00E84FEB">
        <w:t>жасырын иелерге шот ашуға әрекет жасаған жағдайда, яғни шот ашушы жеке тұлға оны сәйкестендіруге қажетті құжаттарды</w:t>
      </w:r>
      <w:r w:rsidRPr="00E84FEB">
        <w:rPr>
          <w:spacing w:val="-5"/>
        </w:rPr>
        <w:t xml:space="preserve"> </w:t>
      </w:r>
      <w:r w:rsidRPr="00E84FEB">
        <w:t>берусіз.</w:t>
      </w:r>
    </w:p>
    <w:p w14:paraId="3B978581" w14:textId="77777777" w:rsidR="002C2C3E" w:rsidRPr="00E84FEB" w:rsidRDefault="00CB0E73" w:rsidP="00B67576">
      <w:pPr>
        <w:pStyle w:val="a6"/>
        <w:numPr>
          <w:ilvl w:val="2"/>
          <w:numId w:val="51"/>
        </w:numPr>
        <w:tabs>
          <w:tab w:val="left" w:pos="1802"/>
        </w:tabs>
        <w:ind w:left="1802" w:hanging="142"/>
        <w:jc w:val="left"/>
      </w:pPr>
      <w:r w:rsidRPr="00E84FEB">
        <w:t>жеке тұлғаға шот ашу кезінде шот ашушы тұлғаның немесе оның өкілінің жеке</w:t>
      </w:r>
      <w:r w:rsidRPr="00E84FEB">
        <w:rPr>
          <w:spacing w:val="-17"/>
        </w:rPr>
        <w:t xml:space="preserve"> </w:t>
      </w:r>
      <w:r w:rsidRPr="00E84FEB">
        <w:t>қатысуынсыз.</w:t>
      </w:r>
    </w:p>
    <w:p w14:paraId="3EE97BCE" w14:textId="77777777" w:rsidR="002C2C3E" w:rsidRPr="00E84FEB" w:rsidRDefault="00CB0E73" w:rsidP="00B67576">
      <w:pPr>
        <w:pStyle w:val="a6"/>
        <w:numPr>
          <w:ilvl w:val="2"/>
          <w:numId w:val="51"/>
        </w:numPr>
        <w:tabs>
          <w:tab w:val="left" w:pos="1802"/>
        </w:tabs>
        <w:spacing w:before="2"/>
        <w:ind w:right="733" w:firstLine="566"/>
        <w:jc w:val="left"/>
      </w:pPr>
      <w:r w:rsidRPr="00E84FEB">
        <w:t>клиентке/оның өкіліне қажетті құжаттарды бермеген немесе дұрыс емес, жарамсыз құжаттарды берген</w:t>
      </w:r>
      <w:r w:rsidRPr="00E84FEB">
        <w:rPr>
          <w:spacing w:val="-4"/>
        </w:rPr>
        <w:t xml:space="preserve"> </w:t>
      </w:r>
      <w:r w:rsidRPr="00E84FEB">
        <w:t>жағдайда.</w:t>
      </w:r>
    </w:p>
    <w:p w14:paraId="1E3F74CA" w14:textId="5327C4C0" w:rsidR="002C2C3E" w:rsidRPr="00E84FEB" w:rsidRDefault="00CB0E73" w:rsidP="00B67576">
      <w:pPr>
        <w:pStyle w:val="a6"/>
        <w:numPr>
          <w:ilvl w:val="0"/>
          <w:numId w:val="48"/>
        </w:numPr>
        <w:tabs>
          <w:tab w:val="left" w:pos="1881"/>
          <w:tab w:val="left" w:pos="1882"/>
        </w:tabs>
        <w:spacing w:line="251" w:lineRule="exact"/>
        <w:ind w:left="1881" w:hanging="361"/>
        <w:jc w:val="left"/>
      </w:pPr>
      <w:r w:rsidRPr="00E84FEB">
        <w:lastRenderedPageBreak/>
        <w:t xml:space="preserve">клиенттің (оның өкілінің) </w:t>
      </w:r>
      <w:r w:rsidR="00582221">
        <w:t>Л</w:t>
      </w:r>
      <w:r w:rsidR="00582221" w:rsidRPr="00E84FEB">
        <w:t xml:space="preserve">аңкестер тізімінде </w:t>
      </w:r>
      <w:r w:rsidRPr="00E84FEB">
        <w:t>бар</w:t>
      </w:r>
      <w:r w:rsidRPr="00E84FEB">
        <w:rPr>
          <w:spacing w:val="-11"/>
        </w:rPr>
        <w:t xml:space="preserve"> </w:t>
      </w:r>
      <w:r w:rsidRPr="00E84FEB">
        <w:t>болуы.</w:t>
      </w:r>
    </w:p>
    <w:p w14:paraId="42BD79A6" w14:textId="77777777" w:rsidR="0001576D" w:rsidRPr="009F2047" w:rsidRDefault="0001576D" w:rsidP="0001576D">
      <w:pPr>
        <w:spacing w:line="244" w:lineRule="auto"/>
        <w:ind w:right="788"/>
        <w:jc w:val="center"/>
        <w:rPr>
          <w:b/>
        </w:rPr>
      </w:pPr>
      <w:r w:rsidRPr="009F2047">
        <w:rPr>
          <w:b/>
        </w:rPr>
        <w:t>2. Клиенттің стандартты шарттарға қосылу туралы өтінішті және (немесе) мемлекеттік білім беру жинақтау жүйесіне қатысу және кешенді банктік қызмет көрсетудің стандартты шарттарына қосылу үшін шот ашу туралы өтінішті толтыруы</w:t>
      </w:r>
    </w:p>
    <w:p w14:paraId="79F0BF06" w14:textId="77777777" w:rsidR="0001576D" w:rsidRPr="009F2047" w:rsidRDefault="0001576D" w:rsidP="0001576D">
      <w:pPr>
        <w:spacing w:line="244" w:lineRule="auto"/>
        <w:ind w:right="788"/>
        <w:rPr>
          <w:b/>
        </w:rPr>
      </w:pPr>
    </w:p>
    <w:p w14:paraId="23DD54B3" w14:textId="77777777" w:rsidR="0001576D" w:rsidRPr="009F2047" w:rsidRDefault="0001576D" w:rsidP="0001576D">
      <w:pPr>
        <w:spacing w:line="244" w:lineRule="auto"/>
        <w:ind w:left="993" w:right="788" w:firstLine="567"/>
        <w:jc w:val="both"/>
      </w:pPr>
      <w:r w:rsidRPr="009F2047">
        <w:t>Клиенттер туралы мәліметтерді құжаттамалық тіркеу мақсатында мемлекеттік білім беру жинақтау жүйесіне қатысу және кешенді банктік қызмет көрсетудің стандартты шарттарына қосылу үшін қосылу туралы өтінішті және (немесе) шот ашу туралы өтінішті толтыру жолымен клиенттерге сауалнама жүргізілуі тиіс.</w:t>
      </w:r>
    </w:p>
    <w:p w14:paraId="7D0712E4" w14:textId="77777777" w:rsidR="0001576D" w:rsidRPr="009F2047" w:rsidRDefault="0001576D" w:rsidP="0001576D">
      <w:pPr>
        <w:spacing w:line="244" w:lineRule="auto"/>
        <w:ind w:left="993" w:right="788" w:firstLine="567"/>
        <w:jc w:val="both"/>
      </w:pPr>
      <w:r w:rsidRPr="009F2047">
        <w:t>ТҚЖ салымына қосылу шартына ТҚЖ салымын ашу туралы өтінішті және (немесе) мемлекеттік білім беру жинақтау жүйесіне қатысу және КӘЖ-да клиентке кешенді банктік қызмет көрсетудің стандартты талаптарына қосылу үшін шот ашу туралы өтінішті кеңесші клиентке қызмет көрсету орны бойынша жүзеге асырады.</w:t>
      </w:r>
    </w:p>
    <w:p w14:paraId="136CBA0E" w14:textId="77777777" w:rsidR="0001576D" w:rsidRPr="009F2047" w:rsidRDefault="0001576D" w:rsidP="0001576D">
      <w:pPr>
        <w:spacing w:line="244" w:lineRule="auto"/>
        <w:ind w:left="993" w:right="788" w:firstLine="567"/>
        <w:jc w:val="both"/>
      </w:pPr>
      <w:r w:rsidRPr="009F2047">
        <w:t>Клиенттің қосылуы туралы өтініш/мемлекеттік білім беру жинақтау жүйесіне қатысу және кешенді банктік қызмет көрсетудің стандартты шарттарына қосылу үшін шот ашу туралы өтініш Банк кеңесшісінің қолымен және клиенттің қолымен куәландырылады.</w:t>
      </w:r>
    </w:p>
    <w:p w14:paraId="4D2A5D10" w14:textId="77777777" w:rsidR="0001576D" w:rsidRPr="009F2047" w:rsidRDefault="0001576D" w:rsidP="0001576D">
      <w:pPr>
        <w:spacing w:line="244" w:lineRule="auto"/>
        <w:ind w:left="993" w:right="788" w:firstLine="567"/>
        <w:jc w:val="both"/>
      </w:pPr>
      <w:r w:rsidRPr="009F2047">
        <w:t>Тиісті құжаттармен расталмайтын мәліметтер (мысалы, тіркеу мекенжайы және нақты тұрғылықты мекенжайы, жұмыс орны, ақша қаражатының шығу көзі, телефон нөмірлері, электрондық пошта және т.б.) клиенттің ауызша өтініші негізінде тіркеледі.</w:t>
      </w:r>
    </w:p>
    <w:p w14:paraId="6D410E92" w14:textId="77777777" w:rsidR="0001576D" w:rsidRPr="009F2047" w:rsidRDefault="0001576D" w:rsidP="0001576D">
      <w:pPr>
        <w:spacing w:line="244" w:lineRule="auto"/>
        <w:ind w:left="993" w:right="788" w:firstLine="567"/>
        <w:jc w:val="both"/>
      </w:pPr>
      <w:r w:rsidRPr="009F2047">
        <w:t>Клиенттің/клиенттің өкілінің қосылуы туралы өтініште ұсынылған құжаттар мен мәліметтер негізінде клиент туралы сәйкестендіру ақпараты, сондай-ақ өзге де ақпарат қамтылады.</w:t>
      </w:r>
    </w:p>
    <w:p w14:paraId="73D8D61F" w14:textId="77777777" w:rsidR="0001576D" w:rsidRPr="009F2047" w:rsidRDefault="0001576D" w:rsidP="0001576D">
      <w:pPr>
        <w:spacing w:line="244" w:lineRule="auto"/>
        <w:ind w:left="993" w:right="788" w:firstLine="567"/>
        <w:jc w:val="both"/>
      </w:pPr>
      <w:r w:rsidRPr="009F2047">
        <w:t>Мемлекеттік білім беру жинақтау жүйесіне қатысу және кешенді банктік қызмет көрсетудің/клиент өкілінің стандартты шарттарына қосылу үшін шот ашу туралы өтініш ұсынылған құжаттар мен мәліметтер негізінде клиент туралы сәйкестендіру ақпаратын, сондай-ақ өзге де ақпаратты қамтиды.!!! Клиенттің ТАӘ немесе ЖСН-ін КӘЖ</w:t>
      </w:r>
      <w:r w:rsidRPr="009F2047">
        <w:rPr>
          <w:vertAlign w:val="superscript"/>
        </w:rPr>
        <w:t>1</w:t>
      </w:r>
      <w:r w:rsidRPr="009F2047">
        <w:t>-ге енгізетін кезде клиенттің Лаңкестер тізімінде болу/болмауын тексеру жүргізіледі.</w:t>
      </w:r>
    </w:p>
    <w:p w14:paraId="609B506E" w14:textId="77777777" w:rsidR="0001576D" w:rsidRPr="009F2047" w:rsidRDefault="0001576D" w:rsidP="0001576D">
      <w:pPr>
        <w:spacing w:line="244" w:lineRule="auto"/>
        <w:ind w:left="993" w:right="788" w:firstLine="567"/>
        <w:jc w:val="both"/>
        <w:rPr>
          <w:b/>
        </w:rPr>
      </w:pPr>
      <w:r w:rsidRPr="009F2047">
        <w:rPr>
          <w:b/>
        </w:rPr>
        <w:t>!!! Клиенттің ТАӘ немесе ЖСН КӘЖ-ға енгізілген кезде Лаңкестер тізімінде клиенттің бар-жоғына оны тексеру жүргізіледі.</w:t>
      </w:r>
    </w:p>
    <w:p w14:paraId="41697ED4" w14:textId="77777777" w:rsidR="0001576D" w:rsidRPr="009F2047" w:rsidRDefault="0001576D" w:rsidP="0001576D">
      <w:pPr>
        <w:spacing w:line="244" w:lineRule="auto"/>
        <w:ind w:left="993" w:right="788" w:firstLine="567"/>
        <w:jc w:val="both"/>
      </w:pPr>
      <w:r w:rsidRPr="009F2047">
        <w:t>Клиенттің деректері Лаңкестер тізімімен сәйкес келген жағдайда, КӘЖ-да: қате туралы хабарлама көрсетіледі "</w:t>
      </w:r>
      <w:r w:rsidRPr="009F2047">
        <w:rPr>
          <w:i/>
        </w:rPr>
        <w:t>АБАЖ-да клиенттің карточкасын жасау кезінде қате пайда болды. Банк бөлімшесіне хабарласыңыз".</w:t>
      </w:r>
      <w:r w:rsidRPr="009F2047">
        <w:t xml:space="preserve"> </w:t>
      </w:r>
    </w:p>
    <w:p w14:paraId="07334FF4" w14:textId="77777777" w:rsidR="0001576D" w:rsidRPr="009F2047" w:rsidRDefault="0001576D" w:rsidP="0001576D">
      <w:pPr>
        <w:pStyle w:val="a4"/>
        <w:spacing w:before="5"/>
        <w:jc w:val="left"/>
        <w:rPr>
          <w:sz w:val="21"/>
        </w:rPr>
      </w:pPr>
    </w:p>
    <w:p w14:paraId="568EFB50" w14:textId="77777777" w:rsidR="0001576D" w:rsidRPr="009F2047" w:rsidRDefault="0001576D" w:rsidP="0001576D">
      <w:pPr>
        <w:ind w:left="934" w:firstLine="1132"/>
        <w:rPr>
          <w:b/>
        </w:rPr>
      </w:pPr>
      <w:r w:rsidRPr="009F2047">
        <w:rPr>
          <w:b/>
        </w:rPr>
        <w:t>!!! Кеңесшілер қосылу туралы өтінішті және (немесе) мемлекеттік білім беру жинақтау жүйесіне қатысу үшін шот ашу туралы өтінішті толтыру және клиентке (оның өкіліне) кешенді банктік қызмет көрсетудің стандартты шарттарына қосылу кезінде клиенттің (оның өкілінің) назарын ШЖЛТ белгілеріне қатысты өрістерге аударады.</w:t>
      </w:r>
    </w:p>
    <w:p w14:paraId="464C0454" w14:textId="77777777" w:rsidR="0001576D" w:rsidRPr="009F2047" w:rsidRDefault="0001576D" w:rsidP="0001576D">
      <w:pPr>
        <w:ind w:left="934" w:firstLine="1132"/>
      </w:pPr>
      <w:r w:rsidRPr="009F2047">
        <w:rPr>
          <w:b/>
        </w:rPr>
        <w:t>Шетелдік жария лауазымды</w:t>
      </w:r>
      <w:r w:rsidRPr="009F2047">
        <w:rPr>
          <w:b/>
          <w:spacing w:val="32"/>
        </w:rPr>
        <w:t xml:space="preserve"> </w:t>
      </w:r>
      <w:r w:rsidRPr="009F2047">
        <w:rPr>
          <w:b/>
        </w:rPr>
        <w:t>тұлға</w:t>
      </w:r>
      <w:r w:rsidRPr="009F2047">
        <w:rPr>
          <w:b/>
        </w:rPr>
        <w:tab/>
        <w:t xml:space="preserve">(ШЖЛТ) </w:t>
      </w:r>
      <w:r w:rsidRPr="009F2047">
        <w:t>– атқарушы, әкімшілік</w:t>
      </w:r>
      <w:r w:rsidRPr="009F2047">
        <w:rPr>
          <w:spacing w:val="17"/>
        </w:rPr>
        <w:t xml:space="preserve"> </w:t>
      </w:r>
      <w:r w:rsidRPr="009F2047">
        <w:t>сот</w:t>
      </w:r>
      <w:r w:rsidRPr="009F2047">
        <w:rPr>
          <w:spacing w:val="42"/>
        </w:rPr>
        <w:t xml:space="preserve"> </w:t>
      </w:r>
      <w:r w:rsidRPr="009F2047">
        <w:t>органдары немесе шетел мемлекеттерінің қарулы күштері тағайындаған немесе сайлаған</w:t>
      </w:r>
      <w:r w:rsidRPr="009F2047">
        <w:rPr>
          <w:spacing w:val="35"/>
        </w:rPr>
        <w:t xml:space="preserve"> </w:t>
      </w:r>
      <w:r w:rsidRPr="009F2047">
        <w:t>тұлға;</w:t>
      </w:r>
      <w:r w:rsidRPr="009F2047">
        <w:rPr>
          <w:spacing w:val="54"/>
        </w:rPr>
        <w:t xml:space="preserve"> </w:t>
      </w:r>
      <w:r w:rsidRPr="009F2047">
        <w:t>шетел мемлекеттері үшін қандай да бір танымал қызметті атқаратын кез-келген</w:t>
      </w:r>
      <w:r w:rsidRPr="009F2047">
        <w:rPr>
          <w:spacing w:val="49"/>
        </w:rPr>
        <w:t xml:space="preserve"> </w:t>
      </w:r>
      <w:r w:rsidRPr="009F2047">
        <w:t>тұлға; халықаралық</w:t>
      </w:r>
      <w:r w:rsidRPr="009F2047">
        <w:rPr>
          <w:spacing w:val="23"/>
        </w:rPr>
        <w:t xml:space="preserve"> </w:t>
      </w:r>
      <w:r w:rsidRPr="009F2047">
        <w:t>шарт мәртебесін иеленетін шарт негізінде елдермен құрылған ұйымдарда басқарушы лауазымына ие</w:t>
      </w:r>
      <w:r w:rsidRPr="009F2047">
        <w:rPr>
          <w:spacing w:val="-36"/>
        </w:rPr>
        <w:t xml:space="preserve"> </w:t>
      </w:r>
      <w:r w:rsidRPr="009F2047">
        <w:t>тұлға.</w:t>
      </w:r>
    </w:p>
    <w:p w14:paraId="6D4EE34E" w14:textId="77777777" w:rsidR="0001576D" w:rsidRPr="009F2047" w:rsidRDefault="0001576D" w:rsidP="0001576D">
      <w:pPr>
        <w:ind w:left="934" w:right="801" w:firstLine="851"/>
      </w:pPr>
      <w:r w:rsidRPr="009F2047">
        <w:t>ШЖЛТ-ға келесі шетел мемлекеттерінде маңызды мемлекеттік лауазым иеленуші шетел азаматтар санатына жатады:</w:t>
      </w:r>
    </w:p>
    <w:p w14:paraId="06730A8B" w14:textId="77777777" w:rsidR="0001576D" w:rsidRPr="009F2047" w:rsidRDefault="0001576D" w:rsidP="0001576D">
      <w:pPr>
        <w:pStyle w:val="a6"/>
        <w:numPr>
          <w:ilvl w:val="0"/>
          <w:numId w:val="74"/>
        </w:numPr>
        <w:tabs>
          <w:tab w:val="left" w:pos="2014"/>
        </w:tabs>
        <w:spacing w:line="268" w:lineRule="exact"/>
        <w:ind w:left="2014"/>
        <w:jc w:val="left"/>
      </w:pPr>
      <w:r w:rsidRPr="009F2047">
        <w:t>мемлекет (соның ішінде басқарушы корольдік әулеттер) үкімет</w:t>
      </w:r>
      <w:r w:rsidRPr="009F2047">
        <w:rPr>
          <w:spacing w:val="-7"/>
        </w:rPr>
        <w:t xml:space="preserve"> </w:t>
      </w:r>
      <w:r w:rsidRPr="009F2047">
        <w:t>басшылары;</w:t>
      </w:r>
    </w:p>
    <w:p w14:paraId="06683CDC" w14:textId="77777777" w:rsidR="0001576D" w:rsidRPr="009F2047" w:rsidRDefault="0001576D" w:rsidP="0001576D">
      <w:pPr>
        <w:pStyle w:val="a6"/>
        <w:numPr>
          <w:ilvl w:val="0"/>
          <w:numId w:val="74"/>
        </w:numPr>
        <w:tabs>
          <w:tab w:val="left" w:pos="2014"/>
        </w:tabs>
        <w:spacing w:line="269" w:lineRule="exact"/>
        <w:ind w:left="2014"/>
        <w:jc w:val="left"/>
      </w:pPr>
      <w:r w:rsidRPr="009F2047">
        <w:t>министрлер, олардың орынбасарлары және</w:t>
      </w:r>
      <w:r w:rsidRPr="009F2047">
        <w:rPr>
          <w:spacing w:val="-1"/>
        </w:rPr>
        <w:t xml:space="preserve"> </w:t>
      </w:r>
      <w:r w:rsidRPr="009F2047">
        <w:t>көмекшілері;</w:t>
      </w:r>
    </w:p>
    <w:p w14:paraId="67F36689" w14:textId="77777777" w:rsidR="0001576D" w:rsidRPr="009F2047" w:rsidRDefault="0001576D" w:rsidP="0001576D">
      <w:pPr>
        <w:pStyle w:val="a6"/>
        <w:numPr>
          <w:ilvl w:val="0"/>
          <w:numId w:val="74"/>
        </w:numPr>
        <w:tabs>
          <w:tab w:val="left" w:pos="2014"/>
        </w:tabs>
        <w:spacing w:line="269" w:lineRule="exact"/>
        <w:ind w:left="2014"/>
        <w:jc w:val="left"/>
      </w:pPr>
      <w:r w:rsidRPr="009F2047">
        <w:t>жоғары үкіметтік</w:t>
      </w:r>
      <w:r w:rsidRPr="009F2047">
        <w:rPr>
          <w:spacing w:val="-1"/>
        </w:rPr>
        <w:t xml:space="preserve"> </w:t>
      </w:r>
      <w:r w:rsidRPr="009F2047">
        <w:t>шенеуніктер;</w:t>
      </w:r>
    </w:p>
    <w:p w14:paraId="7FB192D2" w14:textId="77777777" w:rsidR="0001576D" w:rsidRPr="009F2047" w:rsidRDefault="0001576D" w:rsidP="0001576D">
      <w:pPr>
        <w:pStyle w:val="a6"/>
        <w:numPr>
          <w:ilvl w:val="0"/>
          <w:numId w:val="74"/>
        </w:numPr>
        <w:tabs>
          <w:tab w:val="left" w:pos="2014"/>
        </w:tabs>
        <w:ind w:right="790" w:firstLine="851"/>
        <w:jc w:val="left"/>
      </w:pPr>
      <w:r w:rsidRPr="009F2047">
        <w:t>шешімдерге аппеляция берілмейтін "соңғы инстанция" өкіметі сот органдарының лауазымды тұлғалары (Жоғарғы, Конституциялық</w:t>
      </w:r>
      <w:r w:rsidRPr="009F2047">
        <w:rPr>
          <w:spacing w:val="-3"/>
        </w:rPr>
        <w:t xml:space="preserve"> </w:t>
      </w:r>
      <w:r w:rsidRPr="009F2047">
        <w:t>сот);</w:t>
      </w:r>
    </w:p>
    <w:p w14:paraId="5A5A888F" w14:textId="77777777" w:rsidR="0001576D" w:rsidRPr="009F2047" w:rsidRDefault="0001576D" w:rsidP="0001576D">
      <w:pPr>
        <w:pStyle w:val="a6"/>
        <w:numPr>
          <w:ilvl w:val="0"/>
          <w:numId w:val="74"/>
        </w:numPr>
        <w:tabs>
          <w:tab w:val="left" w:pos="2014"/>
        </w:tabs>
        <w:spacing w:line="267" w:lineRule="exact"/>
        <w:ind w:left="2014"/>
        <w:jc w:val="left"/>
      </w:pPr>
      <w:r w:rsidRPr="009F2047">
        <w:t>мемлекеттік прокурор және оның</w:t>
      </w:r>
      <w:r w:rsidRPr="009F2047">
        <w:rPr>
          <w:spacing w:val="-5"/>
        </w:rPr>
        <w:t xml:space="preserve"> </w:t>
      </w:r>
      <w:r w:rsidRPr="009F2047">
        <w:t>орынбасарлары;</w:t>
      </w:r>
    </w:p>
    <w:p w14:paraId="5E35C2F8" w14:textId="77777777" w:rsidR="0001576D" w:rsidRPr="009F2047" w:rsidRDefault="0001576D" w:rsidP="0001576D">
      <w:pPr>
        <w:pStyle w:val="a6"/>
        <w:numPr>
          <w:ilvl w:val="0"/>
          <w:numId w:val="74"/>
        </w:numPr>
        <w:tabs>
          <w:tab w:val="left" w:pos="2014"/>
        </w:tabs>
        <w:spacing w:line="269" w:lineRule="exact"/>
        <w:ind w:left="2014"/>
        <w:jc w:val="left"/>
      </w:pPr>
      <w:r w:rsidRPr="009F2047">
        <w:t>жоғарғы әскери</w:t>
      </w:r>
      <w:r w:rsidRPr="009F2047">
        <w:rPr>
          <w:spacing w:val="-4"/>
        </w:rPr>
        <w:t xml:space="preserve"> </w:t>
      </w:r>
      <w:r w:rsidRPr="009F2047">
        <w:t>шенеуніктер;</w:t>
      </w:r>
    </w:p>
    <w:p w14:paraId="4F8588F2" w14:textId="77777777" w:rsidR="0001576D" w:rsidRPr="009F2047" w:rsidRDefault="0001576D" w:rsidP="0001576D">
      <w:pPr>
        <w:pStyle w:val="a6"/>
        <w:numPr>
          <w:ilvl w:val="0"/>
          <w:numId w:val="74"/>
        </w:numPr>
        <w:tabs>
          <w:tab w:val="left" w:pos="2014"/>
        </w:tabs>
        <w:spacing w:line="269" w:lineRule="exact"/>
        <w:ind w:left="2014"/>
        <w:jc w:val="left"/>
      </w:pPr>
      <w:r w:rsidRPr="009F2047">
        <w:t>Ұлттық Банктің Директорлар кеңесінің басшылары және</w:t>
      </w:r>
      <w:r w:rsidRPr="009F2047">
        <w:rPr>
          <w:spacing w:val="-8"/>
        </w:rPr>
        <w:t xml:space="preserve"> </w:t>
      </w:r>
      <w:r w:rsidRPr="009F2047">
        <w:t>мүшелері;</w:t>
      </w:r>
    </w:p>
    <w:p w14:paraId="50E3987C" w14:textId="77777777" w:rsidR="0001576D" w:rsidRPr="009F2047" w:rsidRDefault="0001576D" w:rsidP="0001576D">
      <w:pPr>
        <w:pStyle w:val="a6"/>
        <w:numPr>
          <w:ilvl w:val="0"/>
          <w:numId w:val="74"/>
        </w:numPr>
        <w:tabs>
          <w:tab w:val="left" w:pos="2014"/>
        </w:tabs>
        <w:spacing w:line="269" w:lineRule="exact"/>
        <w:ind w:left="2014"/>
        <w:jc w:val="left"/>
      </w:pPr>
      <w:r w:rsidRPr="009F2047">
        <w:t>елшілер;</w:t>
      </w:r>
    </w:p>
    <w:p w14:paraId="465DAE74" w14:textId="77777777" w:rsidR="0001576D" w:rsidRPr="009F2047" w:rsidRDefault="0001576D" w:rsidP="0001576D">
      <w:pPr>
        <w:pStyle w:val="a6"/>
        <w:numPr>
          <w:ilvl w:val="0"/>
          <w:numId w:val="74"/>
        </w:numPr>
        <w:tabs>
          <w:tab w:val="left" w:pos="2014"/>
        </w:tabs>
        <w:spacing w:line="269" w:lineRule="exact"/>
        <w:ind w:left="2014"/>
        <w:jc w:val="left"/>
      </w:pPr>
      <w:r w:rsidRPr="009F2047">
        <w:t>мемлекеттік корпорациялардың</w:t>
      </w:r>
      <w:r w:rsidRPr="009F2047">
        <w:rPr>
          <w:spacing w:val="-6"/>
        </w:rPr>
        <w:t xml:space="preserve"> </w:t>
      </w:r>
      <w:r w:rsidRPr="009F2047">
        <w:t>басшылары;</w:t>
      </w:r>
    </w:p>
    <w:p w14:paraId="12FA7714" w14:textId="77777777" w:rsidR="0001576D" w:rsidRPr="009F2047" w:rsidRDefault="0001576D" w:rsidP="0001576D">
      <w:pPr>
        <w:pStyle w:val="a6"/>
        <w:numPr>
          <w:ilvl w:val="0"/>
          <w:numId w:val="74"/>
        </w:numPr>
        <w:tabs>
          <w:tab w:val="left" w:pos="2014"/>
        </w:tabs>
        <w:spacing w:line="269" w:lineRule="exact"/>
        <w:ind w:left="2014"/>
        <w:jc w:val="left"/>
      </w:pPr>
      <w:r w:rsidRPr="009F2047">
        <w:t>Парламенттің немесе басқа заңнамалық органның</w:t>
      </w:r>
      <w:r w:rsidRPr="009F2047">
        <w:rPr>
          <w:spacing w:val="-4"/>
        </w:rPr>
        <w:t xml:space="preserve"> </w:t>
      </w:r>
      <w:r w:rsidRPr="009F2047">
        <w:t>мүшелері;</w:t>
      </w:r>
    </w:p>
    <w:p w14:paraId="2DB6F310" w14:textId="77777777" w:rsidR="0001576D" w:rsidRPr="009F2047" w:rsidRDefault="0001576D" w:rsidP="0001576D">
      <w:pPr>
        <w:pStyle w:val="a6"/>
        <w:numPr>
          <w:ilvl w:val="0"/>
          <w:numId w:val="74"/>
        </w:numPr>
        <w:tabs>
          <w:tab w:val="left" w:pos="2014"/>
        </w:tabs>
        <w:spacing w:line="269" w:lineRule="exact"/>
        <w:ind w:left="2014"/>
        <w:jc w:val="left"/>
      </w:pPr>
      <w:r w:rsidRPr="009F2047">
        <w:t>саяси партиялардың</w:t>
      </w:r>
      <w:r w:rsidRPr="009F2047">
        <w:rPr>
          <w:spacing w:val="-4"/>
        </w:rPr>
        <w:t xml:space="preserve"> </w:t>
      </w:r>
      <w:r w:rsidRPr="009F2047">
        <w:t>басшылары;</w:t>
      </w:r>
    </w:p>
    <w:p w14:paraId="5E977A83" w14:textId="77777777" w:rsidR="0001576D" w:rsidRPr="009F2047" w:rsidRDefault="0001576D" w:rsidP="0001576D">
      <w:pPr>
        <w:pStyle w:val="a6"/>
        <w:numPr>
          <w:ilvl w:val="0"/>
          <w:numId w:val="74"/>
        </w:numPr>
        <w:tabs>
          <w:tab w:val="left" w:pos="2014"/>
        </w:tabs>
        <w:ind w:right="785" w:firstLine="851"/>
      </w:pPr>
      <w:r w:rsidRPr="009F2047">
        <w:t>қоғамдық халықаралық ұйымдардың лауазымды тұлғалары (БҰҰ, ОПЕК, Олимпиядалық комитеттің, Дүниежүзілік Банктің, Еуропарламенттің, Халықаралық сот ұйымдарының – Адам құқығы жөніндегі сот, Гааг трибуналы және</w:t>
      </w:r>
      <w:r w:rsidRPr="009F2047">
        <w:rPr>
          <w:spacing w:val="-6"/>
        </w:rPr>
        <w:t xml:space="preserve"> </w:t>
      </w:r>
      <w:r w:rsidRPr="009F2047">
        <w:t>т.б.).</w:t>
      </w:r>
    </w:p>
    <w:p w14:paraId="7443DB4A" w14:textId="77777777" w:rsidR="0001576D" w:rsidRPr="009F2047" w:rsidRDefault="0001576D" w:rsidP="0001576D">
      <w:pPr>
        <w:pStyle w:val="a4"/>
        <w:spacing w:before="6"/>
        <w:jc w:val="left"/>
        <w:rPr>
          <w:b/>
          <w:sz w:val="28"/>
        </w:rPr>
      </w:pPr>
      <w:r w:rsidRPr="009F2047">
        <w:rPr>
          <w:noProof/>
          <w:lang w:val="ru-RU" w:eastAsia="ru-RU" w:bidi="ar-SA"/>
        </w:rPr>
        <mc:AlternateContent>
          <mc:Choice Requires="wps">
            <w:drawing>
              <wp:anchor distT="0" distB="0" distL="0" distR="0" simplePos="0" relativeHeight="251671552" behindDoc="1" locked="0" layoutInCell="1" allowOverlap="1" wp14:anchorId="58B73031" wp14:editId="06C0B4AD">
                <wp:simplePos x="0" y="0"/>
                <wp:positionH relativeFrom="page">
                  <wp:posOffset>935990</wp:posOffset>
                </wp:positionH>
                <wp:positionV relativeFrom="paragraph">
                  <wp:posOffset>233680</wp:posOffset>
                </wp:positionV>
                <wp:extent cx="1828800" cy="8890"/>
                <wp:effectExtent l="0" t="0" r="0" b="0"/>
                <wp:wrapTopAndBottom/>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32268" id="Rectangle 14" o:spid="_x0000_s1026" style="position:absolute;margin-left:73.7pt;margin-top:18.4pt;width:2in;height:.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IPdw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GPTu&#10;DUaK9NCjz8AaUWvJUVYEggbjaoh7NA82lOjMvabfHFJ60UEYv7FWDx0nDGBlIT45OxAMB0fRavig&#10;GaQnG68jV7vW9iEhsIB2sSVPx5bwnUcUPmZlXpYpdI6Cryyr2LGE1Iezxjr/jusehU2DLUCPucn2&#10;3vmAhdSHkIhdS8GWQspo2PVqIS3akiCO+IvwocTTMKlCsNLh2Jhx/AIQ4Y7gC2Bjs39UWV6kt3k1&#10;WV6WV5NiWUwn1VVaTtKsuq0u06Iq7pY/A8CsqDvBGFf3QvGD8LLiZY3dj8AomSg9NDS4mubTWPsZ&#10;eveyInvhYQ6l6IHlIxOkDm19qxiUTWpPhBz3yTn8yDJwcPiPrEQRhL6P+llp9gQasBqaBN2EFwM2&#10;nbbPGA0wfQ123zfEcozkewU6qrKiCOMajWJ6lYNhTz2rUw9RFFI12GM0bhd+HPGNsWLdwU1ZJEbp&#10;G9BeK6Iwgi5HVHvFwoTFCvavQRjhUztG/X6z5r8AAAD//wMAUEsDBBQABgAIAAAAIQDqcxB93gAA&#10;AAkBAAAPAAAAZHJzL2Rvd25yZXYueG1sTI/BTsMwEETvSPyDtUjcqEOalhDiVBSJIxItHOjNiZck&#10;arwOttsGvp7tCY4z+zQ7U64mO4gj+tA7UnA7S0AgNc701Cp4f3u+yUGEqMnowREq+MYAq+ryotSF&#10;cSfa4HEbW8EhFAqtoItxLKQMTYdWh5kbkfj26bzVkaVvpfH6xOF2kGmSLKXVPfGHTo/41GGz3x6s&#10;gvV9vv56zejlZ1PvcPdR7xepT5S6vpoeH0BEnOIfDOf6XB0q7lS7A5kgBtbZXcaogvmSJzCQzRds&#10;1GzkKciqlP8XVL8AAAD//wMAUEsBAi0AFAAGAAgAAAAhALaDOJL+AAAA4QEAABMAAAAAAAAAAAAA&#10;AAAAAAAAAFtDb250ZW50X1R5cGVzXS54bWxQSwECLQAUAAYACAAAACEAOP0h/9YAAACUAQAACwAA&#10;AAAAAAAAAAAAAAAvAQAAX3JlbHMvLnJlbHNQSwECLQAUAAYACAAAACEAaMLCD3cCAAD7BAAADgAA&#10;AAAAAAAAAAAAAAAuAgAAZHJzL2Uyb0RvYy54bWxQSwECLQAUAAYACAAAACEA6nMQfd4AAAAJAQAA&#10;DwAAAAAAAAAAAAAAAADRBAAAZHJzL2Rvd25yZXYueG1sUEsFBgAAAAAEAAQA8wAAANwFAAAAAA==&#10;" fillcolor="black" stroked="f">
                <w10:wrap type="topAndBottom" anchorx="page"/>
              </v:rect>
            </w:pict>
          </mc:Fallback>
        </mc:AlternateContent>
      </w:r>
    </w:p>
    <w:p w14:paraId="6A408EB5" w14:textId="77777777" w:rsidR="0001576D" w:rsidRPr="009F2047" w:rsidRDefault="0001576D" w:rsidP="0001576D">
      <w:pPr>
        <w:pStyle w:val="a4"/>
        <w:spacing w:before="6"/>
        <w:jc w:val="left"/>
        <w:rPr>
          <w:b/>
          <w:sz w:val="15"/>
        </w:rPr>
      </w:pPr>
    </w:p>
    <w:p w14:paraId="49AF9417" w14:textId="77777777" w:rsidR="0001576D" w:rsidRPr="009F2047" w:rsidRDefault="0001576D" w:rsidP="0001576D">
      <w:pPr>
        <w:spacing w:before="77"/>
        <w:ind w:left="934"/>
        <w:rPr>
          <w:rFonts w:ascii="Carlito" w:hAnsi="Carlito"/>
          <w:sz w:val="20"/>
        </w:rPr>
      </w:pPr>
      <w:r w:rsidRPr="009F2047">
        <w:rPr>
          <w:rFonts w:ascii="Carlito" w:hAnsi="Carlito"/>
          <w:sz w:val="20"/>
          <w:vertAlign w:val="superscript"/>
        </w:rPr>
        <w:lastRenderedPageBreak/>
        <w:t>1</w:t>
      </w:r>
      <w:r w:rsidRPr="009F2047">
        <w:rPr>
          <w:rFonts w:ascii="Carlito" w:hAnsi="Carlito"/>
          <w:sz w:val="20"/>
        </w:rPr>
        <w:t xml:space="preserve"> </w:t>
      </w:r>
      <w:r w:rsidRPr="009F2047">
        <w:rPr>
          <w:rFonts w:ascii="Arial" w:hAnsi="Arial"/>
          <w:b/>
          <w:sz w:val="20"/>
        </w:rPr>
        <w:t xml:space="preserve">КӘЖ </w:t>
      </w:r>
      <w:r w:rsidRPr="009F2047">
        <w:rPr>
          <w:rFonts w:ascii="Carlito" w:hAnsi="Carlito"/>
          <w:sz w:val="20"/>
        </w:rPr>
        <w:t>- кеңесшілердің әлеуметтік желісі</w:t>
      </w:r>
    </w:p>
    <w:p w14:paraId="6FD10421" w14:textId="77777777" w:rsidR="0001576D" w:rsidRPr="009F2047" w:rsidRDefault="0001576D" w:rsidP="0001576D">
      <w:pPr>
        <w:rPr>
          <w:rFonts w:ascii="Carlito" w:hAnsi="Carlito"/>
          <w:sz w:val="20"/>
        </w:rPr>
        <w:sectPr w:rsidR="0001576D" w:rsidRPr="009F2047">
          <w:pgSz w:w="11910" w:h="16840"/>
          <w:pgMar w:top="1040" w:right="60" w:bottom="380" w:left="540" w:header="0" w:footer="102" w:gutter="0"/>
          <w:cols w:space="720"/>
        </w:sectPr>
      </w:pPr>
    </w:p>
    <w:p w14:paraId="409854A8" w14:textId="77777777" w:rsidR="0001576D" w:rsidRPr="009F2047" w:rsidRDefault="0001576D" w:rsidP="0001576D">
      <w:pPr>
        <w:ind w:left="934" w:right="801" w:firstLine="851"/>
      </w:pPr>
      <w:r w:rsidRPr="009F2047">
        <w:lastRenderedPageBreak/>
        <w:t>ШЖЛТ - белгісі байқалған жағдайда осындай тұлғаға қызмет көрсетуге қабылдау туралы шешімді Банктің Басқарма Төрағасы қабылдайды.</w:t>
      </w:r>
    </w:p>
    <w:p w14:paraId="2EF495D0" w14:textId="77777777" w:rsidR="0001576D" w:rsidRPr="009F2047" w:rsidRDefault="0001576D" w:rsidP="0001576D">
      <w:pPr>
        <w:spacing w:before="5"/>
        <w:ind w:left="934" w:right="801" w:firstLine="851"/>
        <w:rPr>
          <w:b/>
        </w:rPr>
      </w:pPr>
      <w:r w:rsidRPr="009F2047">
        <w:rPr>
          <w:b/>
        </w:rPr>
        <w:t>!!! Кеңесшілер Клиенттің (оның өкілінің) Қосылу туралы өтінішін толтыру кезінде клиенттің (оның өкілінің) АҚШ белгілеріне қатысы бар өрістерге назар аударады.</w:t>
      </w:r>
    </w:p>
    <w:p w14:paraId="78240BCD" w14:textId="77777777" w:rsidR="0001576D" w:rsidRPr="009F2047" w:rsidRDefault="0001576D" w:rsidP="0001576D">
      <w:pPr>
        <w:spacing w:before="68"/>
        <w:ind w:left="1927"/>
      </w:pPr>
      <w:r w:rsidRPr="009F2047">
        <w:t>АҚШ белгілері:</w:t>
      </w:r>
    </w:p>
    <w:p w14:paraId="19E59D01" w14:textId="77777777" w:rsidR="0001576D" w:rsidRPr="009F2047" w:rsidRDefault="0001576D" w:rsidP="0001576D">
      <w:pPr>
        <w:pStyle w:val="a6"/>
        <w:numPr>
          <w:ilvl w:val="0"/>
          <w:numId w:val="73"/>
        </w:numPr>
        <w:tabs>
          <w:tab w:val="left" w:pos="2067"/>
        </w:tabs>
        <w:spacing w:before="2" w:line="252" w:lineRule="exact"/>
      </w:pPr>
      <w:r w:rsidRPr="009F2047">
        <w:t>АҚШ резиденті (АҚШ-қа мекендеу қағазы</w:t>
      </w:r>
      <w:r w:rsidRPr="009F2047">
        <w:rPr>
          <w:spacing w:val="-1"/>
        </w:rPr>
        <w:t xml:space="preserve"> </w:t>
      </w:r>
      <w:r w:rsidRPr="009F2047">
        <w:t>(грин-карта));</w:t>
      </w:r>
    </w:p>
    <w:p w14:paraId="18C4E7A3" w14:textId="77777777" w:rsidR="0001576D" w:rsidRPr="009F2047" w:rsidRDefault="0001576D" w:rsidP="0001576D">
      <w:pPr>
        <w:pStyle w:val="a6"/>
        <w:numPr>
          <w:ilvl w:val="0"/>
          <w:numId w:val="73"/>
        </w:numPr>
        <w:tabs>
          <w:tab w:val="left" w:pos="2067"/>
        </w:tabs>
        <w:spacing w:line="252" w:lineRule="exact"/>
      </w:pPr>
      <w:r w:rsidRPr="009F2047">
        <w:t>АҚШ азаматы;</w:t>
      </w:r>
    </w:p>
    <w:p w14:paraId="54F71B80" w14:textId="77777777" w:rsidR="0001576D" w:rsidRPr="009F2047" w:rsidRDefault="0001576D" w:rsidP="0001576D">
      <w:pPr>
        <w:pStyle w:val="a6"/>
        <w:numPr>
          <w:ilvl w:val="0"/>
          <w:numId w:val="73"/>
        </w:numPr>
        <w:tabs>
          <w:tab w:val="left" w:pos="2067"/>
        </w:tabs>
        <w:spacing w:before="1" w:line="252" w:lineRule="exact"/>
      </w:pPr>
      <w:r w:rsidRPr="009F2047">
        <w:t>АҚШ-тағы туған</w:t>
      </w:r>
      <w:r w:rsidRPr="009F2047">
        <w:rPr>
          <w:spacing w:val="-1"/>
        </w:rPr>
        <w:t xml:space="preserve"> </w:t>
      </w:r>
      <w:r w:rsidRPr="009F2047">
        <w:t>жері;</w:t>
      </w:r>
    </w:p>
    <w:p w14:paraId="26E6DBB0" w14:textId="77777777" w:rsidR="0001576D" w:rsidRPr="009F2047" w:rsidRDefault="0001576D" w:rsidP="0001576D">
      <w:pPr>
        <w:pStyle w:val="a6"/>
        <w:numPr>
          <w:ilvl w:val="0"/>
          <w:numId w:val="73"/>
        </w:numPr>
        <w:tabs>
          <w:tab w:val="left" w:pos="2067"/>
        </w:tabs>
        <w:spacing w:line="252" w:lineRule="exact"/>
      </w:pPr>
      <w:r w:rsidRPr="009F2047">
        <w:t>АҚШ резидентінің</w:t>
      </w:r>
      <w:r w:rsidRPr="009F2047">
        <w:rPr>
          <w:spacing w:val="-1"/>
        </w:rPr>
        <w:t xml:space="preserve"> </w:t>
      </w:r>
      <w:r w:rsidRPr="009F2047">
        <w:t>мекенжайы;</w:t>
      </w:r>
    </w:p>
    <w:p w14:paraId="0186AEC8" w14:textId="77777777" w:rsidR="0001576D" w:rsidRPr="009F2047" w:rsidRDefault="0001576D" w:rsidP="0001576D">
      <w:pPr>
        <w:pStyle w:val="a6"/>
        <w:numPr>
          <w:ilvl w:val="0"/>
          <w:numId w:val="73"/>
        </w:numPr>
        <w:tabs>
          <w:tab w:val="left" w:pos="2067"/>
        </w:tabs>
        <w:spacing w:before="2" w:line="252" w:lineRule="exact"/>
      </w:pPr>
      <w:r w:rsidRPr="009F2047">
        <w:t>АҚШ-тағы пошталық мекенжайы (пошталық жәшікті</w:t>
      </w:r>
      <w:r w:rsidRPr="009F2047">
        <w:rPr>
          <w:spacing w:val="-2"/>
        </w:rPr>
        <w:t xml:space="preserve"> </w:t>
      </w:r>
      <w:r w:rsidRPr="009F2047">
        <w:t>қосқанда);</w:t>
      </w:r>
    </w:p>
    <w:p w14:paraId="26EBD8D8" w14:textId="77777777" w:rsidR="0001576D" w:rsidRPr="009F2047" w:rsidRDefault="0001576D" w:rsidP="0001576D">
      <w:pPr>
        <w:pStyle w:val="a6"/>
        <w:numPr>
          <w:ilvl w:val="0"/>
          <w:numId w:val="73"/>
        </w:numPr>
        <w:tabs>
          <w:tab w:val="left" w:pos="2067"/>
        </w:tabs>
        <w:spacing w:line="252" w:lineRule="exact"/>
      </w:pPr>
      <w:r w:rsidRPr="009F2047">
        <w:t>АҚШ-тағы телефон нөмірі;</w:t>
      </w:r>
    </w:p>
    <w:p w14:paraId="40EA9410" w14:textId="77777777" w:rsidR="0001576D" w:rsidRPr="009F2047" w:rsidRDefault="0001576D" w:rsidP="0001576D">
      <w:pPr>
        <w:pStyle w:val="a6"/>
        <w:numPr>
          <w:ilvl w:val="0"/>
          <w:numId w:val="73"/>
        </w:numPr>
        <w:tabs>
          <w:tab w:val="left" w:pos="2122"/>
        </w:tabs>
        <w:spacing w:line="252" w:lineRule="exact"/>
        <w:ind w:left="2122" w:hanging="336"/>
      </w:pPr>
      <w:r w:rsidRPr="009F2047">
        <w:t>АҚШ-тағы төлем сомалары бойынша үнемі қолданыстағы</w:t>
      </w:r>
      <w:r w:rsidRPr="009F2047">
        <w:rPr>
          <w:spacing w:val="-4"/>
        </w:rPr>
        <w:t xml:space="preserve"> </w:t>
      </w:r>
      <w:r w:rsidRPr="009F2047">
        <w:t>нұсқамалар;</w:t>
      </w:r>
    </w:p>
    <w:p w14:paraId="023EF4A2" w14:textId="77777777" w:rsidR="0001576D" w:rsidRPr="009F2047" w:rsidRDefault="0001576D" w:rsidP="0001576D">
      <w:pPr>
        <w:pStyle w:val="a6"/>
        <w:numPr>
          <w:ilvl w:val="0"/>
          <w:numId w:val="73"/>
        </w:numPr>
        <w:tabs>
          <w:tab w:val="left" w:pos="2122"/>
        </w:tabs>
        <w:spacing w:before="1" w:line="252" w:lineRule="exact"/>
        <w:ind w:left="2122" w:hanging="336"/>
      </w:pPr>
      <w:r w:rsidRPr="009F2047">
        <w:t>АҚШ-тағы мекенжайдағы тұлғаға берілген</w:t>
      </w:r>
      <w:r w:rsidRPr="009F2047">
        <w:rPr>
          <w:spacing w:val="-3"/>
        </w:rPr>
        <w:t xml:space="preserve"> </w:t>
      </w:r>
      <w:r w:rsidRPr="009F2047">
        <w:t>сенімхат;</w:t>
      </w:r>
    </w:p>
    <w:p w14:paraId="443B994F" w14:textId="77777777" w:rsidR="0001576D" w:rsidRPr="009F2047" w:rsidRDefault="0001576D" w:rsidP="0001576D">
      <w:pPr>
        <w:pStyle w:val="a6"/>
        <w:numPr>
          <w:ilvl w:val="0"/>
          <w:numId w:val="73"/>
        </w:numPr>
        <w:tabs>
          <w:tab w:val="left" w:pos="2122"/>
        </w:tabs>
        <w:spacing w:line="252" w:lineRule="exact"/>
        <w:ind w:left="2122" w:hanging="336"/>
      </w:pPr>
      <w:r w:rsidRPr="009F2047">
        <w:t>АҚШ-тағы мекенжайдағы тұлғаға берілген қол қою</w:t>
      </w:r>
      <w:r w:rsidRPr="009F2047">
        <w:rPr>
          <w:spacing w:val="-3"/>
        </w:rPr>
        <w:t xml:space="preserve"> </w:t>
      </w:r>
      <w:r w:rsidRPr="009F2047">
        <w:t>құқығы;</w:t>
      </w:r>
    </w:p>
    <w:p w14:paraId="3D7536DB" w14:textId="77777777" w:rsidR="0001576D" w:rsidRPr="009F2047" w:rsidRDefault="0001576D" w:rsidP="0001576D">
      <w:pPr>
        <w:pStyle w:val="a6"/>
        <w:numPr>
          <w:ilvl w:val="0"/>
          <w:numId w:val="73"/>
        </w:numPr>
        <w:tabs>
          <w:tab w:val="left" w:pos="2352"/>
          <w:tab w:val="left" w:pos="2353"/>
        </w:tabs>
        <w:spacing w:before="1" w:line="252" w:lineRule="exact"/>
        <w:ind w:left="2352" w:hanging="567"/>
      </w:pPr>
      <w:r w:rsidRPr="009F2047">
        <w:t>Шот үшін жалғыз "беру үшін" немесе "талап еткенге дейін"</w:t>
      </w:r>
      <w:r w:rsidRPr="009F2047">
        <w:rPr>
          <w:spacing w:val="-16"/>
        </w:rPr>
        <w:t xml:space="preserve"> </w:t>
      </w:r>
      <w:r w:rsidRPr="009F2047">
        <w:t>мекенжайы.</w:t>
      </w:r>
    </w:p>
    <w:p w14:paraId="54C64128" w14:textId="77777777" w:rsidR="0001576D" w:rsidRPr="009F2047" w:rsidRDefault="0001576D" w:rsidP="0001576D">
      <w:pPr>
        <w:ind w:left="934" w:right="801" w:firstLine="851"/>
      </w:pPr>
      <w:r w:rsidRPr="009F2047">
        <w:t>Клиентте көрсетілген белгілердің ең болмағанда біреуі бар болса ТҚЖ туралы шарт/білім беру жинақтау шарты жасалмайды, соңғы мәртебесін анықтау үшін қосымша құжаттар беру талап етіледі.</w:t>
      </w:r>
    </w:p>
    <w:p w14:paraId="54BE6DF4" w14:textId="77777777" w:rsidR="0001576D" w:rsidRPr="009F2047" w:rsidRDefault="0001576D" w:rsidP="0001576D">
      <w:pPr>
        <w:spacing w:before="5"/>
        <w:ind w:left="934" w:right="790" w:firstLine="566"/>
        <w:jc w:val="both"/>
        <w:rPr>
          <w:b/>
        </w:rPr>
      </w:pPr>
    </w:p>
    <w:p w14:paraId="288CFBFD" w14:textId="77777777" w:rsidR="0001576D" w:rsidRPr="009F2047" w:rsidRDefault="0001576D" w:rsidP="0001576D">
      <w:pPr>
        <w:spacing w:before="5"/>
        <w:ind w:left="934" w:right="790" w:firstLine="566"/>
        <w:jc w:val="both"/>
        <w:rPr>
          <w:b/>
        </w:rPr>
      </w:pPr>
      <w:r w:rsidRPr="009F2047">
        <w:rPr>
          <w:b/>
        </w:rPr>
        <w:t>НАЗАР АУДАРЫҢЫЗ!!! Қосылу туралы өтініште белгіленген ШЖЛТ болып табылатын клиенттерді және/немесе АҚШ белгілеріне қатысы бар отбасы мүшелерін және жақын туыстарын анықтаған жағдайда кеңесшілер Клиентті кеңес беру, қосымша құжаттар сұрау және ТҚЖ туралы шарт / білім беру жинақтау шарты жасау мүмкіндігі туралы шешім қабылдау үшін Банктің филиалына жібереді.</w:t>
      </w:r>
    </w:p>
    <w:p w14:paraId="43ABE44A" w14:textId="77777777" w:rsidR="0001576D" w:rsidRPr="009F2047" w:rsidRDefault="0001576D" w:rsidP="0001576D">
      <w:pPr>
        <w:pStyle w:val="a6"/>
        <w:tabs>
          <w:tab w:val="left" w:pos="3947"/>
        </w:tabs>
        <w:spacing w:before="1" w:line="250" w:lineRule="exact"/>
        <w:ind w:left="360" w:firstLine="0"/>
        <w:jc w:val="center"/>
        <w:rPr>
          <w:b/>
        </w:rPr>
      </w:pPr>
      <w:r w:rsidRPr="009F2047">
        <w:rPr>
          <w:b/>
        </w:rPr>
        <w:t>3. Клиенттердің күмәнді әрекеттерін</w:t>
      </w:r>
      <w:r w:rsidRPr="009F2047">
        <w:rPr>
          <w:b/>
          <w:spacing w:val="-2"/>
        </w:rPr>
        <w:t xml:space="preserve"> </w:t>
      </w:r>
      <w:r w:rsidRPr="009F2047">
        <w:rPr>
          <w:b/>
        </w:rPr>
        <w:t>анықтау</w:t>
      </w:r>
    </w:p>
    <w:p w14:paraId="3461BA62" w14:textId="77777777" w:rsidR="0001576D" w:rsidRPr="009F2047" w:rsidRDefault="0001576D" w:rsidP="0001576D">
      <w:pPr>
        <w:spacing w:line="242" w:lineRule="auto"/>
        <w:ind w:left="934" w:right="790" w:firstLine="707"/>
        <w:jc w:val="both"/>
        <w:rPr>
          <w:b/>
        </w:rPr>
      </w:pPr>
      <w:r w:rsidRPr="009F2047">
        <w:t xml:space="preserve">!!! </w:t>
      </w:r>
      <w:r w:rsidRPr="009F2047">
        <w:rPr>
          <w:b/>
        </w:rPr>
        <w:t>Банк кеңесшілері Заңсыз жолмен табылған табысты заңдастыруға (жылыстатуға) және лаңкестікті қаржыландыру әрекеттерінің жолын кесу және ескерту мақсатында операцияларды күмәнді деп таныған жағдайда ТҚЖ туралы шарт / білім беру жинақтау шарты жасалмай турып, клиентті филиалға жіберуге</w:t>
      </w:r>
      <w:r w:rsidRPr="009F2047">
        <w:rPr>
          <w:b/>
          <w:spacing w:val="-3"/>
        </w:rPr>
        <w:t xml:space="preserve"> </w:t>
      </w:r>
      <w:r w:rsidRPr="009F2047">
        <w:rPr>
          <w:b/>
        </w:rPr>
        <w:t>міндетті.</w:t>
      </w:r>
    </w:p>
    <w:p w14:paraId="243810BA" w14:textId="77777777" w:rsidR="0001576D" w:rsidRPr="009F2047" w:rsidRDefault="0001576D" w:rsidP="0001576D">
      <w:pPr>
        <w:spacing w:before="1"/>
        <w:ind w:left="934" w:right="786" w:firstLine="707"/>
        <w:jc w:val="both"/>
      </w:pPr>
      <w:r w:rsidRPr="009F2047">
        <w:t>Егер клиент операциялар жүргізуде бақылаудан жылыстау және рәсімдерден жалтару мақсатында кеңес беру туралы сұрақтармен (</w:t>
      </w:r>
      <w:r w:rsidRPr="009F2047">
        <w:rPr>
          <w:i/>
        </w:rPr>
        <w:t xml:space="preserve">мысалы: сол және басқа да операцияларды және т.б. жүргізу кезінде қандай көлемде операцияларды жүргізуге болатындығы) </w:t>
      </w:r>
      <w:r w:rsidRPr="009F2047">
        <w:t>Банк кеңесшісіне жүгінсе, клиентке қызмет</w:t>
      </w:r>
      <w:r w:rsidRPr="009F2047">
        <w:rPr>
          <w:spacing w:val="-1"/>
        </w:rPr>
        <w:t xml:space="preserve"> </w:t>
      </w:r>
      <w:r w:rsidRPr="009F2047">
        <w:t>көрсетушіге:</w:t>
      </w:r>
    </w:p>
    <w:p w14:paraId="15E68238" w14:textId="77777777" w:rsidR="0001576D" w:rsidRPr="009F2047" w:rsidRDefault="0001576D" w:rsidP="0001576D">
      <w:pPr>
        <w:pStyle w:val="a6"/>
        <w:numPr>
          <w:ilvl w:val="0"/>
          <w:numId w:val="75"/>
        </w:numPr>
        <w:tabs>
          <w:tab w:val="left" w:pos="1721"/>
          <w:tab w:val="left" w:pos="1722"/>
        </w:tabs>
        <w:spacing w:before="1" w:line="252" w:lineRule="exact"/>
        <w:ind w:left="1721" w:hanging="361"/>
        <w:jc w:val="left"/>
      </w:pPr>
      <w:r w:rsidRPr="009F2047">
        <w:t>Осы сұрақ бойынша қандай да бір кеңес</w:t>
      </w:r>
      <w:r w:rsidRPr="009F2047">
        <w:rPr>
          <w:spacing w:val="-3"/>
        </w:rPr>
        <w:t xml:space="preserve"> </w:t>
      </w:r>
      <w:r w:rsidRPr="009F2047">
        <w:t>беруге;</w:t>
      </w:r>
    </w:p>
    <w:p w14:paraId="471E5F3B" w14:textId="77777777" w:rsidR="0001576D" w:rsidRPr="009F2047" w:rsidRDefault="0001576D" w:rsidP="0001576D">
      <w:pPr>
        <w:pStyle w:val="a6"/>
        <w:numPr>
          <w:ilvl w:val="0"/>
          <w:numId w:val="75"/>
        </w:numPr>
        <w:tabs>
          <w:tab w:val="left" w:pos="1721"/>
          <w:tab w:val="left" w:pos="1722"/>
        </w:tabs>
        <w:spacing w:line="252" w:lineRule="exact"/>
        <w:ind w:left="1721" w:hanging="361"/>
        <w:jc w:val="left"/>
      </w:pPr>
      <w:r w:rsidRPr="009F2047">
        <w:t>Операциялар жүргізу, соның ішінде операция сомаларын бөлшектеу сызбасын</w:t>
      </w:r>
      <w:r w:rsidRPr="009F2047">
        <w:rPr>
          <w:spacing w:val="-15"/>
        </w:rPr>
        <w:t xml:space="preserve"> </w:t>
      </w:r>
      <w:r w:rsidRPr="009F2047">
        <w:t>беруге;</w:t>
      </w:r>
    </w:p>
    <w:p w14:paraId="73383FCF" w14:textId="77777777" w:rsidR="0001576D" w:rsidRPr="009F2047" w:rsidRDefault="0001576D" w:rsidP="0001576D">
      <w:pPr>
        <w:pStyle w:val="a6"/>
        <w:numPr>
          <w:ilvl w:val="0"/>
          <w:numId w:val="75"/>
        </w:numPr>
        <w:tabs>
          <w:tab w:val="left" w:pos="1721"/>
          <w:tab w:val="left" w:pos="1722"/>
        </w:tabs>
        <w:spacing w:before="1" w:line="252" w:lineRule="exact"/>
        <w:ind w:left="1721" w:hanging="361"/>
        <w:jc w:val="left"/>
      </w:pPr>
      <w:r w:rsidRPr="009F2047">
        <w:t>клиентке бақылау рәсімінен жалтаруға кез-келген көмек</w:t>
      </w:r>
      <w:r w:rsidRPr="009F2047">
        <w:rPr>
          <w:spacing w:val="-3"/>
        </w:rPr>
        <w:t xml:space="preserve"> </w:t>
      </w:r>
      <w:r w:rsidRPr="009F2047">
        <w:t>беруге;</w:t>
      </w:r>
    </w:p>
    <w:p w14:paraId="4FF4DF2F" w14:textId="77777777" w:rsidR="0001576D" w:rsidRPr="009F2047" w:rsidRDefault="0001576D" w:rsidP="0001576D">
      <w:pPr>
        <w:pStyle w:val="a6"/>
        <w:numPr>
          <w:ilvl w:val="0"/>
          <w:numId w:val="75"/>
        </w:numPr>
        <w:tabs>
          <w:tab w:val="left" w:pos="1721"/>
          <w:tab w:val="left" w:pos="1722"/>
        </w:tabs>
        <w:spacing w:line="480" w:lineRule="auto"/>
        <w:ind w:right="1522" w:hanging="610"/>
        <w:jc w:val="left"/>
        <w:rPr>
          <w:sz w:val="20"/>
          <w:szCs w:val="20"/>
        </w:rPr>
      </w:pPr>
      <w:r w:rsidRPr="009F2047">
        <w:t xml:space="preserve">Банк тарапынан бақылау рәсімдері туралы хабарлауға </w:t>
      </w:r>
      <w:r w:rsidRPr="009F2047">
        <w:rPr>
          <w:sz w:val="20"/>
          <w:szCs w:val="20"/>
        </w:rPr>
        <w:t xml:space="preserve">ҚАТАҢ ТЫЙЫМ САЛЫНАДЫ. </w:t>
      </w:r>
    </w:p>
    <w:p w14:paraId="0022F900" w14:textId="77777777" w:rsidR="0001576D" w:rsidRPr="009F2047" w:rsidRDefault="0001576D" w:rsidP="0001576D">
      <w:pPr>
        <w:tabs>
          <w:tab w:val="left" w:pos="1721"/>
          <w:tab w:val="left" w:pos="1722"/>
        </w:tabs>
        <w:spacing w:line="480" w:lineRule="auto"/>
        <w:ind w:left="1360" w:right="1522"/>
      </w:pPr>
      <w:r w:rsidRPr="009F2047">
        <w:t xml:space="preserve">Клиенттің күмәнді әрекетінің негізгі белгілері </w:t>
      </w:r>
      <w:r w:rsidRPr="009F2047">
        <w:rPr>
          <w:b/>
        </w:rPr>
        <w:t>Қосымшада</w:t>
      </w:r>
      <w:r w:rsidRPr="009F2047">
        <w:rPr>
          <w:b/>
          <w:spacing w:val="-3"/>
        </w:rPr>
        <w:t xml:space="preserve"> </w:t>
      </w:r>
      <w:r w:rsidRPr="009F2047">
        <w:t>көрсетілген:</w:t>
      </w:r>
    </w:p>
    <w:p w14:paraId="4EB5A414" w14:textId="13CA820A" w:rsidR="002C2C3E" w:rsidRPr="009F2047" w:rsidRDefault="00CB0E73" w:rsidP="0001576D">
      <w:pPr>
        <w:pStyle w:val="4"/>
        <w:numPr>
          <w:ilvl w:val="0"/>
          <w:numId w:val="50"/>
        </w:numPr>
        <w:tabs>
          <w:tab w:val="left" w:pos="2244"/>
        </w:tabs>
        <w:spacing w:before="6"/>
        <w:jc w:val="center"/>
      </w:pPr>
      <w:r w:rsidRPr="009F2047">
        <w:t>Күмәнді әрекетт</w:t>
      </w:r>
      <w:r w:rsidRPr="009F2047">
        <w:rPr>
          <w:spacing w:val="-7"/>
        </w:rPr>
        <w:t xml:space="preserve"> </w:t>
      </w:r>
      <w:r w:rsidRPr="009F2047">
        <w:t>белгілері</w:t>
      </w:r>
    </w:p>
    <w:p w14:paraId="5AEB8250" w14:textId="77777777" w:rsidR="0001576D" w:rsidRPr="009F2047" w:rsidRDefault="0001576D" w:rsidP="0001576D">
      <w:pPr>
        <w:pStyle w:val="4"/>
        <w:tabs>
          <w:tab w:val="left" w:pos="2244"/>
        </w:tabs>
        <w:spacing w:before="6"/>
        <w:ind w:left="2087"/>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9F2047" w14:paraId="10D7CE3C" w14:textId="77777777">
        <w:trPr>
          <w:trHeight w:val="760"/>
        </w:trPr>
        <w:tc>
          <w:tcPr>
            <w:tcW w:w="562" w:type="dxa"/>
          </w:tcPr>
          <w:p w14:paraId="2964683C" w14:textId="77777777" w:rsidR="002C2C3E" w:rsidRPr="009F2047" w:rsidRDefault="002C2C3E">
            <w:pPr>
              <w:pStyle w:val="TableParagraph"/>
              <w:spacing w:before="6"/>
              <w:ind w:left="0"/>
              <w:jc w:val="left"/>
              <w:rPr>
                <w:b/>
                <w:sz w:val="21"/>
              </w:rPr>
            </w:pPr>
          </w:p>
          <w:p w14:paraId="0BFF9EE4" w14:textId="77777777" w:rsidR="002C2C3E" w:rsidRPr="009F2047" w:rsidRDefault="00CB0E73">
            <w:pPr>
              <w:pStyle w:val="TableParagraph"/>
              <w:ind w:left="189"/>
              <w:jc w:val="left"/>
            </w:pPr>
            <w:r w:rsidRPr="009F2047">
              <w:t>/п</w:t>
            </w:r>
          </w:p>
        </w:tc>
        <w:tc>
          <w:tcPr>
            <w:tcW w:w="2835" w:type="dxa"/>
          </w:tcPr>
          <w:p w14:paraId="687F432E" w14:textId="77777777" w:rsidR="002C2C3E" w:rsidRPr="009F2047" w:rsidRDefault="00CB0E73">
            <w:pPr>
              <w:pStyle w:val="TableParagraph"/>
              <w:spacing w:before="1"/>
              <w:ind w:left="1036" w:hanging="360"/>
              <w:jc w:val="left"/>
              <w:rPr>
                <w:b/>
              </w:rPr>
            </w:pPr>
            <w:r w:rsidRPr="009F2047">
              <w:rPr>
                <w:b/>
              </w:rPr>
              <w:t>2. Күмәнді әрекетт белгілері</w:t>
            </w:r>
          </w:p>
        </w:tc>
        <w:tc>
          <w:tcPr>
            <w:tcW w:w="4537" w:type="dxa"/>
          </w:tcPr>
          <w:p w14:paraId="754117F2" w14:textId="77777777" w:rsidR="002C2C3E" w:rsidRPr="009F2047" w:rsidRDefault="00CB0E73">
            <w:pPr>
              <w:pStyle w:val="TableParagraph"/>
              <w:spacing w:before="1"/>
              <w:ind w:left="1559" w:right="1549"/>
              <w:jc w:val="center"/>
              <w:rPr>
                <w:b/>
              </w:rPr>
            </w:pPr>
            <w:r w:rsidRPr="009F2047">
              <w:rPr>
                <w:b/>
              </w:rPr>
              <w:t>Сипаттамасы</w:t>
            </w:r>
          </w:p>
        </w:tc>
        <w:tc>
          <w:tcPr>
            <w:tcW w:w="1983" w:type="dxa"/>
          </w:tcPr>
          <w:p w14:paraId="5D408FC1" w14:textId="77777777" w:rsidR="002C2C3E" w:rsidRPr="009F2047" w:rsidRDefault="00CB0E73">
            <w:pPr>
              <w:pStyle w:val="TableParagraph"/>
              <w:spacing w:before="1"/>
              <w:ind w:left="635" w:right="393" w:hanging="216"/>
              <w:jc w:val="left"/>
              <w:rPr>
                <w:b/>
              </w:rPr>
            </w:pPr>
            <w:r w:rsidRPr="009F2047">
              <w:rPr>
                <w:b/>
              </w:rPr>
              <w:t>Кеңесшінің әрекеті</w:t>
            </w:r>
          </w:p>
        </w:tc>
      </w:tr>
      <w:tr w:rsidR="002C2C3E" w:rsidRPr="009F2047" w14:paraId="4633B83E" w14:textId="77777777">
        <w:trPr>
          <w:trHeight w:val="2277"/>
        </w:trPr>
        <w:tc>
          <w:tcPr>
            <w:tcW w:w="562" w:type="dxa"/>
          </w:tcPr>
          <w:p w14:paraId="420F9596" w14:textId="77777777" w:rsidR="002C2C3E" w:rsidRPr="009F2047" w:rsidRDefault="00CB0E73">
            <w:pPr>
              <w:pStyle w:val="TableParagraph"/>
              <w:spacing w:line="247" w:lineRule="exact"/>
              <w:jc w:val="left"/>
            </w:pPr>
            <w:r w:rsidRPr="009F2047">
              <w:t>1</w:t>
            </w:r>
          </w:p>
        </w:tc>
        <w:tc>
          <w:tcPr>
            <w:tcW w:w="2835" w:type="dxa"/>
          </w:tcPr>
          <w:p w14:paraId="6AEA6166" w14:textId="77777777" w:rsidR="002C2C3E" w:rsidRPr="009F2047" w:rsidRDefault="00CB0E73">
            <w:pPr>
              <w:pStyle w:val="TableParagraph"/>
              <w:spacing w:line="246" w:lineRule="exact"/>
              <w:ind w:left="140"/>
              <w:jc w:val="left"/>
            </w:pPr>
            <w:r w:rsidRPr="009F2047">
              <w:t>Жеке басын</w:t>
            </w:r>
          </w:p>
          <w:p w14:paraId="3CA771F4" w14:textId="77777777" w:rsidR="002C2C3E" w:rsidRPr="009F2047" w:rsidRDefault="00CB0E73">
            <w:pPr>
              <w:pStyle w:val="TableParagraph"/>
              <w:ind w:right="308"/>
              <w:jc w:val="left"/>
            </w:pPr>
            <w:r w:rsidRPr="009F2047">
              <w:t>куәландыратын жоғалған және ұрланған</w:t>
            </w:r>
            <w:r w:rsidRPr="009F2047">
              <w:rPr>
                <w:spacing w:val="-1"/>
              </w:rPr>
              <w:t xml:space="preserve"> </w:t>
            </w:r>
            <w:r w:rsidRPr="009F2047">
              <w:t>құжат</w:t>
            </w:r>
          </w:p>
          <w:p w14:paraId="7ECB66B1" w14:textId="77777777" w:rsidR="002C2C3E" w:rsidRPr="009F2047" w:rsidRDefault="00CB0E73">
            <w:pPr>
              <w:pStyle w:val="TableParagraph"/>
              <w:ind w:right="308"/>
              <w:jc w:val="left"/>
            </w:pPr>
            <w:r w:rsidRPr="009F2047">
              <w:t xml:space="preserve">бойынша </w:t>
            </w:r>
            <w:r w:rsidRPr="009F2047">
              <w:rPr>
                <w:spacing w:val="-3"/>
              </w:rPr>
              <w:t xml:space="preserve">операциялар </w:t>
            </w:r>
            <w:r w:rsidRPr="009F2047">
              <w:t>жасау әрекет</w:t>
            </w:r>
            <w:r w:rsidRPr="009F2047">
              <w:rPr>
                <w:spacing w:val="-6"/>
              </w:rPr>
              <w:t xml:space="preserve"> </w:t>
            </w:r>
            <w:r w:rsidRPr="009F2047">
              <w:t>жасауы</w:t>
            </w:r>
          </w:p>
        </w:tc>
        <w:tc>
          <w:tcPr>
            <w:tcW w:w="4537" w:type="dxa"/>
          </w:tcPr>
          <w:p w14:paraId="5C2F9853" w14:textId="77777777" w:rsidR="002C2C3E" w:rsidRPr="009F2047" w:rsidRDefault="00CB0E73">
            <w:pPr>
              <w:pStyle w:val="TableParagraph"/>
              <w:ind w:right="95"/>
            </w:pPr>
            <w:r w:rsidRPr="009F2047">
              <w:t>Клиент өзінің жеке басын сәйкестендіру үшін басқа тұлғаның жеке басын куәландыратын құжатты беруі.</w:t>
            </w:r>
          </w:p>
          <w:p w14:paraId="28F38417" w14:textId="77777777" w:rsidR="002C2C3E" w:rsidRPr="009F2047" w:rsidRDefault="00CB0E73">
            <w:pPr>
              <w:pStyle w:val="TableParagraph"/>
              <w:ind w:right="96"/>
            </w:pPr>
            <w:r w:rsidRPr="009F2047">
              <w:t>Визуалдау арқылы, яғни, деректерді салыстыруда (сәйкестендіру мәліметтері</w:t>
            </w:r>
            <w:r w:rsidRPr="009F2047">
              <w:rPr>
                <w:spacing w:val="-41"/>
              </w:rPr>
              <w:t xml:space="preserve"> </w:t>
            </w:r>
            <w:r w:rsidRPr="009F2047">
              <w:t>және сурет) клиент жеке басты куәландыратын құжаттағы тұлға болып табылмайтындығы анықталды.</w:t>
            </w:r>
          </w:p>
        </w:tc>
        <w:tc>
          <w:tcPr>
            <w:tcW w:w="1983" w:type="dxa"/>
          </w:tcPr>
          <w:p w14:paraId="211F3B54" w14:textId="77777777" w:rsidR="002C2C3E" w:rsidRPr="009F2047" w:rsidRDefault="002C2C3E">
            <w:pPr>
              <w:pStyle w:val="TableParagraph"/>
              <w:ind w:left="0"/>
              <w:jc w:val="left"/>
            </w:pPr>
          </w:p>
        </w:tc>
      </w:tr>
    </w:tbl>
    <w:p w14:paraId="492FFB3D" w14:textId="77777777" w:rsidR="002C2C3E" w:rsidRPr="009F2047" w:rsidRDefault="002C2C3E">
      <w:pPr>
        <w:sectPr w:rsidR="002C2C3E" w:rsidRPr="009F2047">
          <w:footerReference w:type="default" r:id="rId10"/>
          <w:pgSz w:w="11910" w:h="16840"/>
          <w:pgMar w:top="1020" w:right="120" w:bottom="380" w:left="380" w:header="0" w:footer="102"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9F2047" w14:paraId="31FCCE48" w14:textId="77777777">
        <w:trPr>
          <w:trHeight w:val="2277"/>
        </w:trPr>
        <w:tc>
          <w:tcPr>
            <w:tcW w:w="562" w:type="dxa"/>
          </w:tcPr>
          <w:p w14:paraId="50C62F65" w14:textId="77777777" w:rsidR="002C2C3E" w:rsidRPr="009F2047" w:rsidRDefault="00CB0E73">
            <w:pPr>
              <w:pStyle w:val="TableParagraph"/>
              <w:spacing w:line="243" w:lineRule="exact"/>
              <w:jc w:val="left"/>
            </w:pPr>
            <w:r w:rsidRPr="009F2047">
              <w:lastRenderedPageBreak/>
              <w:t>2</w:t>
            </w:r>
          </w:p>
        </w:tc>
        <w:tc>
          <w:tcPr>
            <w:tcW w:w="2835" w:type="dxa"/>
          </w:tcPr>
          <w:p w14:paraId="5E152688" w14:textId="0A5A117F" w:rsidR="002C2C3E" w:rsidRPr="009F2047" w:rsidRDefault="00CB0E73">
            <w:pPr>
              <w:pStyle w:val="TableParagraph"/>
              <w:ind w:right="91" w:firstLine="33"/>
              <w:jc w:val="left"/>
            </w:pPr>
            <w:r w:rsidRPr="009F2047">
              <w:t>Клиенттің (клиенттің өкілінің) ТҚЖ туралы шарт</w:t>
            </w:r>
            <w:r w:rsidR="0001576D" w:rsidRPr="009F2047">
              <w:t xml:space="preserve">ты / білім беру жинақтау шартын </w:t>
            </w:r>
            <w:r w:rsidRPr="009F2047">
              <w:t>жасау кезінде жөнсіз</w:t>
            </w:r>
          </w:p>
          <w:p w14:paraId="6C741E5F" w14:textId="13B28213" w:rsidR="002C2C3E" w:rsidRPr="009F2047" w:rsidRDefault="00CB0E73">
            <w:pPr>
              <w:pStyle w:val="TableParagraph"/>
              <w:ind w:right="185"/>
            </w:pPr>
            <w:r w:rsidRPr="009F2047">
              <w:t>асығыстығы және (немесе) ТҚЖ туралы шарт</w:t>
            </w:r>
            <w:r w:rsidR="0001576D" w:rsidRPr="009F2047">
              <w:t>ты / білім беру жинақтау шартын</w:t>
            </w:r>
            <w:r w:rsidRPr="009F2047">
              <w:t xml:space="preserve"> жасауға қатысты құпия</w:t>
            </w:r>
          </w:p>
          <w:p w14:paraId="3DBE2317" w14:textId="77777777" w:rsidR="002C2C3E" w:rsidRPr="009F2047" w:rsidRDefault="00CB0E73">
            <w:pPr>
              <w:pStyle w:val="TableParagraph"/>
              <w:ind w:right="218"/>
            </w:pPr>
            <w:r w:rsidRPr="009F2047">
              <w:t>ақпараттарға шамадан тыс алаңдаушылығы</w:t>
            </w:r>
          </w:p>
        </w:tc>
        <w:tc>
          <w:tcPr>
            <w:tcW w:w="4537" w:type="dxa"/>
          </w:tcPr>
          <w:p w14:paraId="4254F782" w14:textId="3C9C0D2C" w:rsidR="002C2C3E" w:rsidRPr="009F2047" w:rsidRDefault="00CB0E73">
            <w:pPr>
              <w:pStyle w:val="TableParagraph"/>
              <w:tabs>
                <w:tab w:val="left" w:pos="2148"/>
                <w:tab w:val="left" w:pos="3417"/>
              </w:tabs>
              <w:ind w:right="96" w:firstLine="16"/>
            </w:pPr>
            <w:r w:rsidRPr="009F2047">
              <w:t>Клиент тұрғын үй құрылыс жинақтары туралы шарт</w:t>
            </w:r>
            <w:r w:rsidR="0001576D" w:rsidRPr="009F2047">
              <w:t xml:space="preserve"> / білім беру жинақтау шартын</w:t>
            </w:r>
            <w:r w:rsidRPr="009F2047">
              <w:t xml:space="preserve"> жасауды тездетуді сұрайды. Сондай-ақ, клиент – күмәнді операцияларды анықтаудың қандай ішкі талаптары және өлшемдері бар екендігіне қызығушылық танытады. олар жүргізген операциялардың егжей-тегжейін</w:t>
            </w:r>
            <w:r w:rsidRPr="009F2047">
              <w:tab/>
              <w:t>үшінші</w:t>
            </w:r>
            <w:r w:rsidRPr="009F2047">
              <w:tab/>
            </w:r>
            <w:r w:rsidRPr="009F2047">
              <w:rPr>
                <w:spacing w:val="-3"/>
              </w:rPr>
              <w:t xml:space="preserve">тұлғаларға </w:t>
            </w:r>
            <w:r w:rsidRPr="009F2047">
              <w:t>жарияламауды сұрайды және</w:t>
            </w:r>
            <w:r w:rsidRPr="009F2047">
              <w:rPr>
                <w:spacing w:val="-2"/>
              </w:rPr>
              <w:t xml:space="preserve"> </w:t>
            </w:r>
            <w:r w:rsidRPr="009F2047">
              <w:t>т.б.</w:t>
            </w:r>
          </w:p>
        </w:tc>
        <w:tc>
          <w:tcPr>
            <w:tcW w:w="1983" w:type="dxa"/>
            <w:vMerge w:val="restart"/>
          </w:tcPr>
          <w:p w14:paraId="50A7FB03" w14:textId="77777777" w:rsidR="002C2C3E" w:rsidRPr="009F2047" w:rsidRDefault="002C2C3E">
            <w:pPr>
              <w:pStyle w:val="TableParagraph"/>
              <w:ind w:left="0"/>
              <w:jc w:val="left"/>
              <w:rPr>
                <w:b/>
                <w:sz w:val="24"/>
              </w:rPr>
            </w:pPr>
          </w:p>
          <w:p w14:paraId="57557230" w14:textId="77777777" w:rsidR="002C2C3E" w:rsidRPr="009F2047" w:rsidRDefault="002C2C3E">
            <w:pPr>
              <w:pStyle w:val="TableParagraph"/>
              <w:ind w:left="0"/>
              <w:jc w:val="left"/>
              <w:rPr>
                <w:b/>
                <w:sz w:val="19"/>
              </w:rPr>
            </w:pPr>
          </w:p>
          <w:p w14:paraId="040A7BF3" w14:textId="77777777" w:rsidR="002C2C3E" w:rsidRPr="009F2047" w:rsidRDefault="00CB0E73">
            <w:pPr>
              <w:pStyle w:val="TableParagraph"/>
              <w:jc w:val="left"/>
            </w:pPr>
            <w:r w:rsidRPr="009F2047">
              <w:t>Көрсетілген</w:t>
            </w:r>
          </w:p>
          <w:p w14:paraId="2141CAF5" w14:textId="77777777" w:rsidR="002C2C3E" w:rsidRPr="009F2047" w:rsidRDefault="00CB0E73">
            <w:pPr>
              <w:pStyle w:val="TableParagraph"/>
              <w:spacing w:before="1"/>
              <w:ind w:right="339"/>
              <w:jc w:val="left"/>
            </w:pPr>
            <w:r w:rsidRPr="009F2047">
              <w:t>аталған күмәнді әрекеттер клиенттен</w:t>
            </w:r>
          </w:p>
          <w:p w14:paraId="7413DCE3" w14:textId="77777777" w:rsidR="002C2C3E" w:rsidRPr="009F2047" w:rsidRDefault="00CB0E73">
            <w:pPr>
              <w:pStyle w:val="TableParagraph"/>
              <w:ind w:right="740"/>
              <w:jc w:val="left"/>
            </w:pPr>
            <w:r w:rsidRPr="009F2047">
              <w:t>анықталған жағдайда Кеңесшілер</w:t>
            </w:r>
          </w:p>
          <w:p w14:paraId="390DE009" w14:textId="77777777" w:rsidR="002C2C3E" w:rsidRPr="009F2047" w:rsidRDefault="00CB0E73">
            <w:pPr>
              <w:pStyle w:val="TableParagraph"/>
              <w:ind w:right="354"/>
              <w:jc w:val="left"/>
            </w:pPr>
            <w:r w:rsidRPr="009F2047">
              <w:t>клиентті ТҚЖ туралы шарт жасамай турып,</w:t>
            </w:r>
          </w:p>
          <w:p w14:paraId="64587E94" w14:textId="77777777" w:rsidR="002C2C3E" w:rsidRPr="009F2047" w:rsidRDefault="00CB0E73">
            <w:pPr>
              <w:pStyle w:val="TableParagraph"/>
              <w:spacing w:before="1"/>
              <w:ind w:right="124"/>
              <w:jc w:val="left"/>
            </w:pPr>
            <w:r w:rsidRPr="009F2047">
              <w:t>клиентті Банкке жіберуге міндетті.</w:t>
            </w:r>
          </w:p>
        </w:tc>
      </w:tr>
      <w:tr w:rsidR="002C2C3E" w:rsidRPr="009F2047" w14:paraId="3B2FD460" w14:textId="77777777">
        <w:trPr>
          <w:trHeight w:val="1771"/>
        </w:trPr>
        <w:tc>
          <w:tcPr>
            <w:tcW w:w="562" w:type="dxa"/>
          </w:tcPr>
          <w:p w14:paraId="4A8263D1" w14:textId="77777777" w:rsidR="002C2C3E" w:rsidRPr="009F2047" w:rsidRDefault="00CB0E73">
            <w:pPr>
              <w:pStyle w:val="TableParagraph"/>
              <w:spacing w:line="243" w:lineRule="exact"/>
              <w:jc w:val="left"/>
            </w:pPr>
            <w:r w:rsidRPr="009F2047">
              <w:t>3</w:t>
            </w:r>
          </w:p>
        </w:tc>
        <w:tc>
          <w:tcPr>
            <w:tcW w:w="2835" w:type="dxa"/>
          </w:tcPr>
          <w:p w14:paraId="073C2398" w14:textId="77777777" w:rsidR="002C2C3E" w:rsidRPr="009F2047" w:rsidRDefault="00CB0E73">
            <w:pPr>
              <w:pStyle w:val="TableParagraph"/>
              <w:ind w:right="783" w:firstLine="33"/>
            </w:pPr>
            <w:r w:rsidRPr="009F2047">
              <w:t>Клиентпен үшінші тұлғаның</w:t>
            </w:r>
            <w:r w:rsidRPr="009F2047">
              <w:rPr>
                <w:spacing w:val="8"/>
              </w:rPr>
              <w:t xml:space="preserve"> </w:t>
            </w:r>
            <w:r w:rsidRPr="009F2047">
              <w:rPr>
                <w:spacing w:val="-3"/>
              </w:rPr>
              <w:t>басшылық</w:t>
            </w:r>
          </w:p>
          <w:p w14:paraId="292E2974" w14:textId="54132776" w:rsidR="002C2C3E" w:rsidRPr="009F2047" w:rsidRDefault="00CB0E73">
            <w:pPr>
              <w:pStyle w:val="TableParagraph"/>
              <w:ind w:right="170"/>
            </w:pPr>
            <w:r w:rsidRPr="009F2047">
              <w:t>етуімен және/немесе ТҚЖ туралы шарт</w:t>
            </w:r>
            <w:r w:rsidR="0001576D" w:rsidRPr="009F2047">
              <w:t>ты/ білім беру жинақтау шартын</w:t>
            </w:r>
            <w:r w:rsidRPr="009F2047">
              <w:t xml:space="preserve"> жасау </w:t>
            </w:r>
            <w:r w:rsidRPr="009F2047">
              <w:rPr>
                <w:spacing w:val="-3"/>
              </w:rPr>
              <w:t xml:space="preserve">кезінде </w:t>
            </w:r>
            <w:r w:rsidRPr="009F2047">
              <w:t>қатысушы</w:t>
            </w:r>
            <w:r w:rsidRPr="009F2047">
              <w:rPr>
                <w:spacing w:val="-1"/>
              </w:rPr>
              <w:t xml:space="preserve"> </w:t>
            </w:r>
            <w:r w:rsidRPr="009F2047">
              <w:t>тұлғамен</w:t>
            </w:r>
          </w:p>
          <w:p w14:paraId="6AF9198F" w14:textId="77777777" w:rsidR="002C2C3E" w:rsidRPr="009F2047" w:rsidRDefault="00CB0E73">
            <w:pPr>
              <w:pStyle w:val="TableParagraph"/>
              <w:spacing w:line="252" w:lineRule="exact"/>
              <w:ind w:right="680" w:firstLine="33"/>
            </w:pPr>
            <w:r w:rsidRPr="009F2047">
              <w:t>ТҚЖ туралы шартын жасау</w:t>
            </w:r>
          </w:p>
        </w:tc>
        <w:tc>
          <w:tcPr>
            <w:tcW w:w="4537" w:type="dxa"/>
          </w:tcPr>
          <w:p w14:paraId="71567BA8" w14:textId="5F3AC54E" w:rsidR="002C2C3E" w:rsidRPr="009F2047" w:rsidRDefault="0001576D">
            <w:pPr>
              <w:pStyle w:val="TableParagraph"/>
              <w:ind w:right="96" w:firstLine="16"/>
            </w:pPr>
            <w:r w:rsidRPr="009F2047">
              <w:t xml:space="preserve">Клиентпен ТҚЖ туралы шартты / білім беру жинақтау шартын </w:t>
            </w:r>
            <w:r w:rsidR="00CB0E73" w:rsidRPr="009F2047">
              <w:t>жасау кезінде клиенттің әрекетін басқарушы үшінші тұлғалардың қатысуы (туысы емес болуы мүмкін).</w:t>
            </w:r>
          </w:p>
        </w:tc>
        <w:tc>
          <w:tcPr>
            <w:tcW w:w="1983" w:type="dxa"/>
            <w:vMerge/>
            <w:tcBorders>
              <w:top w:val="nil"/>
            </w:tcBorders>
          </w:tcPr>
          <w:p w14:paraId="1DD2CDDA" w14:textId="77777777" w:rsidR="002C2C3E" w:rsidRPr="009F2047" w:rsidRDefault="002C2C3E">
            <w:pPr>
              <w:rPr>
                <w:sz w:val="2"/>
                <w:szCs w:val="2"/>
              </w:rPr>
            </w:pPr>
          </w:p>
        </w:tc>
      </w:tr>
      <w:tr w:rsidR="002C2C3E" w:rsidRPr="009F2047" w14:paraId="73BEF9A3" w14:textId="77777777">
        <w:trPr>
          <w:trHeight w:val="2783"/>
        </w:trPr>
        <w:tc>
          <w:tcPr>
            <w:tcW w:w="562" w:type="dxa"/>
          </w:tcPr>
          <w:p w14:paraId="34F338D9" w14:textId="77777777" w:rsidR="002C2C3E" w:rsidRPr="009F2047" w:rsidRDefault="00CB0E73">
            <w:pPr>
              <w:pStyle w:val="TableParagraph"/>
              <w:spacing w:line="243" w:lineRule="exact"/>
              <w:jc w:val="left"/>
            </w:pPr>
            <w:r w:rsidRPr="009F2047">
              <w:t>4</w:t>
            </w:r>
          </w:p>
        </w:tc>
        <w:tc>
          <w:tcPr>
            <w:tcW w:w="2835" w:type="dxa"/>
          </w:tcPr>
          <w:p w14:paraId="71D8ABBB" w14:textId="32AAD4F5" w:rsidR="002C2C3E" w:rsidRPr="009F2047" w:rsidRDefault="0001576D">
            <w:pPr>
              <w:pStyle w:val="TableParagraph"/>
              <w:ind w:right="322" w:firstLine="33"/>
              <w:jc w:val="left"/>
            </w:pPr>
            <w:r w:rsidRPr="009F2047">
              <w:t xml:space="preserve">ТҚЖ туралы шартты / білім беру жинақтау шартын </w:t>
            </w:r>
            <w:r w:rsidR="00CB0E73" w:rsidRPr="009F2047">
              <w:t>жасау кезінде клиент жалған</w:t>
            </w:r>
          </w:p>
          <w:p w14:paraId="2041090A" w14:textId="77777777" w:rsidR="002C2C3E" w:rsidRPr="009F2047" w:rsidRDefault="00CB0E73">
            <w:pPr>
              <w:pStyle w:val="TableParagraph"/>
              <w:ind w:right="576"/>
              <w:jc w:val="left"/>
            </w:pPr>
            <w:r w:rsidRPr="009F2047">
              <w:t>ақпарат беруі әсерінен толқу байқалады.</w:t>
            </w:r>
          </w:p>
        </w:tc>
        <w:tc>
          <w:tcPr>
            <w:tcW w:w="4537" w:type="dxa"/>
          </w:tcPr>
          <w:p w14:paraId="7A0491E1" w14:textId="77777777" w:rsidR="002C2C3E" w:rsidRPr="009F2047" w:rsidRDefault="00CB0E73">
            <w:pPr>
              <w:pStyle w:val="TableParagraph"/>
              <w:ind w:right="96" w:firstLine="16"/>
            </w:pPr>
            <w:r w:rsidRPr="009F2047">
              <w:t>Клиенттің әрекетінде толқу, ашулану, сенімсіздік, клиенттің әрекетін басқарушы тұлғалардың бір уақытта қатысып отырғандығынан агрессия байқалады немесе оның болар-болмас себеп бойынша басқа тұлғаға телефонмен кеңес алу үшін жүгінуі. Қосымша ақпараттарды, мысалы, заңды мекенжайын сұратқан жағдайда клиенттің ұсынылған ақпараттарға анық сенімсіздігі байқалады немесе нақты жалған ақпарат</w:t>
            </w:r>
          </w:p>
          <w:p w14:paraId="1C5D6F5C" w14:textId="77777777" w:rsidR="002C2C3E" w:rsidRPr="009F2047" w:rsidRDefault="00CB0E73">
            <w:pPr>
              <w:pStyle w:val="TableParagraph"/>
              <w:spacing w:line="243" w:lineRule="exact"/>
              <w:jc w:val="left"/>
            </w:pPr>
            <w:r w:rsidRPr="009F2047">
              <w:t>берілді.</w:t>
            </w:r>
          </w:p>
        </w:tc>
        <w:tc>
          <w:tcPr>
            <w:tcW w:w="1983" w:type="dxa"/>
            <w:vMerge/>
            <w:tcBorders>
              <w:top w:val="nil"/>
            </w:tcBorders>
          </w:tcPr>
          <w:p w14:paraId="4785D165" w14:textId="77777777" w:rsidR="002C2C3E" w:rsidRPr="009F2047" w:rsidRDefault="002C2C3E">
            <w:pPr>
              <w:rPr>
                <w:sz w:val="2"/>
                <w:szCs w:val="2"/>
              </w:rPr>
            </w:pPr>
          </w:p>
        </w:tc>
      </w:tr>
      <w:tr w:rsidR="002C2C3E" w:rsidRPr="009F2047" w14:paraId="63FE2AE6" w14:textId="77777777">
        <w:trPr>
          <w:trHeight w:val="3036"/>
        </w:trPr>
        <w:tc>
          <w:tcPr>
            <w:tcW w:w="562" w:type="dxa"/>
          </w:tcPr>
          <w:p w14:paraId="007BDC47" w14:textId="77777777" w:rsidR="002C2C3E" w:rsidRPr="009F2047" w:rsidRDefault="00CB0E73">
            <w:pPr>
              <w:pStyle w:val="TableParagraph"/>
              <w:spacing w:line="241" w:lineRule="exact"/>
              <w:jc w:val="left"/>
            </w:pPr>
            <w:r w:rsidRPr="009F2047">
              <w:t>5</w:t>
            </w:r>
          </w:p>
        </w:tc>
        <w:tc>
          <w:tcPr>
            <w:tcW w:w="2835" w:type="dxa"/>
          </w:tcPr>
          <w:p w14:paraId="2ABE3F39" w14:textId="77777777" w:rsidR="002C2C3E" w:rsidRPr="009F2047" w:rsidRDefault="00CB0E73">
            <w:pPr>
              <w:pStyle w:val="TableParagraph"/>
              <w:ind w:right="271" w:firstLine="33"/>
              <w:jc w:val="left"/>
            </w:pPr>
            <w:r w:rsidRPr="009F2047">
              <w:t>Клиент немесе клиенттер топтары, соның ішінде, уәкілетті органға</w:t>
            </w:r>
          </w:p>
          <w:p w14:paraId="5F8C46B9" w14:textId="77777777" w:rsidR="002C2C3E" w:rsidRPr="009F2047" w:rsidRDefault="00CB0E73">
            <w:pPr>
              <w:pStyle w:val="TableParagraph"/>
              <w:ind w:right="575"/>
              <w:jc w:val="left"/>
            </w:pPr>
            <w:r w:rsidRPr="009F2047">
              <w:t>хабарламаны жіберуге немесе қажетті</w:t>
            </w:r>
          </w:p>
          <w:p w14:paraId="23820475" w14:textId="77777777" w:rsidR="002C2C3E" w:rsidRPr="009F2047" w:rsidRDefault="00CB0E73">
            <w:pPr>
              <w:pStyle w:val="TableParagraph"/>
              <w:ind w:right="193"/>
              <w:jc w:val="left"/>
            </w:pPr>
            <w:r w:rsidRPr="009F2047">
              <w:t>ақпараттарды жазып алуға байланысты олар</w:t>
            </w:r>
          </w:p>
          <w:p w14:paraId="4DF1C52F" w14:textId="77777777" w:rsidR="002C2C3E" w:rsidRPr="009F2047" w:rsidRDefault="00CB0E73">
            <w:pPr>
              <w:pStyle w:val="TableParagraph"/>
              <w:ind w:right="178"/>
              <w:jc w:val="left"/>
            </w:pPr>
            <w:r w:rsidRPr="009F2047">
              <w:t>міндеттемені орындамау мақсатында сыйақы ұсыну арқылы Банк кеңесшісіне</w:t>
            </w:r>
          </w:p>
          <w:p w14:paraId="4F267D41" w14:textId="77777777" w:rsidR="002C2C3E" w:rsidRPr="009F2047" w:rsidRDefault="00CB0E73">
            <w:pPr>
              <w:pStyle w:val="TableParagraph"/>
              <w:spacing w:line="252" w:lineRule="exact"/>
              <w:jc w:val="left"/>
            </w:pPr>
            <w:r w:rsidRPr="009F2047">
              <w:t>әсер етуді жүзеге асырады.</w:t>
            </w:r>
          </w:p>
        </w:tc>
        <w:tc>
          <w:tcPr>
            <w:tcW w:w="4537" w:type="dxa"/>
          </w:tcPr>
          <w:p w14:paraId="12A01702" w14:textId="77777777" w:rsidR="002C2C3E" w:rsidRPr="009F2047" w:rsidRDefault="00CB0E73">
            <w:pPr>
              <w:pStyle w:val="TableParagraph"/>
              <w:spacing w:line="241" w:lineRule="exact"/>
              <w:ind w:left="124"/>
              <w:jc w:val="left"/>
            </w:pPr>
            <w:r w:rsidRPr="009F2047">
              <w:t>Банктік операцияларды жүргізгені үшін</w:t>
            </w:r>
          </w:p>
          <w:p w14:paraId="229F6CE3" w14:textId="77777777" w:rsidR="002C2C3E" w:rsidRPr="009F2047" w:rsidRDefault="00CB0E73">
            <w:pPr>
              <w:pStyle w:val="TableParagraph"/>
              <w:spacing w:before="1"/>
              <w:ind w:right="163"/>
              <w:jc w:val="left"/>
            </w:pPr>
            <w:r w:rsidRPr="009F2047">
              <w:t>қарсы қызметтер сыйақы ұсынады. Сонымен бірге, клиентпен мәмілелер жасауға ұсынылған құжаттарда сәйкессіздік бар.</w:t>
            </w:r>
          </w:p>
        </w:tc>
        <w:tc>
          <w:tcPr>
            <w:tcW w:w="1983" w:type="dxa"/>
            <w:vMerge/>
            <w:tcBorders>
              <w:top w:val="nil"/>
            </w:tcBorders>
          </w:tcPr>
          <w:p w14:paraId="59210D0A" w14:textId="77777777" w:rsidR="002C2C3E" w:rsidRPr="009F2047" w:rsidRDefault="002C2C3E">
            <w:pPr>
              <w:rPr>
                <w:sz w:val="2"/>
                <w:szCs w:val="2"/>
              </w:rPr>
            </w:pPr>
          </w:p>
        </w:tc>
      </w:tr>
      <w:tr w:rsidR="002C2C3E" w:rsidRPr="009F2047" w14:paraId="7C7BAC31" w14:textId="77777777">
        <w:trPr>
          <w:trHeight w:val="2023"/>
        </w:trPr>
        <w:tc>
          <w:tcPr>
            <w:tcW w:w="562" w:type="dxa"/>
          </w:tcPr>
          <w:p w14:paraId="28C09378" w14:textId="77777777" w:rsidR="002C2C3E" w:rsidRPr="009F2047" w:rsidRDefault="00CB0E73">
            <w:pPr>
              <w:pStyle w:val="TableParagraph"/>
              <w:spacing w:line="241" w:lineRule="exact"/>
              <w:jc w:val="left"/>
            </w:pPr>
            <w:r w:rsidRPr="009F2047">
              <w:t>6</w:t>
            </w:r>
          </w:p>
        </w:tc>
        <w:tc>
          <w:tcPr>
            <w:tcW w:w="2835" w:type="dxa"/>
          </w:tcPr>
          <w:p w14:paraId="7EE63B3B" w14:textId="066A714F" w:rsidR="002C2C3E" w:rsidRPr="009F2047" w:rsidRDefault="00CB0E73">
            <w:pPr>
              <w:pStyle w:val="TableParagraph"/>
              <w:ind w:right="186" w:firstLine="33"/>
              <w:jc w:val="left"/>
            </w:pPr>
            <w:r w:rsidRPr="009F2047">
              <w:t xml:space="preserve">ТҚЖ туралы шартты </w:t>
            </w:r>
            <w:r w:rsidR="0001576D" w:rsidRPr="009F2047">
              <w:t xml:space="preserve">/ білім беру жинақтау шартын </w:t>
            </w:r>
            <w:r w:rsidRPr="009F2047">
              <w:t>ж</w:t>
            </w:r>
            <w:r w:rsidR="0001576D" w:rsidRPr="009F2047">
              <w:t>асаушы</w:t>
            </w:r>
            <w:r w:rsidRPr="009F2047">
              <w:t xml:space="preserve"> тұлғаның сыртқы жағымсыз түрі (түрінің үй-күйі жоқ кезбе белгісі, нашақорлық және (немесе) маскүнемдік</w:t>
            </w:r>
          </w:p>
          <w:p w14:paraId="617B4210" w14:textId="77777777" w:rsidR="002C2C3E" w:rsidRPr="009F2047" w:rsidRDefault="00CB0E73">
            <w:pPr>
              <w:pStyle w:val="TableParagraph"/>
              <w:jc w:val="left"/>
            </w:pPr>
            <w:r w:rsidRPr="009F2047">
              <w:t>белгілер)</w:t>
            </w:r>
          </w:p>
        </w:tc>
        <w:tc>
          <w:tcPr>
            <w:tcW w:w="4537" w:type="dxa"/>
          </w:tcPr>
          <w:p w14:paraId="50A254ED" w14:textId="77777777" w:rsidR="002C2C3E" w:rsidRPr="009F2047" w:rsidRDefault="00CB0E73">
            <w:pPr>
              <w:pStyle w:val="TableParagraph"/>
              <w:ind w:right="97" w:firstLine="16"/>
            </w:pPr>
            <w:r w:rsidRPr="009F2047">
              <w:t>Клиент үй-күйі жоқ кезбе белгісіне, нашақорлық және (немесе) маскүнемдік белгілеріне ие (жағымсыз иіс, лас киім).</w:t>
            </w:r>
          </w:p>
        </w:tc>
        <w:tc>
          <w:tcPr>
            <w:tcW w:w="1983" w:type="dxa"/>
            <w:vMerge/>
            <w:tcBorders>
              <w:top w:val="nil"/>
            </w:tcBorders>
          </w:tcPr>
          <w:p w14:paraId="7EA0DE43" w14:textId="77777777" w:rsidR="002C2C3E" w:rsidRPr="009F2047" w:rsidRDefault="002C2C3E">
            <w:pPr>
              <w:rPr>
                <w:sz w:val="2"/>
                <w:szCs w:val="2"/>
              </w:rPr>
            </w:pPr>
          </w:p>
        </w:tc>
      </w:tr>
      <w:tr w:rsidR="002C2C3E" w:rsidRPr="009F2047" w14:paraId="3BE2C723" w14:textId="77777777">
        <w:trPr>
          <w:trHeight w:val="2277"/>
        </w:trPr>
        <w:tc>
          <w:tcPr>
            <w:tcW w:w="562" w:type="dxa"/>
          </w:tcPr>
          <w:p w14:paraId="2F89DDBF" w14:textId="77777777" w:rsidR="002C2C3E" w:rsidRPr="009F2047" w:rsidRDefault="00CB0E73">
            <w:pPr>
              <w:pStyle w:val="TableParagraph"/>
              <w:spacing w:line="243" w:lineRule="exact"/>
              <w:jc w:val="left"/>
            </w:pPr>
            <w:r w:rsidRPr="009F2047">
              <w:lastRenderedPageBreak/>
              <w:t>7</w:t>
            </w:r>
          </w:p>
        </w:tc>
        <w:tc>
          <w:tcPr>
            <w:tcW w:w="2835" w:type="dxa"/>
          </w:tcPr>
          <w:p w14:paraId="570CAB4C" w14:textId="77777777" w:rsidR="002C2C3E" w:rsidRPr="009F2047" w:rsidRDefault="00CB0E73">
            <w:pPr>
              <w:pStyle w:val="TableParagraph"/>
              <w:tabs>
                <w:tab w:val="left" w:pos="1282"/>
              </w:tabs>
              <w:ind w:right="96" w:firstLine="33"/>
            </w:pPr>
            <w:r w:rsidRPr="009F2047">
              <w:t xml:space="preserve">Клиент (клиенттің </w:t>
            </w:r>
            <w:r w:rsidRPr="009F2047">
              <w:rPr>
                <w:spacing w:val="-3"/>
              </w:rPr>
              <w:t xml:space="preserve">өкілі) </w:t>
            </w:r>
            <w:r w:rsidRPr="009F2047">
              <w:t xml:space="preserve">ұсынған мәліметтердің анықтығы күмән </w:t>
            </w:r>
            <w:r w:rsidRPr="009F2047">
              <w:rPr>
                <w:spacing w:val="-3"/>
              </w:rPr>
              <w:t xml:space="preserve">тудырса </w:t>
            </w:r>
            <w:r w:rsidRPr="009F2047">
              <w:t>және тексерілмесе, клиент көрсеткен мекенжайлар және</w:t>
            </w:r>
            <w:r w:rsidRPr="009F2047">
              <w:tab/>
            </w:r>
            <w:r w:rsidRPr="009F2047">
              <w:rPr>
                <w:spacing w:val="-1"/>
              </w:rPr>
              <w:t xml:space="preserve">телефондармен </w:t>
            </w:r>
            <w:r w:rsidRPr="009F2047">
              <w:t>байланысуды жүзеге асыру мүмкін</w:t>
            </w:r>
            <w:r w:rsidRPr="009F2047">
              <w:rPr>
                <w:spacing w:val="-3"/>
              </w:rPr>
              <w:t xml:space="preserve"> </w:t>
            </w:r>
            <w:r w:rsidRPr="009F2047">
              <w:t>болмаса</w:t>
            </w:r>
          </w:p>
        </w:tc>
        <w:tc>
          <w:tcPr>
            <w:tcW w:w="4537" w:type="dxa"/>
          </w:tcPr>
          <w:p w14:paraId="1C146452" w14:textId="77777777" w:rsidR="002C2C3E" w:rsidRPr="009F2047" w:rsidRDefault="00CB0E73">
            <w:pPr>
              <w:pStyle w:val="TableParagraph"/>
              <w:ind w:right="95" w:firstLine="33"/>
            </w:pPr>
            <w:r w:rsidRPr="009F2047">
              <w:t>Клиент (клиенттің өкілі) қызметтер үшін (депозиттер ашуға және т.б.) жүгінген кезде және өзі туралы ақпараттарды ұсынған кезде үнемі ақпараттарды түзейді, алаңдайды, ақпарпттарды нақтылау үшін үшінші тұлғаларға жүгінеді. Осыған байланысты кеңесшіде ұсынылған ақпараттардың нақтылығына  күмән  пайда  болады.</w:t>
            </w:r>
            <w:r w:rsidRPr="009F2047">
              <w:rPr>
                <w:spacing w:val="13"/>
              </w:rPr>
              <w:t xml:space="preserve"> </w:t>
            </w:r>
            <w:r w:rsidRPr="009F2047">
              <w:t>Сондай-</w:t>
            </w:r>
          </w:p>
          <w:p w14:paraId="55594BDE" w14:textId="77777777" w:rsidR="002C2C3E" w:rsidRPr="009F2047" w:rsidRDefault="00CB0E73">
            <w:pPr>
              <w:pStyle w:val="TableParagraph"/>
              <w:spacing w:line="243" w:lineRule="exact"/>
            </w:pPr>
            <w:r w:rsidRPr="009F2047">
              <w:t>ақ,    клиент    көрсеткен    мекенжайлар</w:t>
            </w:r>
            <w:r w:rsidRPr="009F2047">
              <w:rPr>
                <w:spacing w:val="42"/>
              </w:rPr>
              <w:t xml:space="preserve"> </w:t>
            </w:r>
            <w:r w:rsidRPr="009F2047">
              <w:t>және</w:t>
            </w:r>
          </w:p>
        </w:tc>
        <w:tc>
          <w:tcPr>
            <w:tcW w:w="1983" w:type="dxa"/>
            <w:vMerge/>
            <w:tcBorders>
              <w:top w:val="nil"/>
            </w:tcBorders>
          </w:tcPr>
          <w:p w14:paraId="5DC078AF" w14:textId="77777777" w:rsidR="002C2C3E" w:rsidRPr="009F2047" w:rsidRDefault="002C2C3E">
            <w:pPr>
              <w:rPr>
                <w:sz w:val="2"/>
                <w:szCs w:val="2"/>
              </w:rPr>
            </w:pPr>
          </w:p>
        </w:tc>
      </w:tr>
    </w:tbl>
    <w:p w14:paraId="05FE6355" w14:textId="77777777" w:rsidR="002C2C3E" w:rsidRPr="009F2047" w:rsidRDefault="002C2C3E">
      <w:pPr>
        <w:rPr>
          <w:sz w:val="2"/>
          <w:szCs w:val="2"/>
        </w:rPr>
        <w:sectPr w:rsidR="002C2C3E" w:rsidRPr="009F2047">
          <w:pgSz w:w="11910" w:h="16840"/>
          <w:pgMar w:top="1120" w:right="120" w:bottom="300" w:left="380" w:header="0" w:footer="102"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9F2047" w14:paraId="6215E0A6" w14:textId="77777777">
        <w:trPr>
          <w:trHeight w:val="506"/>
        </w:trPr>
        <w:tc>
          <w:tcPr>
            <w:tcW w:w="562" w:type="dxa"/>
          </w:tcPr>
          <w:p w14:paraId="0B3570A6" w14:textId="77777777" w:rsidR="002C2C3E" w:rsidRPr="009F2047" w:rsidRDefault="002C2C3E">
            <w:pPr>
              <w:pStyle w:val="TableParagraph"/>
              <w:ind w:left="0"/>
              <w:jc w:val="left"/>
            </w:pPr>
          </w:p>
        </w:tc>
        <w:tc>
          <w:tcPr>
            <w:tcW w:w="2835" w:type="dxa"/>
          </w:tcPr>
          <w:p w14:paraId="1C2F4FB2" w14:textId="77777777" w:rsidR="002C2C3E" w:rsidRPr="009F2047" w:rsidRDefault="002C2C3E">
            <w:pPr>
              <w:pStyle w:val="TableParagraph"/>
              <w:ind w:left="0"/>
              <w:jc w:val="left"/>
            </w:pPr>
          </w:p>
        </w:tc>
        <w:tc>
          <w:tcPr>
            <w:tcW w:w="4537" w:type="dxa"/>
          </w:tcPr>
          <w:p w14:paraId="5E112CC4" w14:textId="77777777" w:rsidR="002C2C3E" w:rsidRPr="009F2047" w:rsidRDefault="00CB0E73">
            <w:pPr>
              <w:pStyle w:val="TableParagraph"/>
              <w:spacing w:line="243" w:lineRule="exact"/>
              <w:jc w:val="left"/>
            </w:pPr>
            <w:r w:rsidRPr="009F2047">
              <w:t>телефондармен байланысуды жүзеге асыру</w:t>
            </w:r>
          </w:p>
          <w:p w14:paraId="53EF3185" w14:textId="77777777" w:rsidR="002C2C3E" w:rsidRPr="009F2047" w:rsidRDefault="00CB0E73">
            <w:pPr>
              <w:pStyle w:val="TableParagraph"/>
              <w:spacing w:line="243" w:lineRule="exact"/>
              <w:jc w:val="left"/>
            </w:pPr>
            <w:r w:rsidRPr="009F2047">
              <w:t>мүмкін болмаса.</w:t>
            </w:r>
          </w:p>
        </w:tc>
        <w:tc>
          <w:tcPr>
            <w:tcW w:w="1983" w:type="dxa"/>
            <w:vMerge w:val="restart"/>
          </w:tcPr>
          <w:p w14:paraId="1A4B9EC0" w14:textId="77777777" w:rsidR="002C2C3E" w:rsidRPr="009F2047" w:rsidRDefault="002C2C3E">
            <w:pPr>
              <w:pStyle w:val="TableParagraph"/>
              <w:ind w:left="0"/>
              <w:jc w:val="left"/>
            </w:pPr>
          </w:p>
        </w:tc>
      </w:tr>
      <w:tr w:rsidR="002C2C3E" w:rsidRPr="009F2047" w14:paraId="1ECB1893" w14:textId="77777777">
        <w:trPr>
          <w:trHeight w:val="1266"/>
        </w:trPr>
        <w:tc>
          <w:tcPr>
            <w:tcW w:w="562" w:type="dxa"/>
          </w:tcPr>
          <w:p w14:paraId="7C582348" w14:textId="77777777" w:rsidR="002C2C3E" w:rsidRPr="009F2047" w:rsidRDefault="00CB0E73">
            <w:pPr>
              <w:pStyle w:val="TableParagraph"/>
              <w:spacing w:line="243" w:lineRule="exact"/>
              <w:jc w:val="left"/>
            </w:pPr>
            <w:r w:rsidRPr="009F2047">
              <w:t>8</w:t>
            </w:r>
          </w:p>
        </w:tc>
        <w:tc>
          <w:tcPr>
            <w:tcW w:w="2835" w:type="dxa"/>
          </w:tcPr>
          <w:p w14:paraId="5C4E7F56" w14:textId="621FCD50" w:rsidR="002C2C3E" w:rsidRPr="009F2047" w:rsidRDefault="00CB0E73">
            <w:pPr>
              <w:pStyle w:val="TableParagraph"/>
              <w:ind w:right="561" w:firstLine="33"/>
              <w:jc w:val="left"/>
            </w:pPr>
            <w:r w:rsidRPr="009F2047">
              <w:t xml:space="preserve">Сәйкестендіру кезінде </w:t>
            </w:r>
            <w:r w:rsidR="00326E37" w:rsidRPr="009F2047">
              <w:t>ШЖЛТ</w:t>
            </w:r>
            <w:r w:rsidR="00641D59" w:rsidRPr="009F2047">
              <w:t xml:space="preserve"> (Шетелдік жария</w:t>
            </w:r>
          </w:p>
          <w:p w14:paraId="4A77DB96" w14:textId="61D3AC77" w:rsidR="002C2C3E" w:rsidRPr="009F2047" w:rsidRDefault="00CB0E73">
            <w:pPr>
              <w:pStyle w:val="TableParagraph"/>
              <w:ind w:right="111"/>
              <w:jc w:val="left"/>
            </w:pPr>
            <w:r w:rsidRPr="009F2047">
              <w:t>лауазымды тұлға) мәртебесін жасыруға</w:t>
            </w:r>
          </w:p>
          <w:p w14:paraId="732FDF0F" w14:textId="77777777" w:rsidR="002C2C3E" w:rsidRPr="009F2047" w:rsidRDefault="00CB0E73">
            <w:pPr>
              <w:pStyle w:val="TableParagraph"/>
              <w:spacing w:line="246" w:lineRule="exact"/>
              <w:jc w:val="left"/>
            </w:pPr>
            <w:r w:rsidRPr="009F2047">
              <w:t>әрекеттенуі</w:t>
            </w:r>
          </w:p>
        </w:tc>
        <w:tc>
          <w:tcPr>
            <w:tcW w:w="4537" w:type="dxa"/>
          </w:tcPr>
          <w:p w14:paraId="0E8D2CED" w14:textId="54EFE0C8" w:rsidR="002C2C3E" w:rsidRPr="009F2047" w:rsidRDefault="00CB0E73">
            <w:pPr>
              <w:pStyle w:val="TableParagraph"/>
              <w:ind w:right="95" w:firstLine="16"/>
            </w:pPr>
            <w:r w:rsidRPr="009F2047">
              <w:t xml:space="preserve">Клиент сауалнаманы толтыру кезінде </w:t>
            </w:r>
            <w:r w:rsidR="00641D59" w:rsidRPr="009F2047">
              <w:t>ШЖЛТ</w:t>
            </w:r>
            <w:r w:rsidRPr="009F2047">
              <w:t xml:space="preserve"> мәртебесін көрсетпейді, басқа елдің</w:t>
            </w:r>
            <w:r w:rsidRPr="009F2047">
              <w:rPr>
                <w:spacing w:val="-20"/>
              </w:rPr>
              <w:t xml:space="preserve"> </w:t>
            </w:r>
            <w:r w:rsidRPr="009F2047">
              <w:t>резиденті мәртебесін</w:t>
            </w:r>
            <w:r w:rsidRPr="009F2047">
              <w:rPr>
                <w:spacing w:val="-3"/>
              </w:rPr>
              <w:t xml:space="preserve"> </w:t>
            </w:r>
            <w:r w:rsidRPr="009F2047">
              <w:t>жасырады.</w:t>
            </w:r>
          </w:p>
        </w:tc>
        <w:tc>
          <w:tcPr>
            <w:tcW w:w="1983" w:type="dxa"/>
            <w:vMerge/>
            <w:tcBorders>
              <w:top w:val="nil"/>
            </w:tcBorders>
          </w:tcPr>
          <w:p w14:paraId="590137EB" w14:textId="77777777" w:rsidR="002C2C3E" w:rsidRPr="009F2047" w:rsidRDefault="002C2C3E">
            <w:pPr>
              <w:rPr>
                <w:sz w:val="2"/>
                <w:szCs w:val="2"/>
              </w:rPr>
            </w:pPr>
          </w:p>
        </w:tc>
      </w:tr>
      <w:tr w:rsidR="002C2C3E" w:rsidRPr="009F2047" w14:paraId="19C40EBC" w14:textId="77777777">
        <w:trPr>
          <w:trHeight w:val="2023"/>
        </w:trPr>
        <w:tc>
          <w:tcPr>
            <w:tcW w:w="562" w:type="dxa"/>
          </w:tcPr>
          <w:p w14:paraId="707A8FF3" w14:textId="77777777" w:rsidR="002C2C3E" w:rsidRPr="009F2047" w:rsidRDefault="00CB0E73">
            <w:pPr>
              <w:pStyle w:val="TableParagraph"/>
              <w:spacing w:line="241" w:lineRule="exact"/>
              <w:jc w:val="left"/>
            </w:pPr>
            <w:r w:rsidRPr="009F2047">
              <w:t>9</w:t>
            </w:r>
          </w:p>
        </w:tc>
        <w:tc>
          <w:tcPr>
            <w:tcW w:w="2835" w:type="dxa"/>
          </w:tcPr>
          <w:p w14:paraId="28F1413C" w14:textId="77777777" w:rsidR="002C2C3E" w:rsidRPr="009F2047" w:rsidRDefault="00CB0E73">
            <w:pPr>
              <w:pStyle w:val="TableParagraph"/>
              <w:ind w:right="654" w:firstLine="33"/>
            </w:pPr>
            <w:r w:rsidRPr="009F2047">
              <w:t>Күмәнді операциялар жасауға әрекеттенуге</w:t>
            </w:r>
          </w:p>
          <w:p w14:paraId="4A605A43" w14:textId="77777777" w:rsidR="002C2C3E" w:rsidRPr="009F2047" w:rsidRDefault="00CB0E73">
            <w:pPr>
              <w:pStyle w:val="TableParagraph"/>
              <w:ind w:right="183"/>
            </w:pPr>
            <w:r w:rsidRPr="009F2047">
              <w:t>қатысты Кеңесшіде заңсыз жолмен табылған табысты заңдастыруға</w:t>
            </w:r>
          </w:p>
          <w:p w14:paraId="6D739068" w14:textId="77777777" w:rsidR="002C2C3E" w:rsidRPr="009F2047" w:rsidRDefault="00CB0E73">
            <w:pPr>
              <w:pStyle w:val="TableParagraph"/>
              <w:ind w:right="116"/>
            </w:pPr>
            <w:r w:rsidRPr="009F2047">
              <w:t>(жылыстатуға) бағытталған операциялар туралы күдік</w:t>
            </w:r>
          </w:p>
          <w:p w14:paraId="0577DE58" w14:textId="77777777" w:rsidR="002C2C3E" w:rsidRPr="009F2047" w:rsidRDefault="00CB0E73">
            <w:pPr>
              <w:pStyle w:val="TableParagraph"/>
              <w:spacing w:line="244" w:lineRule="exact"/>
            </w:pPr>
            <w:r w:rsidRPr="009F2047">
              <w:t>пайда болады</w:t>
            </w:r>
          </w:p>
        </w:tc>
        <w:tc>
          <w:tcPr>
            <w:tcW w:w="4537" w:type="dxa"/>
          </w:tcPr>
          <w:p w14:paraId="6299937C" w14:textId="1CFB3018" w:rsidR="002C2C3E" w:rsidRPr="009F2047" w:rsidRDefault="00CB0E73">
            <w:pPr>
              <w:pStyle w:val="TableParagraph"/>
              <w:ind w:right="96"/>
            </w:pPr>
            <w:r w:rsidRPr="009F2047">
              <w:t>ТҚЖ туралы шартты</w:t>
            </w:r>
            <w:r w:rsidR="00641D59" w:rsidRPr="009F2047">
              <w:t xml:space="preserve"> / білім беру жинақтау шартын</w:t>
            </w:r>
            <w:r w:rsidRPr="009F2047">
              <w:t xml:space="preserve"> жасауға әре</w:t>
            </w:r>
            <w:r w:rsidR="00641D59" w:rsidRPr="009F2047">
              <w:t>кеттену кезінде кеңесшінің ЗТЖ/Л</w:t>
            </w:r>
            <w:r w:rsidRPr="009F2047">
              <w:t>Қ туралы заңды бұзу деректері бойынша күмән пайда болса, сонымен бірге, өз тәжірибесіне, яғни күмәнді ретінде анықтауға суйене отырып табысты заңдастыруға (жылыстатуға) қатысу немесе жәрдемдесу деректері белгілі болса.</w:t>
            </w:r>
          </w:p>
        </w:tc>
        <w:tc>
          <w:tcPr>
            <w:tcW w:w="1983" w:type="dxa"/>
            <w:vMerge/>
            <w:tcBorders>
              <w:top w:val="nil"/>
            </w:tcBorders>
          </w:tcPr>
          <w:p w14:paraId="38BBDAC2" w14:textId="77777777" w:rsidR="002C2C3E" w:rsidRPr="009F2047" w:rsidRDefault="002C2C3E">
            <w:pPr>
              <w:rPr>
                <w:sz w:val="2"/>
                <w:szCs w:val="2"/>
              </w:rPr>
            </w:pPr>
          </w:p>
        </w:tc>
      </w:tr>
      <w:tr w:rsidR="002C2C3E" w:rsidRPr="009F2047" w14:paraId="29A4776B" w14:textId="77777777">
        <w:trPr>
          <w:trHeight w:val="2025"/>
        </w:trPr>
        <w:tc>
          <w:tcPr>
            <w:tcW w:w="562" w:type="dxa"/>
          </w:tcPr>
          <w:p w14:paraId="1175F600" w14:textId="77777777" w:rsidR="002C2C3E" w:rsidRPr="009F2047" w:rsidRDefault="00CB0E73">
            <w:pPr>
              <w:pStyle w:val="TableParagraph"/>
              <w:spacing w:line="241" w:lineRule="exact"/>
              <w:jc w:val="left"/>
            </w:pPr>
            <w:r w:rsidRPr="009F2047">
              <w:t>10</w:t>
            </w:r>
          </w:p>
        </w:tc>
        <w:tc>
          <w:tcPr>
            <w:tcW w:w="2835" w:type="dxa"/>
          </w:tcPr>
          <w:p w14:paraId="756B1E36" w14:textId="77777777" w:rsidR="002C2C3E" w:rsidRPr="009F2047" w:rsidRDefault="00CB0E73">
            <w:pPr>
              <w:pStyle w:val="TableParagraph"/>
              <w:spacing w:line="242" w:lineRule="auto"/>
              <w:ind w:right="307" w:firstLine="33"/>
              <w:jc w:val="left"/>
            </w:pPr>
            <w:r w:rsidRPr="009F2047">
              <w:t>Лаңкестікті немесе басқа қылмыстық қызметті</w:t>
            </w:r>
          </w:p>
          <w:p w14:paraId="2972F102" w14:textId="77777777" w:rsidR="002C2C3E" w:rsidRPr="009F2047" w:rsidRDefault="00CB0E73">
            <w:pPr>
              <w:pStyle w:val="TableParagraph"/>
              <w:spacing w:line="248" w:lineRule="exact"/>
              <w:jc w:val="left"/>
            </w:pPr>
            <w:r w:rsidRPr="009F2047">
              <w:t>қаржыландыруға</w:t>
            </w:r>
          </w:p>
          <w:p w14:paraId="3994A914" w14:textId="77777777" w:rsidR="002C2C3E" w:rsidRPr="009F2047" w:rsidRDefault="00CB0E73">
            <w:pPr>
              <w:pStyle w:val="TableParagraph"/>
              <w:ind w:right="115"/>
              <w:jc w:val="left"/>
            </w:pPr>
            <w:r w:rsidRPr="009F2047">
              <w:t>бағытталған операцияларға қатысты күмән тудыратын операциялар жүргізуге</w:t>
            </w:r>
          </w:p>
          <w:p w14:paraId="17272575" w14:textId="77777777" w:rsidR="002C2C3E" w:rsidRPr="009F2047" w:rsidRDefault="00CB0E73">
            <w:pPr>
              <w:pStyle w:val="TableParagraph"/>
              <w:spacing w:line="252" w:lineRule="exact"/>
              <w:jc w:val="left"/>
            </w:pPr>
            <w:r w:rsidRPr="009F2047">
              <w:t>әрекеттену</w:t>
            </w:r>
          </w:p>
        </w:tc>
        <w:tc>
          <w:tcPr>
            <w:tcW w:w="4537" w:type="dxa"/>
          </w:tcPr>
          <w:p w14:paraId="53D4AE07" w14:textId="77777777" w:rsidR="002C2C3E" w:rsidRPr="009F2047" w:rsidRDefault="00CB0E73">
            <w:pPr>
              <w:pStyle w:val="TableParagraph"/>
              <w:ind w:right="328" w:firstLine="16"/>
              <w:jc w:val="left"/>
            </w:pPr>
            <w:r w:rsidRPr="009F2047">
              <w:t>Кеңесшіде өз тәжірибесіне сүйене отырып, операцияның лаңкестікті қаржыландыруға бағытталғандығы күмән туады, сондай-ақ, лаңкестер тізімімен сәйкестігі бар екендігі оны күмәнді ретінде анықтайды.</w:t>
            </w:r>
          </w:p>
        </w:tc>
        <w:tc>
          <w:tcPr>
            <w:tcW w:w="1983" w:type="dxa"/>
            <w:vMerge/>
            <w:tcBorders>
              <w:top w:val="nil"/>
            </w:tcBorders>
          </w:tcPr>
          <w:p w14:paraId="2125290C" w14:textId="77777777" w:rsidR="002C2C3E" w:rsidRPr="009F2047" w:rsidRDefault="002C2C3E">
            <w:pPr>
              <w:rPr>
                <w:sz w:val="2"/>
                <w:szCs w:val="2"/>
              </w:rPr>
            </w:pPr>
          </w:p>
        </w:tc>
      </w:tr>
      <w:tr w:rsidR="002C2C3E" w:rsidRPr="00E84FEB" w14:paraId="7DAA54E4" w14:textId="77777777">
        <w:trPr>
          <w:trHeight w:val="3288"/>
        </w:trPr>
        <w:tc>
          <w:tcPr>
            <w:tcW w:w="562" w:type="dxa"/>
          </w:tcPr>
          <w:p w14:paraId="25861758" w14:textId="77777777" w:rsidR="002C2C3E" w:rsidRPr="009F2047" w:rsidRDefault="00CB0E73">
            <w:pPr>
              <w:pStyle w:val="TableParagraph"/>
              <w:spacing w:line="241" w:lineRule="exact"/>
              <w:jc w:val="left"/>
            </w:pPr>
            <w:r w:rsidRPr="009F2047">
              <w:t>11</w:t>
            </w:r>
          </w:p>
        </w:tc>
        <w:tc>
          <w:tcPr>
            <w:tcW w:w="2835" w:type="dxa"/>
          </w:tcPr>
          <w:p w14:paraId="243A4BC9" w14:textId="77777777" w:rsidR="002C2C3E" w:rsidRPr="009F2047" w:rsidRDefault="00CB0E73">
            <w:pPr>
              <w:pStyle w:val="TableParagraph"/>
              <w:ind w:right="350" w:firstLine="33"/>
              <w:jc w:val="left"/>
            </w:pPr>
            <w:r w:rsidRPr="009F2047">
              <w:t>Клиентті заңсыз жолмен табылған табысты</w:t>
            </w:r>
          </w:p>
          <w:p w14:paraId="6B7A1610" w14:textId="77777777" w:rsidR="002C2C3E" w:rsidRPr="009F2047" w:rsidRDefault="00CB0E73">
            <w:pPr>
              <w:pStyle w:val="TableParagraph"/>
              <w:spacing w:line="252" w:lineRule="exact"/>
              <w:jc w:val="left"/>
            </w:pPr>
            <w:r w:rsidRPr="009F2047">
              <w:t>заңдастыруға</w:t>
            </w:r>
          </w:p>
          <w:p w14:paraId="45AD5EEB" w14:textId="77777777" w:rsidR="002C2C3E" w:rsidRPr="009F2047" w:rsidRDefault="00CB0E73">
            <w:pPr>
              <w:pStyle w:val="TableParagraph"/>
              <w:ind w:right="149"/>
              <w:jc w:val="left"/>
            </w:pPr>
            <w:r w:rsidRPr="009F2047">
              <w:t>(жылыстатуға), лаңкестікті немесе басқа қылмыстық қызметті қаржыландыруға бағытталған сипаттағы</w:t>
            </w:r>
          </w:p>
          <w:p w14:paraId="271F47FF" w14:textId="77777777" w:rsidR="002C2C3E" w:rsidRPr="009F2047" w:rsidRDefault="00CB0E73">
            <w:pPr>
              <w:pStyle w:val="TableParagraph"/>
              <w:ind w:right="262"/>
              <w:jc w:val="left"/>
            </w:pPr>
            <w:r w:rsidRPr="009F2047">
              <w:t>әрекеттер және болжалды мақсаттарға сезіктену</w:t>
            </w:r>
          </w:p>
        </w:tc>
        <w:tc>
          <w:tcPr>
            <w:tcW w:w="4537" w:type="dxa"/>
          </w:tcPr>
          <w:p w14:paraId="7619C751" w14:textId="77777777" w:rsidR="002C2C3E" w:rsidRPr="009F2047" w:rsidRDefault="00CB0E73">
            <w:pPr>
              <w:pStyle w:val="TableParagraph"/>
              <w:ind w:right="328" w:firstLine="16"/>
              <w:jc w:val="left"/>
            </w:pPr>
            <w:r w:rsidRPr="009F2047">
              <w:t>Кеңесшіде өз тәжірибесіне сүйене отырып, операцияның заңсыз жолмен табылған табысты заңдастыруға (жылыстатуға), лаңкестікті немесе басқа қылмыстық</w:t>
            </w:r>
          </w:p>
          <w:p w14:paraId="56006BC8" w14:textId="77777777" w:rsidR="002C2C3E" w:rsidRPr="009F2047" w:rsidRDefault="00CB0E73">
            <w:pPr>
              <w:pStyle w:val="TableParagraph"/>
              <w:spacing w:line="252" w:lineRule="exact"/>
              <w:jc w:val="left"/>
            </w:pPr>
            <w:r w:rsidRPr="009F2047">
              <w:t>қызметті қаржыландыруға</w:t>
            </w:r>
          </w:p>
          <w:p w14:paraId="6933AD26" w14:textId="77777777" w:rsidR="002C2C3E" w:rsidRPr="00E84FEB" w:rsidRDefault="00CB0E73">
            <w:pPr>
              <w:pStyle w:val="TableParagraph"/>
              <w:jc w:val="left"/>
            </w:pPr>
            <w:r w:rsidRPr="009F2047">
              <w:t>бағытталғандығына күдіктенеді.</w:t>
            </w:r>
          </w:p>
          <w:p w14:paraId="26E464DA" w14:textId="6B70D897" w:rsidR="002C2C3E" w:rsidRPr="00E84FEB" w:rsidRDefault="002C2C3E">
            <w:pPr>
              <w:pStyle w:val="TableParagraph"/>
              <w:spacing w:line="244" w:lineRule="exact"/>
              <w:jc w:val="left"/>
            </w:pPr>
          </w:p>
        </w:tc>
        <w:tc>
          <w:tcPr>
            <w:tcW w:w="1983" w:type="dxa"/>
            <w:vMerge/>
            <w:tcBorders>
              <w:top w:val="nil"/>
            </w:tcBorders>
          </w:tcPr>
          <w:p w14:paraId="22FDCCE6" w14:textId="77777777" w:rsidR="002C2C3E" w:rsidRPr="00E84FEB" w:rsidRDefault="002C2C3E">
            <w:pPr>
              <w:rPr>
                <w:sz w:val="2"/>
                <w:szCs w:val="2"/>
              </w:rPr>
            </w:pPr>
          </w:p>
        </w:tc>
      </w:tr>
    </w:tbl>
    <w:p w14:paraId="0A8797A8" w14:textId="77777777" w:rsidR="002C2C3E" w:rsidRPr="000D7FEF" w:rsidRDefault="002C2C3E">
      <w:pPr>
        <w:rPr>
          <w:sz w:val="2"/>
          <w:szCs w:val="2"/>
          <w:lang w:val="ru-RU"/>
        </w:rPr>
        <w:sectPr w:rsidR="002C2C3E" w:rsidRPr="000D7FEF">
          <w:pgSz w:w="11910" w:h="16840"/>
          <w:pgMar w:top="1120" w:right="120" w:bottom="300" w:left="380" w:header="0" w:footer="102" w:gutter="0"/>
          <w:cols w:space="720"/>
        </w:sectPr>
      </w:pPr>
    </w:p>
    <w:p w14:paraId="0ED1C002" w14:textId="77777777" w:rsidR="002C2C3E" w:rsidRPr="00E84FEB" w:rsidRDefault="00CB0E73">
      <w:pPr>
        <w:pStyle w:val="a4"/>
        <w:tabs>
          <w:tab w:val="left" w:pos="7757"/>
        </w:tabs>
        <w:spacing w:before="68"/>
        <w:ind w:left="472"/>
        <w:jc w:val="left"/>
      </w:pPr>
      <w:r w:rsidRPr="00E84FEB">
        <w:lastRenderedPageBreak/>
        <w:t>Тапсыру шартының</w:t>
      </w:r>
      <w:r w:rsidRPr="00E84FEB">
        <w:rPr>
          <w:spacing w:val="-3"/>
        </w:rPr>
        <w:t xml:space="preserve"> </w:t>
      </w:r>
      <w:r w:rsidRPr="00E84FEB">
        <w:t>(қосылу</w:t>
      </w:r>
      <w:r w:rsidRPr="00E84FEB">
        <w:rPr>
          <w:spacing w:val="-2"/>
        </w:rPr>
        <w:t xml:space="preserve"> </w:t>
      </w:r>
      <w:r w:rsidRPr="00E84FEB">
        <w:t>шартының)</w:t>
      </w:r>
      <w:r w:rsidRPr="00E84FEB">
        <w:tab/>
        <w:t>Приложение №3 к</w:t>
      </w:r>
      <w:r w:rsidRPr="00E84FEB">
        <w:rPr>
          <w:spacing w:val="-4"/>
        </w:rPr>
        <w:t xml:space="preserve"> </w:t>
      </w:r>
      <w:r w:rsidRPr="00E84FEB">
        <w:t>Стандартным</w:t>
      </w:r>
    </w:p>
    <w:p w14:paraId="1FBFB424" w14:textId="77777777" w:rsidR="002C2C3E" w:rsidRPr="00E84FEB" w:rsidRDefault="00CB0E73">
      <w:pPr>
        <w:pStyle w:val="a4"/>
        <w:tabs>
          <w:tab w:val="left" w:pos="7951"/>
        </w:tabs>
        <w:spacing w:before="2" w:line="252" w:lineRule="exact"/>
        <w:ind w:left="472"/>
        <w:jc w:val="left"/>
      </w:pPr>
      <w:r w:rsidRPr="00E84FEB">
        <w:t>стандартты  талаптарына</w:t>
      </w:r>
      <w:r w:rsidRPr="00E84FEB">
        <w:tab/>
        <w:t>условиям договора</w:t>
      </w:r>
      <w:r w:rsidRPr="00E84FEB">
        <w:rPr>
          <w:spacing w:val="-7"/>
        </w:rPr>
        <w:t xml:space="preserve"> </w:t>
      </w:r>
      <w:r w:rsidRPr="00E84FEB">
        <w:t>поручения</w:t>
      </w:r>
    </w:p>
    <w:p w14:paraId="186E9163" w14:textId="77777777" w:rsidR="002C2C3E" w:rsidRPr="00E84FEB" w:rsidRDefault="00CB0E73">
      <w:pPr>
        <w:pStyle w:val="a4"/>
        <w:tabs>
          <w:tab w:val="left" w:pos="8095"/>
        </w:tabs>
        <w:spacing w:line="252" w:lineRule="exact"/>
        <w:ind w:left="472"/>
        <w:jc w:val="left"/>
      </w:pPr>
      <w:r w:rsidRPr="00E84FEB">
        <w:t>№3</w:t>
      </w:r>
      <w:r w:rsidRPr="00E84FEB">
        <w:rPr>
          <w:spacing w:val="-1"/>
        </w:rPr>
        <w:t xml:space="preserve"> </w:t>
      </w:r>
      <w:r w:rsidRPr="00E84FEB">
        <w:t>қосымша</w:t>
      </w:r>
      <w:r w:rsidRPr="00E84FEB">
        <w:tab/>
        <w:t>(договору</w:t>
      </w:r>
      <w:r w:rsidRPr="00E84FEB">
        <w:rPr>
          <w:spacing w:val="-3"/>
        </w:rPr>
        <w:t xml:space="preserve"> </w:t>
      </w:r>
      <w:r w:rsidRPr="00E84FEB">
        <w:t>присоединения)</w:t>
      </w:r>
    </w:p>
    <w:p w14:paraId="64CC414E" w14:textId="77777777" w:rsidR="00187B8B" w:rsidRPr="00E84FEB" w:rsidRDefault="00187B8B">
      <w:pPr>
        <w:pStyle w:val="4"/>
        <w:spacing w:before="6"/>
        <w:ind w:left="2336" w:right="2390"/>
        <w:jc w:val="center"/>
        <w:rPr>
          <w:lang w:val="ru-RU"/>
        </w:rPr>
      </w:pPr>
    </w:p>
    <w:p w14:paraId="0AF22BF9" w14:textId="77777777" w:rsidR="002C2C3E" w:rsidRPr="00E84FEB" w:rsidRDefault="00FB3CA0">
      <w:pPr>
        <w:pStyle w:val="4"/>
        <w:spacing w:before="6"/>
        <w:ind w:left="2336" w:right="2390"/>
        <w:jc w:val="center"/>
      </w:pPr>
      <w:r w:rsidRPr="00E84FEB">
        <w:t>"</w:t>
      </w:r>
      <w:r w:rsidR="008650E5" w:rsidRPr="00E84FEB">
        <w:rPr>
          <w:lang w:val="ru-RU"/>
        </w:rPr>
        <w:t>Отбасы банк</w:t>
      </w:r>
      <w:r w:rsidRPr="00E84FEB">
        <w:t>"</w:t>
      </w:r>
      <w:r w:rsidR="00CB0E73" w:rsidRPr="00E84FEB">
        <w:t xml:space="preserve"> АҚ Кеңесшілердердің әдеп кодексі/</w:t>
      </w:r>
    </w:p>
    <w:p w14:paraId="078DB2BF" w14:textId="77777777" w:rsidR="002C2C3E" w:rsidRPr="00E84FEB" w:rsidRDefault="00CB0E73">
      <w:pPr>
        <w:spacing w:line="252" w:lineRule="exact"/>
        <w:ind w:left="644" w:right="697"/>
        <w:jc w:val="center"/>
        <w:rPr>
          <w:b/>
        </w:rPr>
      </w:pPr>
      <w:r w:rsidRPr="00E84FEB">
        <w:rPr>
          <w:b/>
        </w:rPr>
        <w:t>Кодекс этики Консультантов</w:t>
      </w:r>
    </w:p>
    <w:p w14:paraId="620F0135" w14:textId="77777777" w:rsidR="002C2C3E" w:rsidRPr="00E84FEB" w:rsidRDefault="00CB0E73">
      <w:pPr>
        <w:spacing w:line="252" w:lineRule="exact"/>
        <w:ind w:left="644" w:right="698"/>
        <w:jc w:val="center"/>
        <w:rPr>
          <w:b/>
        </w:rPr>
      </w:pPr>
      <w:r w:rsidRPr="00E84FEB">
        <w:rPr>
          <w:b/>
        </w:rPr>
        <w:t xml:space="preserve">АО </w:t>
      </w:r>
      <w:r w:rsidR="00FB3CA0" w:rsidRPr="00E84FEB">
        <w:rPr>
          <w:b/>
        </w:rPr>
        <w:t>"</w:t>
      </w:r>
      <w:r w:rsidR="00C4554E" w:rsidRPr="00E84FEB">
        <w:rPr>
          <w:b/>
        </w:rPr>
        <w:t>Отбасы банк</w:t>
      </w:r>
      <w:r w:rsidR="00FB3CA0" w:rsidRPr="00E84FEB">
        <w:rPr>
          <w:b/>
        </w:rPr>
        <w:t>"</w:t>
      </w:r>
    </w:p>
    <w:p w14:paraId="74AE3474" w14:textId="77777777" w:rsidR="002C2C3E" w:rsidRPr="00E84FEB" w:rsidRDefault="002C2C3E">
      <w:pPr>
        <w:pStyle w:val="a4"/>
        <w:spacing w:before="9"/>
        <w:jc w:val="left"/>
        <w:rPr>
          <w:b/>
        </w:rPr>
      </w:pPr>
    </w:p>
    <w:tbl>
      <w:tblPr>
        <w:tblStyle w:val="TableNormal"/>
        <w:tblW w:w="0" w:type="auto"/>
        <w:tblInd w:w="387" w:type="dxa"/>
        <w:tblLayout w:type="fixed"/>
        <w:tblLook w:val="01E0" w:firstRow="1" w:lastRow="1" w:firstColumn="1" w:lastColumn="1" w:noHBand="0" w:noVBand="0"/>
      </w:tblPr>
      <w:tblGrid>
        <w:gridCol w:w="5334"/>
        <w:gridCol w:w="5483"/>
      </w:tblGrid>
      <w:tr w:rsidR="002C2C3E" w:rsidRPr="00E84FEB" w14:paraId="02A1FDCB" w14:textId="77777777">
        <w:trPr>
          <w:trHeight w:val="12383"/>
        </w:trPr>
        <w:tc>
          <w:tcPr>
            <w:tcW w:w="5334" w:type="dxa"/>
          </w:tcPr>
          <w:p w14:paraId="5A1F3D0D" w14:textId="77777777" w:rsidR="002C2C3E" w:rsidRPr="00E84FEB" w:rsidRDefault="00CB0E73">
            <w:pPr>
              <w:pStyle w:val="TableParagraph"/>
              <w:spacing w:line="244" w:lineRule="exact"/>
              <w:ind w:left="1474"/>
              <w:jc w:val="left"/>
              <w:rPr>
                <w:b/>
              </w:rPr>
            </w:pPr>
            <w:r w:rsidRPr="00E84FEB">
              <w:rPr>
                <w:b/>
              </w:rPr>
              <w:t>1 Тарау. Жапы ережелер</w:t>
            </w:r>
          </w:p>
          <w:p w14:paraId="7B75FFC0" w14:textId="77777777" w:rsidR="002C2C3E" w:rsidRPr="00E84FEB" w:rsidRDefault="002C2C3E">
            <w:pPr>
              <w:pStyle w:val="TableParagraph"/>
              <w:spacing w:before="7"/>
              <w:ind w:left="0"/>
              <w:jc w:val="left"/>
              <w:rPr>
                <w:b/>
                <w:sz w:val="21"/>
              </w:rPr>
            </w:pPr>
          </w:p>
          <w:p w14:paraId="78E15565" w14:textId="77777777" w:rsidR="002C2C3E" w:rsidRPr="00E84FEB" w:rsidRDefault="00CB0E73" w:rsidP="00B67576">
            <w:pPr>
              <w:pStyle w:val="TableParagraph"/>
              <w:numPr>
                <w:ilvl w:val="0"/>
                <w:numId w:val="45"/>
              </w:numPr>
              <w:tabs>
                <w:tab w:val="left" w:pos="1082"/>
              </w:tabs>
              <w:ind w:right="105" w:firstLine="595"/>
            </w:pPr>
            <w:r w:rsidRPr="00E84FEB">
              <w:t xml:space="preserve">Осы </w:t>
            </w:r>
            <w:r w:rsidR="00FB3CA0" w:rsidRPr="00E84FEB">
              <w:t>"</w:t>
            </w:r>
            <w:r w:rsidR="00C4554E" w:rsidRPr="00E84FEB">
              <w:t>Отбасы банк</w:t>
            </w:r>
            <w:r w:rsidR="00FB3CA0" w:rsidRPr="00E84FEB">
              <w:t>"</w:t>
            </w:r>
            <w:r w:rsidRPr="00E84FEB">
              <w:t xml:space="preserve"> АҚ Кеңесшілердің әдеп кодексі (әр</w:t>
            </w:r>
            <w:r w:rsidR="00C4554E" w:rsidRPr="00E84FEB">
              <w:t>i</w:t>
            </w:r>
            <w:r w:rsidRPr="00E84FEB">
              <w:t xml:space="preserve"> қарай - Кодекс) </w:t>
            </w:r>
            <w:r w:rsidR="00FB3CA0" w:rsidRPr="00E84FEB">
              <w:t>"</w:t>
            </w:r>
            <w:r w:rsidR="00C4554E" w:rsidRPr="00E84FEB">
              <w:t>Отбасы банк</w:t>
            </w:r>
            <w:r w:rsidR="00FB3CA0" w:rsidRPr="00E84FEB">
              <w:t>"</w:t>
            </w:r>
            <w:r w:rsidRPr="00E84FEB">
              <w:t xml:space="preserve"> АҚ (әрі қарай - Банк) клиенттерін тартудың біртұтас мәдениетін, Кеңесшінің тәртібінің жалпы қағидаларын және әдеп нормаларын, Банктің Кеңесшісінің сыртқы келбетіне қойылатын талаптарды, Банк Кеңесшілері сақтауы міндетті болып табылатын клиенттермен және Кеңесші өзара әрекеттесетін басқа тұлғалармен қатынасу тәртібін анықтау мақсатында</w:t>
            </w:r>
            <w:r w:rsidRPr="00E84FEB">
              <w:rPr>
                <w:spacing w:val="-4"/>
              </w:rPr>
              <w:t xml:space="preserve"> </w:t>
            </w:r>
            <w:r w:rsidRPr="00E84FEB">
              <w:t>әзірленген.</w:t>
            </w:r>
          </w:p>
          <w:p w14:paraId="7795EC37" w14:textId="77777777" w:rsidR="002C2C3E" w:rsidRPr="00E84FEB" w:rsidRDefault="00CB0E73" w:rsidP="00B67576">
            <w:pPr>
              <w:pStyle w:val="TableParagraph"/>
              <w:numPr>
                <w:ilvl w:val="0"/>
                <w:numId w:val="45"/>
              </w:numPr>
              <w:tabs>
                <w:tab w:val="left" w:pos="1082"/>
              </w:tabs>
              <w:ind w:right="104" w:firstLine="595"/>
            </w:pPr>
            <w:r w:rsidRPr="00E84FEB">
              <w:t>Осы Кодекстің орындалуын бақылау Кеңесшілердің филиалдың жауапты бөлімшесіне, Банктің қызметкері бойынша мамандарға, Банктің Орталық аппаратының Жауапты бөлімшелеріне, топ Көшбасшыларға жүктеледі.</w:t>
            </w:r>
          </w:p>
          <w:p w14:paraId="4D93E2CE" w14:textId="77777777" w:rsidR="002C2C3E" w:rsidRPr="00E84FEB" w:rsidRDefault="002C2C3E">
            <w:pPr>
              <w:pStyle w:val="TableParagraph"/>
              <w:spacing w:before="6"/>
              <w:ind w:left="0"/>
              <w:jc w:val="left"/>
              <w:rPr>
                <w:b/>
              </w:rPr>
            </w:pPr>
          </w:p>
          <w:p w14:paraId="3D70D72C" w14:textId="77777777" w:rsidR="002C2C3E" w:rsidRPr="00E84FEB" w:rsidRDefault="00CB0E73">
            <w:pPr>
              <w:pStyle w:val="TableParagraph"/>
              <w:ind w:left="288" w:right="183" w:firstLine="1289"/>
              <w:jc w:val="left"/>
              <w:rPr>
                <w:b/>
              </w:rPr>
            </w:pPr>
            <w:r w:rsidRPr="00E84FEB">
              <w:rPr>
                <w:b/>
              </w:rPr>
              <w:t>2 Тарау. Кеңесшілердің/ топ Көшбасшылардың арасындағы қарым-қатынас</w:t>
            </w:r>
          </w:p>
          <w:p w14:paraId="2CFB80C3" w14:textId="77777777" w:rsidR="002C2C3E" w:rsidRPr="00E84FEB" w:rsidRDefault="002C2C3E">
            <w:pPr>
              <w:pStyle w:val="TableParagraph"/>
              <w:spacing w:before="6"/>
              <w:ind w:left="0"/>
              <w:jc w:val="left"/>
              <w:rPr>
                <w:b/>
                <w:sz w:val="21"/>
              </w:rPr>
            </w:pPr>
          </w:p>
          <w:p w14:paraId="47878125" w14:textId="77777777" w:rsidR="002C2C3E" w:rsidRPr="00E84FEB" w:rsidRDefault="00CB0E73" w:rsidP="00B67576">
            <w:pPr>
              <w:pStyle w:val="TableParagraph"/>
              <w:numPr>
                <w:ilvl w:val="0"/>
                <w:numId w:val="45"/>
              </w:numPr>
              <w:tabs>
                <w:tab w:val="left" w:pos="1048"/>
              </w:tabs>
              <w:ind w:right="105" w:firstLine="595"/>
            </w:pPr>
            <w:r w:rsidRPr="00E84FEB">
              <w:t>Банктің</w:t>
            </w:r>
            <w:r w:rsidRPr="00E84FEB">
              <w:rPr>
                <w:spacing w:val="-16"/>
              </w:rPr>
              <w:t xml:space="preserve"> </w:t>
            </w:r>
            <w:r w:rsidRPr="00E84FEB">
              <w:t>әрбір</w:t>
            </w:r>
            <w:r w:rsidRPr="00E84FEB">
              <w:rPr>
                <w:spacing w:val="-14"/>
              </w:rPr>
              <w:t xml:space="preserve"> </w:t>
            </w:r>
            <w:r w:rsidRPr="00E84FEB">
              <w:t>Кеңесші-Көшбасшысы</w:t>
            </w:r>
            <w:r w:rsidRPr="00E84FEB">
              <w:rPr>
                <w:spacing w:val="-15"/>
              </w:rPr>
              <w:t xml:space="preserve"> </w:t>
            </w:r>
            <w:r w:rsidRPr="00E84FEB">
              <w:t>қызмет көрсету кезінде келесі қағидаларды мүлтіксіз сақтауға</w:t>
            </w:r>
            <w:r w:rsidRPr="00E84FEB">
              <w:rPr>
                <w:spacing w:val="-1"/>
              </w:rPr>
              <w:t xml:space="preserve"> </w:t>
            </w:r>
            <w:r w:rsidRPr="00E84FEB">
              <w:t>міндетті:</w:t>
            </w:r>
          </w:p>
          <w:p w14:paraId="34724D25" w14:textId="77777777" w:rsidR="002C2C3E" w:rsidRPr="00E84FEB" w:rsidRDefault="00CB0E73" w:rsidP="00B67576">
            <w:pPr>
              <w:pStyle w:val="TableParagraph"/>
              <w:numPr>
                <w:ilvl w:val="0"/>
                <w:numId w:val="44"/>
              </w:numPr>
              <w:tabs>
                <w:tab w:val="left" w:pos="1117"/>
              </w:tabs>
              <w:ind w:right="108" w:firstLine="595"/>
            </w:pPr>
            <w:r w:rsidRPr="00E84FEB">
              <w:t>Банк клиентіне толық және нақты Банк өнімдері туралы ақпаратты, Банк қызметтері, төлем тәсілдері туралы ақпаратты ғана</w:t>
            </w:r>
            <w:r w:rsidRPr="00E84FEB">
              <w:rPr>
                <w:spacing w:val="-2"/>
              </w:rPr>
              <w:t xml:space="preserve"> </w:t>
            </w:r>
            <w:r w:rsidRPr="00E84FEB">
              <w:t>беруге.</w:t>
            </w:r>
          </w:p>
          <w:p w14:paraId="20066314" w14:textId="77777777" w:rsidR="002C2C3E" w:rsidRPr="00E84FEB" w:rsidRDefault="00CB0E73" w:rsidP="00B67576">
            <w:pPr>
              <w:pStyle w:val="TableParagraph"/>
              <w:numPr>
                <w:ilvl w:val="0"/>
                <w:numId w:val="44"/>
              </w:numPr>
              <w:tabs>
                <w:tab w:val="left" w:pos="1137"/>
              </w:tabs>
              <w:ind w:right="107" w:firstLine="595"/>
            </w:pPr>
            <w:r w:rsidRPr="00E84FEB">
              <w:t>Банктің ресми ақпарттарына толық сай келетін мәліметтерді ғана</w:t>
            </w:r>
            <w:r w:rsidRPr="00E84FEB">
              <w:rPr>
                <w:spacing w:val="-4"/>
              </w:rPr>
              <w:t xml:space="preserve"> </w:t>
            </w:r>
            <w:r w:rsidRPr="00E84FEB">
              <w:t>беруге.</w:t>
            </w:r>
          </w:p>
          <w:p w14:paraId="3013B98D" w14:textId="77777777" w:rsidR="002C2C3E" w:rsidRPr="00E84FEB" w:rsidRDefault="00CB0E73" w:rsidP="00B67576">
            <w:pPr>
              <w:pStyle w:val="TableParagraph"/>
              <w:numPr>
                <w:ilvl w:val="0"/>
                <w:numId w:val="44"/>
              </w:numPr>
              <w:tabs>
                <w:tab w:val="left" w:pos="1137"/>
              </w:tabs>
              <w:ind w:right="106" w:firstLine="595"/>
            </w:pPr>
            <w:r w:rsidRPr="00E84FEB">
              <w:t>Банктің Кеңесші-Көшбасшылары қызмет көрсету кезінде адал</w:t>
            </w:r>
            <w:r w:rsidRPr="00E84FEB">
              <w:rPr>
                <w:spacing w:val="-7"/>
              </w:rPr>
              <w:t xml:space="preserve"> </w:t>
            </w:r>
            <w:r w:rsidRPr="00E84FEB">
              <w:t>болуға.</w:t>
            </w:r>
          </w:p>
          <w:p w14:paraId="7FC23467" w14:textId="77777777" w:rsidR="002C2C3E" w:rsidRPr="00E84FEB" w:rsidRDefault="00CB0E73" w:rsidP="00B67576">
            <w:pPr>
              <w:pStyle w:val="TableParagraph"/>
              <w:numPr>
                <w:ilvl w:val="0"/>
                <w:numId w:val="44"/>
              </w:numPr>
              <w:tabs>
                <w:tab w:val="left" w:pos="1223"/>
              </w:tabs>
              <w:ind w:right="105" w:firstLine="595"/>
            </w:pPr>
            <w:r w:rsidRPr="00E84FEB">
              <w:t>Кеңесшілердің, топ Көшбасшылардың арасындағы қарым-қатынас қызмет көрсету кезінде де, басқа кезде де тәртіптілік, сондай-ақ, ізгі ниеттілік, өзара түсінушілік және өзара сенімділік әдеп нормаларын сақтау негізінде болуы</w:t>
            </w:r>
            <w:r w:rsidRPr="00E84FEB">
              <w:rPr>
                <w:spacing w:val="-6"/>
              </w:rPr>
              <w:t xml:space="preserve"> </w:t>
            </w:r>
            <w:r w:rsidRPr="00E84FEB">
              <w:t>тиіс.</w:t>
            </w:r>
          </w:p>
          <w:p w14:paraId="58615FFB" w14:textId="77777777" w:rsidR="002C2C3E" w:rsidRPr="00E84FEB" w:rsidRDefault="00CB0E73" w:rsidP="00B67576">
            <w:pPr>
              <w:pStyle w:val="TableParagraph"/>
              <w:numPr>
                <w:ilvl w:val="0"/>
                <w:numId w:val="44"/>
              </w:numPr>
              <w:tabs>
                <w:tab w:val="left" w:pos="1082"/>
              </w:tabs>
              <w:ind w:right="106" w:firstLine="595"/>
            </w:pPr>
            <w:r w:rsidRPr="00E84FEB">
              <w:t>Банктің топ Көшбасшылары басқа Кеңесшінің/ топ Көшбасшының немесе Банк қызметкерінің намысын және абыройын қорлауға немесе іскерлік беделіне зиян тигізуге әкелуі мүмкін сөдерді</w:t>
            </w:r>
            <w:r w:rsidRPr="00E84FEB">
              <w:rPr>
                <w:spacing w:val="-15"/>
              </w:rPr>
              <w:t xml:space="preserve"> </w:t>
            </w:r>
            <w:r w:rsidRPr="00E84FEB">
              <w:t>және</w:t>
            </w:r>
            <w:r w:rsidRPr="00E84FEB">
              <w:rPr>
                <w:spacing w:val="-14"/>
              </w:rPr>
              <w:t xml:space="preserve"> </w:t>
            </w:r>
            <w:r w:rsidRPr="00E84FEB">
              <w:t>сөйлемдерді</w:t>
            </w:r>
            <w:r w:rsidRPr="00E84FEB">
              <w:rPr>
                <w:spacing w:val="-16"/>
              </w:rPr>
              <w:t xml:space="preserve"> </w:t>
            </w:r>
            <w:r w:rsidRPr="00E84FEB">
              <w:t>пайдалануға,</w:t>
            </w:r>
            <w:r w:rsidRPr="00E84FEB">
              <w:rPr>
                <w:spacing w:val="-14"/>
              </w:rPr>
              <w:t xml:space="preserve"> </w:t>
            </w:r>
            <w:r w:rsidRPr="00E84FEB">
              <w:t>тәртіп</w:t>
            </w:r>
            <w:r w:rsidRPr="00E84FEB">
              <w:rPr>
                <w:spacing w:val="-15"/>
              </w:rPr>
              <w:t xml:space="preserve"> </w:t>
            </w:r>
            <w:r w:rsidRPr="00E84FEB">
              <w:t>мінезін және мәнерін қолдануға жол</w:t>
            </w:r>
            <w:r w:rsidRPr="00E84FEB">
              <w:rPr>
                <w:spacing w:val="-5"/>
              </w:rPr>
              <w:t xml:space="preserve"> </w:t>
            </w:r>
            <w:r w:rsidRPr="00E84FEB">
              <w:t>берілмейді.</w:t>
            </w:r>
          </w:p>
          <w:p w14:paraId="2AAC1719" w14:textId="77777777" w:rsidR="002C2C3E" w:rsidRPr="00E84FEB" w:rsidRDefault="002C2C3E">
            <w:pPr>
              <w:pStyle w:val="TableParagraph"/>
              <w:spacing w:before="5"/>
              <w:ind w:left="0"/>
              <w:jc w:val="left"/>
              <w:rPr>
                <w:b/>
              </w:rPr>
            </w:pPr>
          </w:p>
          <w:p w14:paraId="26FED7AD" w14:textId="77777777" w:rsidR="002C2C3E" w:rsidRPr="00E84FEB" w:rsidRDefault="00CB0E73">
            <w:pPr>
              <w:pStyle w:val="TableParagraph"/>
              <w:ind w:left="2106" w:right="451" w:hanging="956"/>
              <w:jc w:val="left"/>
              <w:rPr>
                <w:b/>
              </w:rPr>
            </w:pPr>
            <w:r w:rsidRPr="00E84FEB">
              <w:rPr>
                <w:b/>
              </w:rPr>
              <w:t>3 Тарау. Банктің Кеңесшісінің тәртіп қағидалары</w:t>
            </w:r>
          </w:p>
          <w:p w14:paraId="19A4C72A" w14:textId="77777777" w:rsidR="002C2C3E" w:rsidRPr="00E84FEB" w:rsidRDefault="002C2C3E">
            <w:pPr>
              <w:pStyle w:val="TableParagraph"/>
              <w:spacing w:before="11"/>
              <w:ind w:left="0"/>
              <w:jc w:val="left"/>
              <w:rPr>
                <w:b/>
                <w:sz w:val="21"/>
              </w:rPr>
            </w:pPr>
          </w:p>
          <w:p w14:paraId="61795C64" w14:textId="77777777" w:rsidR="002C2C3E" w:rsidRPr="00E84FEB" w:rsidRDefault="00CB0E73">
            <w:pPr>
              <w:pStyle w:val="TableParagraph"/>
              <w:spacing w:line="252" w:lineRule="exact"/>
              <w:ind w:left="200" w:right="108" w:firstLine="595"/>
            </w:pPr>
            <w:r w:rsidRPr="00E84FEB">
              <w:t>4. Кеңесшілер қызмет көрсету кезінде келесі қағидаларды басшылыққа алуы қажет:</w:t>
            </w:r>
          </w:p>
        </w:tc>
        <w:tc>
          <w:tcPr>
            <w:tcW w:w="5483" w:type="dxa"/>
          </w:tcPr>
          <w:p w14:paraId="07DA42C5" w14:textId="77777777" w:rsidR="002C2C3E" w:rsidRPr="00E84FEB" w:rsidRDefault="00CB0E73">
            <w:pPr>
              <w:pStyle w:val="TableParagraph"/>
              <w:spacing w:line="244" w:lineRule="exact"/>
              <w:ind w:left="183" w:right="278"/>
              <w:jc w:val="center"/>
              <w:rPr>
                <w:b/>
              </w:rPr>
            </w:pPr>
            <w:r w:rsidRPr="00E84FEB">
              <w:rPr>
                <w:b/>
              </w:rPr>
              <w:t>Глава 1. Общие положения</w:t>
            </w:r>
          </w:p>
          <w:p w14:paraId="5B403C42" w14:textId="77777777" w:rsidR="002C2C3E" w:rsidRPr="00E84FEB" w:rsidRDefault="002C2C3E">
            <w:pPr>
              <w:pStyle w:val="TableParagraph"/>
              <w:spacing w:before="7"/>
              <w:ind w:left="0"/>
              <w:jc w:val="left"/>
              <w:rPr>
                <w:b/>
                <w:sz w:val="21"/>
              </w:rPr>
            </w:pPr>
          </w:p>
          <w:p w14:paraId="4A548EC3" w14:textId="77777777" w:rsidR="002C2C3E" w:rsidRPr="00E84FEB" w:rsidRDefault="00CB0E73">
            <w:pPr>
              <w:pStyle w:val="TableParagraph"/>
              <w:spacing w:line="252" w:lineRule="exact"/>
              <w:ind w:left="565"/>
            </w:pPr>
            <w:r w:rsidRPr="00E84FEB">
              <w:t xml:space="preserve">1.     Настоящий     Кодекс     Консультантов   </w:t>
            </w:r>
            <w:r w:rsidRPr="00E84FEB">
              <w:rPr>
                <w:spacing w:val="29"/>
              </w:rPr>
              <w:t xml:space="preserve"> </w:t>
            </w:r>
            <w:r w:rsidRPr="00E84FEB">
              <w:t>АО</w:t>
            </w:r>
          </w:p>
          <w:p w14:paraId="720A5BC1" w14:textId="22873820" w:rsidR="002C2C3E" w:rsidRPr="00E84FEB" w:rsidRDefault="00FB3CA0" w:rsidP="00FB5A39">
            <w:pPr>
              <w:pStyle w:val="TableParagraph"/>
              <w:ind w:left="106" w:right="200"/>
            </w:pPr>
            <w:r w:rsidRPr="00E84FEB">
              <w:t>"</w:t>
            </w:r>
            <w:r w:rsidR="00C4554E" w:rsidRPr="00E84FEB">
              <w:t>Отбасы банк</w:t>
            </w:r>
            <w:r w:rsidRPr="00E84FEB">
              <w:t>"</w:t>
            </w:r>
            <w:r w:rsidR="00CB0E73" w:rsidRPr="00E84FEB">
              <w:t xml:space="preserve"> (далее – Кодекс) разработан с целью формирования единой культуры привлечения</w:t>
            </w:r>
            <w:r w:rsidR="00CB0E73" w:rsidRPr="00E84FEB">
              <w:rPr>
                <w:spacing w:val="-15"/>
              </w:rPr>
              <w:t xml:space="preserve"> </w:t>
            </w:r>
            <w:r w:rsidR="00CB0E73" w:rsidRPr="00E84FEB">
              <w:t>клиентов</w:t>
            </w:r>
            <w:r w:rsidR="00CB0E73" w:rsidRPr="00E84FEB">
              <w:rPr>
                <w:spacing w:val="-15"/>
              </w:rPr>
              <w:t xml:space="preserve"> </w:t>
            </w:r>
            <w:r w:rsidR="00CB0E73" w:rsidRPr="00E84FEB">
              <w:t>АО</w:t>
            </w:r>
            <w:r w:rsidR="00CB0E73" w:rsidRPr="00E84FEB">
              <w:rPr>
                <w:spacing w:val="-13"/>
              </w:rPr>
              <w:t xml:space="preserve"> </w:t>
            </w:r>
            <w:r w:rsidRPr="00E84FEB">
              <w:t>"</w:t>
            </w:r>
            <w:r w:rsidR="00C4554E" w:rsidRPr="00E84FEB">
              <w:t>Отбасы банк</w:t>
            </w:r>
            <w:r w:rsidRPr="00E84FEB">
              <w:t>"</w:t>
            </w:r>
            <w:r w:rsidR="00CB0E73" w:rsidRPr="00E84FEB">
              <w:rPr>
                <w:spacing w:val="-17"/>
              </w:rPr>
              <w:t xml:space="preserve"> </w:t>
            </w:r>
            <w:r w:rsidR="00CB0E73" w:rsidRPr="00E84FEB">
              <w:t>(далее</w:t>
            </w:r>
            <w:r w:rsidR="00CC3FD1" w:rsidRPr="00E84FEB">
              <w:rPr>
                <w:lang w:val="ru-RU"/>
              </w:rPr>
              <w:t xml:space="preserve"> </w:t>
            </w:r>
            <w:r w:rsidR="00CC3FD1" w:rsidRPr="00E84FEB">
              <w:t>–</w:t>
            </w:r>
            <w:r w:rsidR="00CC3FD1" w:rsidRPr="00E84FEB">
              <w:rPr>
                <w:lang w:val="ru-RU"/>
              </w:rPr>
              <w:t xml:space="preserve"> </w:t>
            </w:r>
            <w:r w:rsidR="00CB0E73" w:rsidRPr="00E84FEB">
              <w:t>Банк),</w:t>
            </w:r>
            <w:r w:rsidR="00CB0E73" w:rsidRPr="00E84FEB">
              <w:rPr>
                <w:spacing w:val="-14"/>
              </w:rPr>
              <w:t xml:space="preserve"> </w:t>
            </w:r>
            <w:r w:rsidR="00CB0E73" w:rsidRPr="00E84FEB">
              <w:t>общих</w:t>
            </w:r>
            <w:r w:rsidR="00CB0E73" w:rsidRPr="00E84FEB">
              <w:rPr>
                <w:spacing w:val="-14"/>
              </w:rPr>
              <w:t xml:space="preserve"> </w:t>
            </w:r>
            <w:r w:rsidR="00CB0E73" w:rsidRPr="00E84FEB">
              <w:t>принципов</w:t>
            </w:r>
            <w:r w:rsidR="00CB0E73" w:rsidRPr="00E84FEB">
              <w:rPr>
                <w:spacing w:val="-15"/>
              </w:rPr>
              <w:t xml:space="preserve"> </w:t>
            </w:r>
            <w:r w:rsidR="00CB0E73" w:rsidRPr="00E84FEB">
              <w:t>и</w:t>
            </w:r>
            <w:r w:rsidR="00CB0E73" w:rsidRPr="00E84FEB">
              <w:rPr>
                <w:spacing w:val="-14"/>
              </w:rPr>
              <w:t xml:space="preserve"> </w:t>
            </w:r>
            <w:r w:rsidR="00CB0E73" w:rsidRPr="00E84FEB">
              <w:t>этических</w:t>
            </w:r>
            <w:r w:rsidR="00CB0E73" w:rsidRPr="00E84FEB">
              <w:rPr>
                <w:spacing w:val="-14"/>
              </w:rPr>
              <w:t xml:space="preserve"> </w:t>
            </w:r>
            <w:r w:rsidR="00CB0E73" w:rsidRPr="00E84FEB">
              <w:t>норм</w:t>
            </w:r>
            <w:r w:rsidR="00CB0E73" w:rsidRPr="00E84FEB">
              <w:rPr>
                <w:spacing w:val="-15"/>
              </w:rPr>
              <w:t xml:space="preserve"> </w:t>
            </w:r>
            <w:r w:rsidR="00CB0E73" w:rsidRPr="00E84FEB">
              <w:t>поведения Консультантов,</w:t>
            </w:r>
            <w:r w:rsidR="00CB0E73" w:rsidRPr="00E84FEB">
              <w:tab/>
              <w:t>определения</w:t>
            </w:r>
            <w:r w:rsidR="00CB0E73" w:rsidRPr="00E84FEB">
              <w:tab/>
            </w:r>
            <w:r w:rsidR="00CB0E73" w:rsidRPr="00E84FEB">
              <w:rPr>
                <w:spacing w:val="-1"/>
              </w:rPr>
              <w:t xml:space="preserve">требований, </w:t>
            </w:r>
            <w:r w:rsidR="00CB0E73" w:rsidRPr="00E84FEB">
              <w:t>предъявляемых к внешнему виду Консультанта Банка, порядка общения с клиентами, а также иными лицами, с которыми взаимодействуют Консультанты, и является обязательным для соблюдения Консультантами</w:t>
            </w:r>
            <w:r w:rsidR="00CB0E73" w:rsidRPr="00E84FEB">
              <w:rPr>
                <w:spacing w:val="-2"/>
              </w:rPr>
              <w:t xml:space="preserve"> </w:t>
            </w:r>
            <w:r w:rsidR="00CB0E73" w:rsidRPr="00E84FEB">
              <w:t>Банка.</w:t>
            </w:r>
          </w:p>
          <w:p w14:paraId="126EE211" w14:textId="77777777" w:rsidR="002C2C3E" w:rsidRPr="00E84FEB" w:rsidRDefault="00CB0E73" w:rsidP="00B67576">
            <w:pPr>
              <w:pStyle w:val="TableParagraph"/>
              <w:numPr>
                <w:ilvl w:val="1"/>
                <w:numId w:val="43"/>
              </w:numPr>
              <w:tabs>
                <w:tab w:val="left" w:pos="815"/>
              </w:tabs>
              <w:ind w:right="200" w:firstLine="458"/>
            </w:pPr>
            <w:r w:rsidRPr="00E84FEB">
              <w:t>Контроль за соблюдением настоящего Кодекса возлагается на Ответственное подразделение филиала, специалистов по персоналу Банка, Ответственное подразделение Центрального аппарата Банка, Лидеров команд.</w:t>
            </w:r>
          </w:p>
          <w:p w14:paraId="42E36FD5" w14:textId="77777777" w:rsidR="002C2C3E" w:rsidRPr="00E84FEB" w:rsidRDefault="002C2C3E">
            <w:pPr>
              <w:pStyle w:val="TableParagraph"/>
              <w:spacing w:before="6"/>
              <w:ind w:left="0"/>
              <w:jc w:val="left"/>
              <w:rPr>
                <w:b/>
              </w:rPr>
            </w:pPr>
          </w:p>
          <w:p w14:paraId="2A460710" w14:textId="77777777" w:rsidR="002C2C3E" w:rsidRPr="00E84FEB" w:rsidRDefault="00CB0E73">
            <w:pPr>
              <w:pStyle w:val="TableParagraph"/>
              <w:ind w:left="833" w:right="840" w:firstLine="386"/>
              <w:jc w:val="left"/>
              <w:rPr>
                <w:b/>
              </w:rPr>
            </w:pPr>
            <w:r w:rsidRPr="00E84FEB">
              <w:rPr>
                <w:b/>
              </w:rPr>
              <w:t>Глава 2. Взаимоотношения между Консультантами/Лидерами команды</w:t>
            </w:r>
          </w:p>
          <w:p w14:paraId="5B89ABA1" w14:textId="77777777" w:rsidR="002C2C3E" w:rsidRPr="00E84FEB" w:rsidRDefault="002C2C3E">
            <w:pPr>
              <w:pStyle w:val="TableParagraph"/>
              <w:spacing w:before="6"/>
              <w:ind w:left="0"/>
              <w:jc w:val="left"/>
              <w:rPr>
                <w:b/>
                <w:sz w:val="21"/>
              </w:rPr>
            </w:pPr>
          </w:p>
          <w:p w14:paraId="4B8A2FE1" w14:textId="77777777" w:rsidR="002C2C3E" w:rsidRPr="00E84FEB" w:rsidRDefault="00CB0E73" w:rsidP="00B67576">
            <w:pPr>
              <w:pStyle w:val="TableParagraph"/>
              <w:numPr>
                <w:ilvl w:val="1"/>
                <w:numId w:val="43"/>
              </w:numPr>
              <w:tabs>
                <w:tab w:val="left" w:pos="1292"/>
              </w:tabs>
              <w:ind w:right="201" w:firstLine="458"/>
            </w:pPr>
            <w:r w:rsidRPr="00E84FEB">
              <w:t>Каждый Консультант Банка обязан неукоснительно соблюдать следующие принципы при оказании</w:t>
            </w:r>
            <w:r w:rsidRPr="00E84FEB">
              <w:rPr>
                <w:spacing w:val="-1"/>
              </w:rPr>
              <w:t xml:space="preserve"> </w:t>
            </w:r>
            <w:r w:rsidRPr="00E84FEB">
              <w:t>услуг:</w:t>
            </w:r>
          </w:p>
          <w:p w14:paraId="0F5BB644" w14:textId="4ABC7118" w:rsidR="002C2C3E" w:rsidRPr="00E84FEB" w:rsidRDefault="00CB0E73" w:rsidP="00B67576">
            <w:pPr>
              <w:pStyle w:val="TableParagraph"/>
              <w:numPr>
                <w:ilvl w:val="0"/>
                <w:numId w:val="42"/>
              </w:numPr>
              <w:tabs>
                <w:tab w:val="left" w:pos="839"/>
              </w:tabs>
              <w:ind w:right="202" w:firstLine="458"/>
            </w:pPr>
            <w:r w:rsidRPr="00E84FEB">
              <w:t>представлять клиенту Банка только точную и полную информацию о продуктах Банка, информацию об услугах Банка, способах</w:t>
            </w:r>
            <w:r w:rsidRPr="00E84FEB">
              <w:rPr>
                <w:spacing w:val="-1"/>
              </w:rPr>
              <w:t xml:space="preserve"> </w:t>
            </w:r>
            <w:r w:rsidRPr="00E84FEB">
              <w:t>оплаты.</w:t>
            </w:r>
          </w:p>
          <w:p w14:paraId="4C6BF4EB" w14:textId="3A4B71D9" w:rsidR="002C2C3E" w:rsidRPr="00E84FEB" w:rsidRDefault="00CB0E73" w:rsidP="00B67576">
            <w:pPr>
              <w:pStyle w:val="TableParagraph"/>
              <w:numPr>
                <w:ilvl w:val="0"/>
                <w:numId w:val="42"/>
              </w:numPr>
              <w:tabs>
                <w:tab w:val="left" w:pos="884"/>
              </w:tabs>
              <w:ind w:right="202" w:firstLine="458"/>
            </w:pPr>
            <w:r w:rsidRPr="00E84FEB">
              <w:t>предоставлять только те сведения, которые полностью соответствуют официальной информации Банка.</w:t>
            </w:r>
          </w:p>
          <w:p w14:paraId="649FA746" w14:textId="7B5B5A49" w:rsidR="002C2C3E" w:rsidRPr="00E84FEB" w:rsidRDefault="00CB0E73" w:rsidP="00B67576">
            <w:pPr>
              <w:pStyle w:val="TableParagraph"/>
              <w:numPr>
                <w:ilvl w:val="0"/>
                <w:numId w:val="42"/>
              </w:numPr>
              <w:tabs>
                <w:tab w:val="left" w:pos="851"/>
              </w:tabs>
              <w:spacing w:line="242" w:lineRule="auto"/>
              <w:ind w:right="201" w:firstLine="458"/>
            </w:pPr>
            <w:r w:rsidRPr="00E84FEB">
              <w:t>Консультанты Банка должны быть честными при оказании</w:t>
            </w:r>
            <w:r w:rsidRPr="00E84FEB">
              <w:rPr>
                <w:spacing w:val="-2"/>
              </w:rPr>
              <w:t xml:space="preserve"> </w:t>
            </w:r>
            <w:r w:rsidRPr="00E84FEB">
              <w:t>услуг.</w:t>
            </w:r>
          </w:p>
          <w:p w14:paraId="5BE10258" w14:textId="7AA39528" w:rsidR="002C2C3E" w:rsidRPr="00E84FEB" w:rsidRDefault="00CB0E73" w:rsidP="00B67576">
            <w:pPr>
              <w:pStyle w:val="TableParagraph"/>
              <w:numPr>
                <w:ilvl w:val="0"/>
                <w:numId w:val="42"/>
              </w:numPr>
              <w:tabs>
                <w:tab w:val="left" w:pos="815"/>
              </w:tabs>
              <w:ind w:right="201" w:firstLine="458"/>
            </w:pPr>
            <w:r w:rsidRPr="00E84FEB">
              <w:t>взаимоотношения между Консультантами, Лидерами команды, как в процессе оказания услуг,</w:t>
            </w:r>
            <w:r w:rsidRPr="00E84FEB">
              <w:rPr>
                <w:spacing w:val="-31"/>
              </w:rPr>
              <w:t xml:space="preserve"> </w:t>
            </w:r>
            <w:r w:rsidRPr="00E84FEB">
              <w:t>так и в другое время должны строиться на основе соблюдения норм этики поведения, а также на принципах доброжелательности, взаимопонимания и взаимодоверия.</w:t>
            </w:r>
          </w:p>
          <w:p w14:paraId="6223C29B" w14:textId="77777777" w:rsidR="002C2C3E" w:rsidRPr="00E84FEB" w:rsidRDefault="00CB0E73" w:rsidP="00B67576">
            <w:pPr>
              <w:pStyle w:val="TableParagraph"/>
              <w:numPr>
                <w:ilvl w:val="0"/>
                <w:numId w:val="42"/>
              </w:numPr>
              <w:tabs>
                <w:tab w:val="left" w:pos="815"/>
                <w:tab w:val="left" w:pos="2878"/>
                <w:tab w:val="left" w:pos="4051"/>
              </w:tabs>
              <w:ind w:right="201" w:firstLine="458"/>
            </w:pPr>
            <w:r w:rsidRPr="00E84FEB">
              <w:t>Консультантам</w:t>
            </w:r>
            <w:r w:rsidRPr="00E84FEB">
              <w:tab/>
              <w:t>Банка</w:t>
            </w:r>
            <w:r w:rsidRPr="00E84FEB">
              <w:tab/>
            </w:r>
            <w:r w:rsidRPr="00E84FEB">
              <w:rPr>
                <w:spacing w:val="-1"/>
              </w:rPr>
              <w:t xml:space="preserve">недопустимо </w:t>
            </w:r>
            <w:r w:rsidRPr="00E84FEB">
              <w:t>употребление таких слов и выражений, использование тона и манеры поведения, которые могут привести к оскорблению чести и достоинства или нанесению ущерба деловой репутации другого Консультанта/ Лидера</w:t>
            </w:r>
            <w:r w:rsidRPr="00E84FEB">
              <w:rPr>
                <w:spacing w:val="-1"/>
              </w:rPr>
              <w:t xml:space="preserve"> </w:t>
            </w:r>
            <w:r w:rsidRPr="00E84FEB">
              <w:t>команды.</w:t>
            </w:r>
          </w:p>
          <w:p w14:paraId="10EDAFF2" w14:textId="77777777" w:rsidR="002C2C3E" w:rsidRPr="00E84FEB" w:rsidRDefault="002C2C3E">
            <w:pPr>
              <w:pStyle w:val="TableParagraph"/>
              <w:spacing w:before="2"/>
              <w:ind w:left="0"/>
              <w:jc w:val="left"/>
              <w:rPr>
                <w:b/>
              </w:rPr>
            </w:pPr>
          </w:p>
          <w:p w14:paraId="09837F27" w14:textId="77777777" w:rsidR="002C2C3E" w:rsidRPr="00E84FEB" w:rsidRDefault="00CB0E73">
            <w:pPr>
              <w:pStyle w:val="TableParagraph"/>
              <w:spacing w:line="252" w:lineRule="exact"/>
              <w:ind w:left="636" w:right="278"/>
              <w:jc w:val="center"/>
              <w:rPr>
                <w:b/>
              </w:rPr>
            </w:pPr>
            <w:r w:rsidRPr="00E84FEB">
              <w:rPr>
                <w:b/>
              </w:rPr>
              <w:t>Глава 3. Принципы поведения Консультанта</w:t>
            </w:r>
          </w:p>
          <w:p w14:paraId="14B1C367" w14:textId="77777777" w:rsidR="002C2C3E" w:rsidRPr="00E84FEB" w:rsidRDefault="00CB0E73">
            <w:pPr>
              <w:pStyle w:val="TableParagraph"/>
              <w:spacing w:line="252" w:lineRule="exact"/>
              <w:ind w:left="180" w:right="278"/>
              <w:jc w:val="center"/>
              <w:rPr>
                <w:b/>
              </w:rPr>
            </w:pPr>
            <w:r w:rsidRPr="00E84FEB">
              <w:rPr>
                <w:b/>
              </w:rPr>
              <w:t>Банка</w:t>
            </w:r>
          </w:p>
        </w:tc>
      </w:tr>
    </w:tbl>
    <w:p w14:paraId="1B921124" w14:textId="77777777" w:rsidR="002C2C3E" w:rsidRPr="00E84FEB" w:rsidRDefault="002C2C3E">
      <w:pPr>
        <w:spacing w:line="252" w:lineRule="exact"/>
        <w:jc w:val="center"/>
        <w:sectPr w:rsidR="002C2C3E" w:rsidRPr="00E84FEB">
          <w:footerReference w:type="default" r:id="rId11"/>
          <w:pgSz w:w="11910" w:h="16840"/>
          <w:pgMar w:top="1040" w:right="120" w:bottom="1000" w:left="380" w:header="0" w:footer="810" w:gutter="0"/>
          <w:pgNumType w:start="30"/>
          <w:cols w:space="720"/>
        </w:sectPr>
      </w:pPr>
    </w:p>
    <w:tbl>
      <w:tblPr>
        <w:tblStyle w:val="TableNormal"/>
        <w:tblW w:w="0" w:type="auto"/>
        <w:tblInd w:w="387" w:type="dxa"/>
        <w:tblLayout w:type="fixed"/>
        <w:tblLook w:val="01E0" w:firstRow="1" w:lastRow="1" w:firstColumn="1" w:lastColumn="1" w:noHBand="0" w:noVBand="0"/>
      </w:tblPr>
      <w:tblGrid>
        <w:gridCol w:w="5334"/>
        <w:gridCol w:w="5483"/>
      </w:tblGrid>
      <w:tr w:rsidR="002C2C3E" w:rsidRPr="00E84FEB" w14:paraId="53E165A9" w14:textId="77777777">
        <w:trPr>
          <w:trHeight w:val="14414"/>
        </w:trPr>
        <w:tc>
          <w:tcPr>
            <w:tcW w:w="5334" w:type="dxa"/>
          </w:tcPr>
          <w:p w14:paraId="4DA854FE" w14:textId="77777777" w:rsidR="002C2C3E" w:rsidRPr="00E84FEB" w:rsidRDefault="00CB0E73" w:rsidP="00B67576">
            <w:pPr>
              <w:pStyle w:val="TableParagraph"/>
              <w:numPr>
                <w:ilvl w:val="0"/>
                <w:numId w:val="41"/>
              </w:numPr>
              <w:tabs>
                <w:tab w:val="left" w:pos="1036"/>
              </w:tabs>
              <w:spacing w:line="241" w:lineRule="exact"/>
              <w:ind w:hanging="241"/>
            </w:pPr>
            <w:r w:rsidRPr="00E84FEB">
              <w:lastRenderedPageBreak/>
              <w:t>Кәсіпқойлық жән</w:t>
            </w:r>
            <w:r w:rsidRPr="00E84FEB">
              <w:rPr>
                <w:spacing w:val="-6"/>
              </w:rPr>
              <w:t xml:space="preserve"> </w:t>
            </w:r>
            <w:r w:rsidRPr="00E84FEB">
              <w:t>біліктілік.</w:t>
            </w:r>
          </w:p>
          <w:p w14:paraId="4DD1669E" w14:textId="77777777" w:rsidR="002C2C3E" w:rsidRPr="00E84FEB" w:rsidRDefault="00CB0E73" w:rsidP="00B67576">
            <w:pPr>
              <w:pStyle w:val="TableParagraph"/>
              <w:numPr>
                <w:ilvl w:val="0"/>
                <w:numId w:val="41"/>
              </w:numPr>
              <w:tabs>
                <w:tab w:val="left" w:pos="1036"/>
              </w:tabs>
              <w:spacing w:before="2" w:line="252" w:lineRule="exact"/>
              <w:ind w:hanging="241"/>
            </w:pPr>
            <w:r w:rsidRPr="00E84FEB">
              <w:t>Адалдық және</w:t>
            </w:r>
            <w:r w:rsidRPr="00E84FEB">
              <w:rPr>
                <w:spacing w:val="-1"/>
              </w:rPr>
              <w:t xml:space="preserve"> </w:t>
            </w:r>
            <w:r w:rsidRPr="00E84FEB">
              <w:t>бастамашылдық.</w:t>
            </w:r>
          </w:p>
          <w:p w14:paraId="755AAD23" w14:textId="77777777" w:rsidR="002C2C3E" w:rsidRPr="00E84FEB" w:rsidRDefault="00CB0E73" w:rsidP="00B67576">
            <w:pPr>
              <w:pStyle w:val="TableParagraph"/>
              <w:numPr>
                <w:ilvl w:val="0"/>
                <w:numId w:val="41"/>
              </w:numPr>
              <w:tabs>
                <w:tab w:val="left" w:pos="1036"/>
              </w:tabs>
              <w:spacing w:line="252" w:lineRule="exact"/>
              <w:ind w:hanging="241"/>
            </w:pPr>
            <w:r w:rsidRPr="00E84FEB">
              <w:t>Жеке</w:t>
            </w:r>
            <w:r w:rsidRPr="00E84FEB">
              <w:rPr>
                <w:spacing w:val="-1"/>
              </w:rPr>
              <w:t xml:space="preserve"> </w:t>
            </w:r>
            <w:r w:rsidRPr="00E84FEB">
              <w:t>жауапкершілік.</w:t>
            </w:r>
          </w:p>
          <w:p w14:paraId="32B10D94" w14:textId="77777777" w:rsidR="002C2C3E" w:rsidRPr="00E84FEB" w:rsidRDefault="00CB0E73" w:rsidP="00B67576">
            <w:pPr>
              <w:pStyle w:val="TableParagraph"/>
              <w:numPr>
                <w:ilvl w:val="0"/>
                <w:numId w:val="41"/>
              </w:numPr>
              <w:tabs>
                <w:tab w:val="left" w:pos="1036"/>
              </w:tabs>
              <w:spacing w:before="1" w:line="252" w:lineRule="exact"/>
              <w:ind w:hanging="241"/>
            </w:pPr>
            <w:r w:rsidRPr="00E84FEB">
              <w:t>Еркіндік.</w:t>
            </w:r>
          </w:p>
          <w:p w14:paraId="4D62B5F7" w14:textId="77777777" w:rsidR="002C2C3E" w:rsidRPr="00E84FEB" w:rsidRDefault="00CB0E73" w:rsidP="00B67576">
            <w:pPr>
              <w:pStyle w:val="TableParagraph"/>
              <w:numPr>
                <w:ilvl w:val="0"/>
                <w:numId w:val="41"/>
              </w:numPr>
              <w:tabs>
                <w:tab w:val="left" w:pos="1036"/>
              </w:tabs>
              <w:spacing w:line="252" w:lineRule="exact"/>
              <w:ind w:hanging="241"/>
            </w:pPr>
            <w:r w:rsidRPr="00E84FEB">
              <w:t>Құпиялылық.</w:t>
            </w:r>
          </w:p>
          <w:p w14:paraId="5EEB9E58" w14:textId="77777777" w:rsidR="002C2C3E" w:rsidRPr="00E84FEB" w:rsidRDefault="00CB0E73" w:rsidP="00B67576">
            <w:pPr>
              <w:pStyle w:val="TableParagraph"/>
              <w:numPr>
                <w:ilvl w:val="0"/>
                <w:numId w:val="41"/>
              </w:numPr>
              <w:tabs>
                <w:tab w:val="left" w:pos="1036"/>
              </w:tabs>
              <w:spacing w:before="1" w:line="252" w:lineRule="exact"/>
              <w:ind w:hanging="241"/>
            </w:pPr>
            <w:r w:rsidRPr="00E84FEB">
              <w:t>Бірлесушілік.</w:t>
            </w:r>
          </w:p>
          <w:p w14:paraId="1026791A" w14:textId="77777777" w:rsidR="002C2C3E" w:rsidRPr="00E84FEB" w:rsidRDefault="00CB0E73" w:rsidP="00B67576">
            <w:pPr>
              <w:pStyle w:val="TableParagraph"/>
              <w:numPr>
                <w:ilvl w:val="0"/>
                <w:numId w:val="41"/>
              </w:numPr>
              <w:tabs>
                <w:tab w:val="left" w:pos="1036"/>
              </w:tabs>
              <w:spacing w:line="252" w:lineRule="exact"/>
              <w:ind w:hanging="241"/>
            </w:pPr>
            <w:r w:rsidRPr="00E84FEB">
              <w:t>Әдеп нормаларын</w:t>
            </w:r>
            <w:r w:rsidRPr="00E84FEB">
              <w:rPr>
                <w:spacing w:val="-1"/>
              </w:rPr>
              <w:t xml:space="preserve"> </w:t>
            </w:r>
            <w:r w:rsidRPr="00E84FEB">
              <w:t>сақтау.</w:t>
            </w:r>
          </w:p>
          <w:p w14:paraId="2F0099D6" w14:textId="77777777" w:rsidR="002C2C3E" w:rsidRPr="00E84FEB" w:rsidRDefault="00CB0E73" w:rsidP="00B67576">
            <w:pPr>
              <w:pStyle w:val="TableParagraph"/>
              <w:numPr>
                <w:ilvl w:val="0"/>
                <w:numId w:val="40"/>
              </w:numPr>
              <w:tabs>
                <w:tab w:val="left" w:pos="1120"/>
              </w:tabs>
              <w:ind w:right="106" w:firstLine="595"/>
            </w:pPr>
            <w:r w:rsidRPr="00E84FEB">
              <w:rPr>
                <w:b/>
              </w:rPr>
              <w:t xml:space="preserve">Кәсіпқойлық жән біліктілік қағидасы </w:t>
            </w:r>
            <w:r w:rsidRPr="00E84FEB">
              <w:t>Банктің</w:t>
            </w:r>
            <w:r w:rsidRPr="00E84FEB">
              <w:rPr>
                <w:spacing w:val="-16"/>
              </w:rPr>
              <w:t xml:space="preserve"> </w:t>
            </w:r>
            <w:r w:rsidRPr="00E84FEB">
              <w:t>Кеңесшілері</w:t>
            </w:r>
            <w:r w:rsidRPr="00E84FEB">
              <w:rPr>
                <w:spacing w:val="-15"/>
              </w:rPr>
              <w:t xml:space="preserve"> </w:t>
            </w:r>
            <w:r w:rsidRPr="00E84FEB">
              <w:t>клиенттерді</w:t>
            </w:r>
            <w:r w:rsidRPr="00E84FEB">
              <w:rPr>
                <w:spacing w:val="-15"/>
              </w:rPr>
              <w:t xml:space="preserve"> </w:t>
            </w:r>
            <w:r w:rsidRPr="00E84FEB">
              <w:t>тартуға</w:t>
            </w:r>
            <w:r w:rsidRPr="00E84FEB">
              <w:rPr>
                <w:spacing w:val="-15"/>
              </w:rPr>
              <w:t xml:space="preserve"> </w:t>
            </w:r>
            <w:r w:rsidRPr="00E84FEB">
              <w:t>байланысты қызмет көрсету барысында жоғары максималды кәсіби деңгейде қызмет көрсетуді қамтамасыз ету мақсатында барлық зияткерлік, ұйымдастырушылық және моральдық-өнегелілік әлеуетін пайдалану қажеттігін білдіреді. Әрбір Кеңесші Шарт талаптарына және кеңесшілер желісін дамытуды реттейтін Банктің ішкі құжаттарына сәйкес қызмет көрсетеді.</w:t>
            </w:r>
          </w:p>
          <w:p w14:paraId="451A73D8" w14:textId="77777777" w:rsidR="002C2C3E" w:rsidRPr="00E84FEB" w:rsidRDefault="00CB0E73">
            <w:pPr>
              <w:pStyle w:val="TableParagraph"/>
              <w:ind w:left="200" w:right="106" w:firstLine="595"/>
            </w:pPr>
            <w:r w:rsidRPr="00E84FEB">
              <w:t>Қоғамның үнемі әлеуметтік – экономикалық және құқықтық даму жағдайында әрбір Кеңесші өзінің білім және кәсіпқой деңейін үздіксіз көтеруге міндетті.</w:t>
            </w:r>
          </w:p>
          <w:p w14:paraId="22DAFBCA" w14:textId="77777777" w:rsidR="002C2C3E" w:rsidRPr="00E84FEB" w:rsidRDefault="00CB0E73" w:rsidP="00B67576">
            <w:pPr>
              <w:pStyle w:val="TableParagraph"/>
              <w:numPr>
                <w:ilvl w:val="0"/>
                <w:numId w:val="40"/>
              </w:numPr>
              <w:tabs>
                <w:tab w:val="left" w:pos="1082"/>
              </w:tabs>
              <w:spacing w:before="1"/>
              <w:ind w:right="108" w:firstLine="595"/>
            </w:pPr>
            <w:r w:rsidRPr="00E84FEB">
              <w:rPr>
                <w:b/>
              </w:rPr>
              <w:t xml:space="preserve">Адалдық және бастамашылдық қағидасы </w:t>
            </w:r>
            <w:r w:rsidRPr="00E84FEB">
              <w:t>Банктің әрбір Кеңесшісі қызмет көрсету кезінде клиенттер тартуға бастамашылдық және шығармашылық тәсілдеме көрсете отырып, өзінің міндеттемелерін адал орындауға міндетті екендігін білдіреді.</w:t>
            </w:r>
          </w:p>
          <w:p w14:paraId="45FA3173" w14:textId="77777777" w:rsidR="002C2C3E" w:rsidRPr="00E84FEB" w:rsidRDefault="00CB0E73" w:rsidP="00B67576">
            <w:pPr>
              <w:pStyle w:val="TableParagraph"/>
              <w:numPr>
                <w:ilvl w:val="0"/>
                <w:numId w:val="40"/>
              </w:numPr>
              <w:tabs>
                <w:tab w:val="left" w:pos="1082"/>
              </w:tabs>
              <w:spacing w:before="2"/>
              <w:ind w:right="104" w:firstLine="595"/>
            </w:pPr>
            <w:r w:rsidRPr="00E84FEB">
              <w:rPr>
                <w:b/>
              </w:rPr>
              <w:t xml:space="preserve">Жеке жауапкершілік қағидасы </w:t>
            </w:r>
            <w:r w:rsidRPr="00E84FEB">
              <w:t>Банктің әрбір Кеңесшісі қызмет көрсету кезінде Шарт бойынша міндеттемелердің орындалмағаны немесе тиісті орындалмағаны үшін, сондай-ақ, әдеп нормаларын сақтамағаны үшін жеке жауап беретіндігін</w:t>
            </w:r>
            <w:r w:rsidRPr="00E84FEB">
              <w:rPr>
                <w:spacing w:val="-4"/>
              </w:rPr>
              <w:t xml:space="preserve"> </w:t>
            </w:r>
            <w:r w:rsidRPr="00E84FEB">
              <w:t>білдіреді.</w:t>
            </w:r>
          </w:p>
          <w:p w14:paraId="2A47E40B" w14:textId="77777777" w:rsidR="002C2C3E" w:rsidRPr="00E84FEB" w:rsidRDefault="00CB0E73" w:rsidP="00B67576">
            <w:pPr>
              <w:pStyle w:val="TableParagraph"/>
              <w:numPr>
                <w:ilvl w:val="0"/>
                <w:numId w:val="40"/>
              </w:numPr>
              <w:tabs>
                <w:tab w:val="left" w:pos="1082"/>
              </w:tabs>
              <w:ind w:right="105" w:firstLine="595"/>
            </w:pPr>
            <w:r w:rsidRPr="00E84FEB">
              <w:rPr>
                <w:b/>
              </w:rPr>
              <w:t xml:space="preserve">Еркіндік қағидасы </w:t>
            </w:r>
            <w:r w:rsidRPr="00E84FEB">
              <w:t>Банктің әрбір Кеңесшісі қызмет көрсету кезінде басқа Кеңесшілерге және клиенттерге қатысты біржақтылықты жібермеуге, бейтараптық және адалдық қағмдаларын басшылыққа алуы қажет екендігін білдіреді. Әрбір Банк Кеңесші- Көшбасшысы Банктің жеке клиенті үшін негізсіз жеңілдік беруге немесе артықшылықпен қамтамасыз етуге бағытталған шара ретінде түсіндірілуі мүмкін әрекеттерден аулақ болуға</w:t>
            </w:r>
            <w:r w:rsidRPr="00E84FEB">
              <w:rPr>
                <w:spacing w:val="-3"/>
              </w:rPr>
              <w:t xml:space="preserve"> </w:t>
            </w:r>
            <w:r w:rsidRPr="00E84FEB">
              <w:t>міндетті.</w:t>
            </w:r>
          </w:p>
          <w:p w14:paraId="2304369D" w14:textId="77777777" w:rsidR="002C2C3E" w:rsidRPr="00E84FEB" w:rsidRDefault="00CB0E73" w:rsidP="00B67576">
            <w:pPr>
              <w:pStyle w:val="TableParagraph"/>
              <w:numPr>
                <w:ilvl w:val="0"/>
                <w:numId w:val="40"/>
              </w:numPr>
              <w:tabs>
                <w:tab w:val="left" w:pos="1082"/>
              </w:tabs>
              <w:ind w:right="105" w:firstLine="595"/>
            </w:pPr>
            <w:r w:rsidRPr="00E84FEB">
              <w:rPr>
                <w:b/>
              </w:rPr>
              <w:t xml:space="preserve">Құпиялылық қағидасы </w:t>
            </w:r>
            <w:r w:rsidRPr="00E84FEB">
              <w:t>Банктің әрбір Кеңесшісі қызмет көрсету кезінде өзіне қызмет көрсету барысында белгілі болған құпия ақпаратты құпияда сақтауға міндетті екендігін</w:t>
            </w:r>
            <w:r w:rsidRPr="00E84FEB">
              <w:rPr>
                <w:spacing w:val="-5"/>
              </w:rPr>
              <w:t xml:space="preserve"> </w:t>
            </w:r>
            <w:r w:rsidRPr="00E84FEB">
              <w:t>білдіреді.</w:t>
            </w:r>
          </w:p>
          <w:p w14:paraId="73AFFCD9" w14:textId="77777777" w:rsidR="002C2C3E" w:rsidRPr="00E84FEB" w:rsidRDefault="00CB0E73" w:rsidP="00B67576">
            <w:pPr>
              <w:pStyle w:val="TableParagraph"/>
              <w:numPr>
                <w:ilvl w:val="0"/>
                <w:numId w:val="40"/>
              </w:numPr>
              <w:tabs>
                <w:tab w:val="left" w:pos="1619"/>
                <w:tab w:val="left" w:pos="2700"/>
                <w:tab w:val="left" w:pos="4363"/>
              </w:tabs>
              <w:ind w:right="105" w:firstLine="595"/>
            </w:pPr>
            <w:r w:rsidRPr="00E84FEB">
              <w:rPr>
                <w:b/>
              </w:rPr>
              <w:t xml:space="preserve">Бірлесушілік қағидасы </w:t>
            </w:r>
            <w:r w:rsidRPr="00E84FEB">
              <w:t>Банктің Кеңесшісі қызмет көрсету кезінде өзара қолдау және өзара сыйластық негізінде өзара қатынастағы әрекеттерін білдіреді. Қажет болған жағдайда әрбір Кеңесші-Көшбасшы</w:t>
            </w:r>
            <w:r w:rsidRPr="00E84FEB">
              <w:tab/>
              <w:t>филиалдың</w:t>
            </w:r>
            <w:r w:rsidRPr="00E84FEB">
              <w:tab/>
            </w:r>
            <w:r w:rsidRPr="00E84FEB">
              <w:rPr>
                <w:spacing w:val="-4"/>
              </w:rPr>
              <w:t xml:space="preserve">Жауапты </w:t>
            </w:r>
            <w:r w:rsidRPr="00E84FEB">
              <w:t>қызметкерінен толық және сапалы кеңестік</w:t>
            </w:r>
            <w:r w:rsidRPr="00E84FEB">
              <w:rPr>
                <w:spacing w:val="-38"/>
              </w:rPr>
              <w:t xml:space="preserve"> </w:t>
            </w:r>
            <w:r w:rsidRPr="00E84FEB">
              <w:t>қолдауды алуға</w:t>
            </w:r>
            <w:r w:rsidRPr="00E84FEB">
              <w:rPr>
                <w:spacing w:val="-1"/>
              </w:rPr>
              <w:t xml:space="preserve"> </w:t>
            </w:r>
            <w:r w:rsidRPr="00E84FEB">
              <w:t>құқылы.</w:t>
            </w:r>
          </w:p>
          <w:p w14:paraId="41840C8A" w14:textId="77777777" w:rsidR="002C2C3E" w:rsidRPr="00E84FEB" w:rsidRDefault="00CB0E73" w:rsidP="00B67576">
            <w:pPr>
              <w:pStyle w:val="TableParagraph"/>
              <w:numPr>
                <w:ilvl w:val="0"/>
                <w:numId w:val="40"/>
              </w:numPr>
              <w:tabs>
                <w:tab w:val="left" w:pos="1199"/>
              </w:tabs>
              <w:spacing w:before="5" w:line="252" w:lineRule="exact"/>
              <w:ind w:right="106" w:firstLine="595"/>
            </w:pPr>
            <w:r w:rsidRPr="00E84FEB">
              <w:rPr>
                <w:b/>
              </w:rPr>
              <w:t xml:space="preserve">Әдеп нормаларын сақтау қағидалары </w:t>
            </w:r>
            <w:r w:rsidRPr="00E84FEB">
              <w:t>Банктің әрбір Кеңесшісі қызмет көрсету кезінде әдеп нормаларын басшылыққа алуға, Банктің</w:t>
            </w:r>
            <w:r w:rsidRPr="00E84FEB">
              <w:rPr>
                <w:spacing w:val="30"/>
              </w:rPr>
              <w:t xml:space="preserve"> </w:t>
            </w:r>
            <w:r w:rsidRPr="00E84FEB">
              <w:t>барлық</w:t>
            </w:r>
          </w:p>
        </w:tc>
        <w:tc>
          <w:tcPr>
            <w:tcW w:w="5483" w:type="dxa"/>
          </w:tcPr>
          <w:p w14:paraId="01E1DFC8" w14:textId="77777777" w:rsidR="002C2C3E" w:rsidRPr="00E84FEB" w:rsidRDefault="00CB0E73">
            <w:pPr>
              <w:pStyle w:val="TableParagraph"/>
              <w:spacing w:line="242" w:lineRule="auto"/>
              <w:ind w:left="106" w:firstLine="458"/>
              <w:jc w:val="left"/>
            </w:pPr>
            <w:r w:rsidRPr="00E84FEB">
              <w:t>4. Консультанты при оказании услуг, должны руководствоваться следующими принципами:</w:t>
            </w:r>
          </w:p>
          <w:p w14:paraId="5152A05F" w14:textId="709E1C6F" w:rsidR="002C2C3E" w:rsidRPr="00E84FEB" w:rsidRDefault="00CB0E73" w:rsidP="00B67576">
            <w:pPr>
              <w:pStyle w:val="TableParagraph"/>
              <w:numPr>
                <w:ilvl w:val="0"/>
                <w:numId w:val="39"/>
              </w:numPr>
              <w:tabs>
                <w:tab w:val="left" w:pos="815"/>
              </w:tabs>
              <w:spacing w:line="249" w:lineRule="exact"/>
            </w:pPr>
            <w:r w:rsidRPr="00E84FEB">
              <w:t>Профессионализм и</w:t>
            </w:r>
            <w:r w:rsidRPr="00E84FEB">
              <w:rPr>
                <w:spacing w:val="-7"/>
              </w:rPr>
              <w:t xml:space="preserve"> </w:t>
            </w:r>
            <w:r w:rsidRPr="00E84FEB">
              <w:t>компетентность.</w:t>
            </w:r>
          </w:p>
          <w:p w14:paraId="69DF3680" w14:textId="7CB5C6BB" w:rsidR="002C2C3E" w:rsidRPr="00E84FEB" w:rsidRDefault="00CB0E73" w:rsidP="00B67576">
            <w:pPr>
              <w:pStyle w:val="TableParagraph"/>
              <w:numPr>
                <w:ilvl w:val="0"/>
                <w:numId w:val="39"/>
              </w:numPr>
              <w:tabs>
                <w:tab w:val="left" w:pos="815"/>
              </w:tabs>
              <w:spacing w:line="252" w:lineRule="exact"/>
            </w:pPr>
            <w:r w:rsidRPr="00E84FEB">
              <w:t>Добросовестность и</w:t>
            </w:r>
            <w:r w:rsidRPr="00E84FEB">
              <w:rPr>
                <w:spacing w:val="-10"/>
              </w:rPr>
              <w:t xml:space="preserve"> </w:t>
            </w:r>
            <w:r w:rsidRPr="00E84FEB">
              <w:t>инициативность.</w:t>
            </w:r>
          </w:p>
          <w:p w14:paraId="333AC31D" w14:textId="6495F03D" w:rsidR="002C2C3E" w:rsidRPr="00E84FEB" w:rsidRDefault="00CB0E73" w:rsidP="00B67576">
            <w:pPr>
              <w:pStyle w:val="TableParagraph"/>
              <w:numPr>
                <w:ilvl w:val="0"/>
                <w:numId w:val="39"/>
              </w:numPr>
              <w:tabs>
                <w:tab w:val="left" w:pos="815"/>
              </w:tabs>
              <w:spacing w:line="252" w:lineRule="exact"/>
            </w:pPr>
            <w:r w:rsidRPr="00E84FEB">
              <w:t>Личная</w:t>
            </w:r>
            <w:r w:rsidRPr="00E84FEB">
              <w:rPr>
                <w:spacing w:val="-2"/>
              </w:rPr>
              <w:t xml:space="preserve"> </w:t>
            </w:r>
            <w:r w:rsidRPr="00E84FEB">
              <w:t>ответственность.</w:t>
            </w:r>
          </w:p>
          <w:p w14:paraId="705BF79D" w14:textId="672E3B2F" w:rsidR="002C2C3E" w:rsidRPr="00E84FEB" w:rsidRDefault="00CB0E73" w:rsidP="00B67576">
            <w:pPr>
              <w:pStyle w:val="TableParagraph"/>
              <w:numPr>
                <w:ilvl w:val="0"/>
                <w:numId w:val="39"/>
              </w:numPr>
              <w:tabs>
                <w:tab w:val="left" w:pos="815"/>
              </w:tabs>
              <w:spacing w:line="252" w:lineRule="exact"/>
            </w:pPr>
            <w:r w:rsidRPr="00E84FEB">
              <w:t>Независимость.</w:t>
            </w:r>
          </w:p>
          <w:p w14:paraId="13373833" w14:textId="73A170E8" w:rsidR="002C2C3E" w:rsidRPr="00E84FEB" w:rsidRDefault="00CB0E73" w:rsidP="00B67576">
            <w:pPr>
              <w:pStyle w:val="TableParagraph"/>
              <w:numPr>
                <w:ilvl w:val="0"/>
                <w:numId w:val="39"/>
              </w:numPr>
              <w:tabs>
                <w:tab w:val="left" w:pos="815"/>
              </w:tabs>
              <w:spacing w:line="252" w:lineRule="exact"/>
            </w:pPr>
            <w:r w:rsidRPr="00E84FEB">
              <w:t>Конфиденциальность.</w:t>
            </w:r>
          </w:p>
          <w:p w14:paraId="4873C13D" w14:textId="137577A2" w:rsidR="002C2C3E" w:rsidRPr="00E84FEB" w:rsidRDefault="00CB0E73" w:rsidP="00B67576">
            <w:pPr>
              <w:pStyle w:val="TableParagraph"/>
              <w:numPr>
                <w:ilvl w:val="0"/>
                <w:numId w:val="39"/>
              </w:numPr>
              <w:tabs>
                <w:tab w:val="left" w:pos="870"/>
              </w:tabs>
              <w:spacing w:line="252" w:lineRule="exact"/>
              <w:ind w:left="869" w:hanging="305"/>
            </w:pPr>
            <w:r w:rsidRPr="00E84FEB">
              <w:t>Корпоративность.</w:t>
            </w:r>
          </w:p>
          <w:p w14:paraId="1BC90A4B" w14:textId="77777777" w:rsidR="002C2C3E" w:rsidRPr="00E84FEB" w:rsidRDefault="00CB0E73" w:rsidP="00B67576">
            <w:pPr>
              <w:pStyle w:val="TableParagraph"/>
              <w:numPr>
                <w:ilvl w:val="0"/>
                <w:numId w:val="39"/>
              </w:numPr>
              <w:tabs>
                <w:tab w:val="left" w:pos="870"/>
              </w:tabs>
              <w:spacing w:line="252" w:lineRule="exact"/>
              <w:ind w:left="869" w:hanging="305"/>
            </w:pPr>
            <w:r w:rsidRPr="00E84FEB">
              <w:t>Соблюдение этических</w:t>
            </w:r>
            <w:r w:rsidRPr="00E84FEB">
              <w:rPr>
                <w:spacing w:val="-1"/>
              </w:rPr>
              <w:t xml:space="preserve"> </w:t>
            </w:r>
            <w:r w:rsidRPr="00E84FEB">
              <w:t>норм.</w:t>
            </w:r>
          </w:p>
          <w:p w14:paraId="0A9C9D84" w14:textId="77777777" w:rsidR="002C2C3E" w:rsidRPr="00E84FEB" w:rsidRDefault="00CB0E73" w:rsidP="00B67576">
            <w:pPr>
              <w:pStyle w:val="TableParagraph"/>
              <w:numPr>
                <w:ilvl w:val="0"/>
                <w:numId w:val="38"/>
              </w:numPr>
              <w:tabs>
                <w:tab w:val="left" w:pos="815"/>
                <w:tab w:val="left" w:pos="2508"/>
                <w:tab w:val="left" w:pos="5149"/>
              </w:tabs>
              <w:ind w:right="198" w:firstLine="458"/>
            </w:pPr>
            <w:r w:rsidRPr="00E84FEB">
              <w:rPr>
                <w:b/>
              </w:rPr>
              <w:t>Принцип</w:t>
            </w:r>
            <w:r w:rsidRPr="00E84FEB">
              <w:rPr>
                <w:b/>
              </w:rPr>
              <w:tab/>
              <w:t>профессионализма</w:t>
            </w:r>
            <w:r w:rsidRPr="00E84FEB">
              <w:rPr>
                <w:b/>
              </w:rPr>
              <w:tab/>
            </w:r>
            <w:r w:rsidRPr="00E84FEB">
              <w:rPr>
                <w:b/>
                <w:spacing w:val="-12"/>
              </w:rPr>
              <w:t xml:space="preserve">и </w:t>
            </w:r>
            <w:r w:rsidRPr="00E84FEB">
              <w:rPr>
                <w:b/>
              </w:rPr>
              <w:t xml:space="preserve">компетентности </w:t>
            </w:r>
            <w:r w:rsidRPr="00E84FEB">
              <w:t>означает, что Консультанты Банка в процессе оказания услуг по привлечению клиентов должны использовать весь имеющийся интеллектуальный, организационный и морально- нравственный потенциал в целях обеспечения максимально высокого профессионального уровня оказания</w:t>
            </w:r>
            <w:r w:rsidRPr="00E84FEB">
              <w:rPr>
                <w:spacing w:val="-15"/>
              </w:rPr>
              <w:t xml:space="preserve"> </w:t>
            </w:r>
            <w:r w:rsidRPr="00E84FEB">
              <w:t>услуг.</w:t>
            </w:r>
            <w:r w:rsidRPr="00E84FEB">
              <w:rPr>
                <w:spacing w:val="-14"/>
              </w:rPr>
              <w:t xml:space="preserve"> </w:t>
            </w:r>
            <w:r w:rsidRPr="00E84FEB">
              <w:t>Каждый</w:t>
            </w:r>
            <w:r w:rsidRPr="00E84FEB">
              <w:rPr>
                <w:spacing w:val="-14"/>
              </w:rPr>
              <w:t xml:space="preserve"> </w:t>
            </w:r>
            <w:r w:rsidRPr="00E84FEB">
              <w:t>Консультант</w:t>
            </w:r>
            <w:r w:rsidRPr="00E84FEB">
              <w:rPr>
                <w:spacing w:val="-14"/>
              </w:rPr>
              <w:t xml:space="preserve"> </w:t>
            </w:r>
            <w:r w:rsidRPr="00E84FEB">
              <w:t>оказывает</w:t>
            </w:r>
            <w:r w:rsidRPr="00E84FEB">
              <w:rPr>
                <w:spacing w:val="-17"/>
              </w:rPr>
              <w:t xml:space="preserve"> </w:t>
            </w:r>
            <w:r w:rsidRPr="00E84FEB">
              <w:t>услуги в соответствии с условиями Договора и внутренними документами Банка, регулирующими порядок развития сети</w:t>
            </w:r>
            <w:r w:rsidRPr="00E84FEB">
              <w:rPr>
                <w:spacing w:val="-4"/>
              </w:rPr>
              <w:t xml:space="preserve"> </w:t>
            </w:r>
            <w:r w:rsidRPr="00E84FEB">
              <w:t>консультантов.</w:t>
            </w:r>
          </w:p>
          <w:p w14:paraId="35538242" w14:textId="77777777" w:rsidR="002C2C3E" w:rsidRPr="00E84FEB" w:rsidRDefault="00CB0E73">
            <w:pPr>
              <w:pStyle w:val="TableParagraph"/>
              <w:ind w:left="106" w:right="200" w:firstLine="458"/>
            </w:pPr>
            <w:r w:rsidRPr="00E84FEB">
              <w:t>В условиях постоянного социально- экономического и правового развития общества каждый Консультант обязан непрерывно повышать свой образовательный и профессиональный уровень.</w:t>
            </w:r>
          </w:p>
          <w:p w14:paraId="5FB8E562" w14:textId="77777777" w:rsidR="002C2C3E" w:rsidRPr="00E84FEB" w:rsidRDefault="00CB0E73" w:rsidP="00B67576">
            <w:pPr>
              <w:pStyle w:val="TableParagraph"/>
              <w:numPr>
                <w:ilvl w:val="0"/>
                <w:numId w:val="38"/>
              </w:numPr>
              <w:tabs>
                <w:tab w:val="left" w:pos="815"/>
                <w:tab w:val="left" w:pos="2566"/>
                <w:tab w:val="left" w:pos="5152"/>
              </w:tabs>
              <w:ind w:right="200" w:firstLine="458"/>
            </w:pPr>
            <w:r w:rsidRPr="00E84FEB">
              <w:rPr>
                <w:b/>
              </w:rPr>
              <w:t>Принцип</w:t>
            </w:r>
            <w:r w:rsidRPr="00E84FEB">
              <w:rPr>
                <w:b/>
              </w:rPr>
              <w:tab/>
              <w:t>добросовестности</w:t>
            </w:r>
            <w:r w:rsidRPr="00E84FEB">
              <w:rPr>
                <w:b/>
              </w:rPr>
              <w:tab/>
            </w:r>
            <w:r w:rsidRPr="00E84FEB">
              <w:rPr>
                <w:b/>
                <w:spacing w:val="-17"/>
              </w:rPr>
              <w:t xml:space="preserve">и </w:t>
            </w:r>
            <w:r w:rsidRPr="00E84FEB">
              <w:rPr>
                <w:b/>
              </w:rPr>
              <w:t xml:space="preserve">инициативности </w:t>
            </w:r>
            <w:r w:rsidRPr="00E84FEB">
              <w:t>означает, что при оказании услуг каждый Консультант Банка обязан добросовестно относиться к исполнению им своих обязанностей, проявляя инициативу и творческий подход в привлечении</w:t>
            </w:r>
            <w:r w:rsidRPr="00E84FEB">
              <w:rPr>
                <w:spacing w:val="-1"/>
              </w:rPr>
              <w:t xml:space="preserve"> </w:t>
            </w:r>
            <w:r w:rsidRPr="00E84FEB">
              <w:t>клиентов.</w:t>
            </w:r>
          </w:p>
          <w:p w14:paraId="5344BE69" w14:textId="77777777" w:rsidR="002C2C3E" w:rsidRPr="00E84FEB" w:rsidRDefault="00CB0E73" w:rsidP="00B67576">
            <w:pPr>
              <w:pStyle w:val="TableParagraph"/>
              <w:numPr>
                <w:ilvl w:val="0"/>
                <w:numId w:val="38"/>
              </w:numPr>
              <w:tabs>
                <w:tab w:val="left" w:pos="815"/>
              </w:tabs>
              <w:ind w:right="200" w:firstLine="458"/>
            </w:pPr>
            <w:r w:rsidRPr="00E84FEB">
              <w:rPr>
                <w:b/>
              </w:rPr>
              <w:t xml:space="preserve">Принцип личной ответственности </w:t>
            </w:r>
            <w:r w:rsidRPr="00E84FEB">
              <w:t>означает, что при оказании услуг каждый Консультант Банка несет личную ответственность за неисполнение либо ненадлежащее исполнение обязанностей по Договору, а также за несоблюдение норм</w:t>
            </w:r>
            <w:r w:rsidRPr="00E84FEB">
              <w:rPr>
                <w:spacing w:val="-5"/>
              </w:rPr>
              <w:t xml:space="preserve"> </w:t>
            </w:r>
            <w:r w:rsidRPr="00E84FEB">
              <w:t>этики.</w:t>
            </w:r>
          </w:p>
          <w:p w14:paraId="0F49ABDF" w14:textId="77777777" w:rsidR="002C2C3E" w:rsidRPr="00E84FEB" w:rsidRDefault="00CB0E73" w:rsidP="00B67576">
            <w:pPr>
              <w:pStyle w:val="TableParagraph"/>
              <w:numPr>
                <w:ilvl w:val="0"/>
                <w:numId w:val="38"/>
              </w:numPr>
              <w:tabs>
                <w:tab w:val="left" w:pos="815"/>
              </w:tabs>
              <w:ind w:right="199" w:firstLine="458"/>
            </w:pPr>
            <w:r w:rsidRPr="00E84FEB">
              <w:rPr>
                <w:b/>
              </w:rPr>
              <w:t xml:space="preserve">Принцип независимости </w:t>
            </w:r>
            <w:r w:rsidRPr="00E84FEB">
              <w:t>означает, что при оказании услуг каждый Консультант Банка должен руководствоваться принципами беспристрастности и честности, не допускать предвзятого отношения к другим Консультантам и клиентам. Каждый Консультант Банка обязан воздерживаться от совершения действий, которые могут быть истолкованы как мера, направленная на обеспечение преимущества или предоставления необоснованных льгот для отдельного клиента</w:t>
            </w:r>
            <w:r w:rsidRPr="00E84FEB">
              <w:rPr>
                <w:spacing w:val="-3"/>
              </w:rPr>
              <w:t xml:space="preserve"> </w:t>
            </w:r>
            <w:r w:rsidRPr="00E84FEB">
              <w:t>Банка.</w:t>
            </w:r>
          </w:p>
          <w:p w14:paraId="185348CE" w14:textId="77777777" w:rsidR="002C2C3E" w:rsidRPr="00E84FEB" w:rsidRDefault="00CB0E73" w:rsidP="00B67576">
            <w:pPr>
              <w:pStyle w:val="TableParagraph"/>
              <w:numPr>
                <w:ilvl w:val="0"/>
                <w:numId w:val="38"/>
              </w:numPr>
              <w:tabs>
                <w:tab w:val="left" w:pos="815"/>
              </w:tabs>
              <w:ind w:right="199" w:firstLine="458"/>
            </w:pPr>
            <w:r w:rsidRPr="00E84FEB">
              <w:rPr>
                <w:b/>
              </w:rPr>
              <w:t xml:space="preserve">Принцип конфиденциальности </w:t>
            </w:r>
            <w:r w:rsidRPr="00E84FEB">
              <w:t>означает, что при осуществлении оказании услуг каждый Консультант Банка обязан сохранять в тайне конфиденциальную информацию, ставшую известной ему в процессе оказания</w:t>
            </w:r>
            <w:r w:rsidRPr="00E84FEB">
              <w:rPr>
                <w:spacing w:val="-8"/>
              </w:rPr>
              <w:t xml:space="preserve"> </w:t>
            </w:r>
            <w:r w:rsidRPr="00E84FEB">
              <w:t>услуг.</w:t>
            </w:r>
          </w:p>
          <w:p w14:paraId="40609282" w14:textId="1AC81871" w:rsidR="002C2C3E" w:rsidRPr="00E84FEB" w:rsidRDefault="00CB0E73" w:rsidP="00B67576">
            <w:pPr>
              <w:pStyle w:val="TableParagraph"/>
              <w:numPr>
                <w:ilvl w:val="0"/>
                <w:numId w:val="38"/>
              </w:numPr>
              <w:tabs>
                <w:tab w:val="left" w:pos="947"/>
              </w:tabs>
              <w:ind w:right="200" w:firstLine="458"/>
            </w:pPr>
            <w:r w:rsidRPr="00E84FEB">
              <w:rPr>
                <w:b/>
              </w:rPr>
              <w:t xml:space="preserve">Принцип корпоративности </w:t>
            </w:r>
            <w:r w:rsidRPr="00E84FEB">
              <w:t>означает, что при оказании услуг Консультанты в отношениях между собой действуют на основе взаимной поддержки и взаимного уважения. В случае необходимости каждый Консультант вправе получить от Ответственного работника филиала полную</w:t>
            </w:r>
            <w:r w:rsidRPr="00E84FEB">
              <w:rPr>
                <w:spacing w:val="27"/>
              </w:rPr>
              <w:t xml:space="preserve"> </w:t>
            </w:r>
            <w:r w:rsidRPr="00E84FEB">
              <w:t>и</w:t>
            </w:r>
            <w:r w:rsidR="00FB5A39" w:rsidRPr="00E84FEB">
              <w:rPr>
                <w:lang w:val="ru-RU"/>
              </w:rPr>
              <w:t xml:space="preserve"> </w:t>
            </w:r>
            <w:r w:rsidRPr="00E84FEB">
              <w:t>качественную консультационную поддержку.</w:t>
            </w:r>
          </w:p>
        </w:tc>
      </w:tr>
    </w:tbl>
    <w:p w14:paraId="0905D578" w14:textId="77777777" w:rsidR="002C2C3E" w:rsidRPr="00E84FEB" w:rsidRDefault="002C2C3E">
      <w:pPr>
        <w:spacing w:line="236" w:lineRule="exact"/>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87"/>
        <w:gridCol w:w="5537"/>
      </w:tblGrid>
      <w:tr w:rsidR="002C2C3E" w:rsidRPr="00E84FEB" w14:paraId="113168D8" w14:textId="77777777">
        <w:trPr>
          <w:trHeight w:val="14414"/>
        </w:trPr>
        <w:tc>
          <w:tcPr>
            <w:tcW w:w="5387" w:type="dxa"/>
          </w:tcPr>
          <w:p w14:paraId="3FDB249A" w14:textId="77777777" w:rsidR="002C2C3E" w:rsidRPr="00E84FEB" w:rsidRDefault="00CB0E73">
            <w:pPr>
              <w:pStyle w:val="TableParagraph"/>
              <w:ind w:left="200" w:right="160"/>
            </w:pPr>
            <w:r w:rsidRPr="00E84FEB">
              <w:lastRenderedPageBreak/>
              <w:t>кеңесшілеріне және клиенттеріне олардың әлеуметтік, жыныстық, ұлттық және мәдени қатыстылығына қарамай құрметпен қарауға міндетті екендігін білдіреді.</w:t>
            </w:r>
          </w:p>
          <w:p w14:paraId="5517F0C6" w14:textId="77777777" w:rsidR="002C2C3E" w:rsidRPr="00E84FEB" w:rsidRDefault="00CB0E73">
            <w:pPr>
              <w:pStyle w:val="TableParagraph"/>
              <w:ind w:left="200" w:right="159" w:firstLine="595"/>
            </w:pPr>
            <w:r w:rsidRPr="00E84FEB">
              <w:t>Әрбір Кеңесші парасаттылық, тазалық, сыпайылық, адалдық, елгезектік, сондай-ақ, сынды қабылдау қабілеті сияқты моральдық-өнегелілік сапаларға ие болу қажет екендігін білдіреді.</w:t>
            </w:r>
          </w:p>
          <w:p w14:paraId="127CCB0D" w14:textId="77777777" w:rsidR="002C2C3E" w:rsidRPr="00E84FEB" w:rsidRDefault="00CB0E73">
            <w:pPr>
              <w:pStyle w:val="TableParagraph"/>
              <w:ind w:left="200" w:right="156" w:firstLine="595"/>
            </w:pPr>
            <w:r w:rsidRPr="00E84FEB">
              <w:t>Банктің</w:t>
            </w:r>
            <w:r w:rsidRPr="00E84FEB">
              <w:rPr>
                <w:spacing w:val="-13"/>
              </w:rPr>
              <w:t xml:space="preserve"> </w:t>
            </w:r>
            <w:r w:rsidRPr="00E84FEB">
              <w:t>абыройлық</w:t>
            </w:r>
            <w:r w:rsidRPr="00E84FEB">
              <w:rPr>
                <w:spacing w:val="-11"/>
              </w:rPr>
              <w:t xml:space="preserve"> </w:t>
            </w:r>
            <w:r w:rsidRPr="00E84FEB">
              <w:t>тәуекелінің</w:t>
            </w:r>
            <w:r w:rsidRPr="00E84FEB">
              <w:rPr>
                <w:spacing w:val="-13"/>
              </w:rPr>
              <w:t xml:space="preserve"> </w:t>
            </w:r>
            <w:r w:rsidRPr="00E84FEB">
              <w:t>болуына</w:t>
            </w:r>
            <w:r w:rsidRPr="00E84FEB">
              <w:rPr>
                <w:spacing w:val="-12"/>
              </w:rPr>
              <w:t xml:space="preserve"> </w:t>
            </w:r>
            <w:r w:rsidRPr="00E84FEB">
              <w:t>әкелуі мүмкін әрекеттерді болдырмау мақсатында,</w:t>
            </w:r>
            <w:r w:rsidRPr="00E84FEB">
              <w:rPr>
                <w:spacing w:val="-36"/>
              </w:rPr>
              <w:t xml:space="preserve"> </w:t>
            </w:r>
            <w:r w:rsidRPr="00E84FEB">
              <w:t>Кеңесші- Көшбасшыларға</w:t>
            </w:r>
            <w:r w:rsidRPr="00E84FEB">
              <w:rPr>
                <w:spacing w:val="-14"/>
              </w:rPr>
              <w:t xml:space="preserve"> </w:t>
            </w:r>
            <w:r w:rsidRPr="00E84FEB">
              <w:t>әлеуметтік</w:t>
            </w:r>
            <w:r w:rsidRPr="00E84FEB">
              <w:rPr>
                <w:spacing w:val="-15"/>
              </w:rPr>
              <w:t xml:space="preserve"> </w:t>
            </w:r>
            <w:r w:rsidRPr="00E84FEB">
              <w:t>желілер</w:t>
            </w:r>
            <w:r w:rsidRPr="00E84FEB">
              <w:rPr>
                <w:spacing w:val="-13"/>
              </w:rPr>
              <w:t xml:space="preserve"> </w:t>
            </w:r>
            <w:r w:rsidRPr="00E84FEB">
              <w:t>және</w:t>
            </w:r>
            <w:r w:rsidRPr="00E84FEB">
              <w:rPr>
                <w:spacing w:val="-13"/>
              </w:rPr>
              <w:t xml:space="preserve"> </w:t>
            </w:r>
            <w:r w:rsidRPr="00E84FEB">
              <w:t>т.б.</w:t>
            </w:r>
            <w:r w:rsidRPr="00E84FEB">
              <w:rPr>
                <w:spacing w:val="-16"/>
              </w:rPr>
              <w:t xml:space="preserve"> </w:t>
            </w:r>
            <w:r w:rsidRPr="00E84FEB">
              <w:t>арқылы анық емес мәліметтерді жіберуге тыйым</w:t>
            </w:r>
            <w:r w:rsidRPr="00E84FEB">
              <w:rPr>
                <w:spacing w:val="-7"/>
              </w:rPr>
              <w:t xml:space="preserve"> </w:t>
            </w:r>
            <w:r w:rsidRPr="00E84FEB">
              <w:t>салынады</w:t>
            </w:r>
          </w:p>
          <w:p w14:paraId="58867382" w14:textId="77777777" w:rsidR="002C2C3E" w:rsidRPr="00E84FEB" w:rsidRDefault="00CB0E73">
            <w:pPr>
              <w:pStyle w:val="TableParagraph"/>
              <w:ind w:left="200" w:right="159" w:firstLine="595"/>
            </w:pPr>
            <w:r w:rsidRPr="00E84FEB">
              <w:t>12. Банктің Кеңесшілерінің клиенттермен қарым-қатынасы келесі қағидаларда негізделуі қажет:</w:t>
            </w:r>
          </w:p>
          <w:p w14:paraId="390A2E80" w14:textId="77777777" w:rsidR="002C2C3E" w:rsidRPr="00E84FEB" w:rsidRDefault="00CB0E73" w:rsidP="00B67576">
            <w:pPr>
              <w:pStyle w:val="TableParagraph"/>
              <w:numPr>
                <w:ilvl w:val="0"/>
                <w:numId w:val="37"/>
              </w:numPr>
              <w:tabs>
                <w:tab w:val="left" w:pos="1182"/>
              </w:tabs>
              <w:ind w:right="160" w:firstLine="595"/>
            </w:pPr>
            <w:r w:rsidRPr="00E84FEB">
              <w:t>Банктің барлық клиенттеріне олардың құқықтық және әлеуметтік мәртебесіне, қызмет түрлеріне, материалдық жағдайына, Банкте қызмет көрсету кезеңінің ұзақтығына тәуелсіз құрметпен қарау.</w:t>
            </w:r>
          </w:p>
          <w:p w14:paraId="56A6AA08" w14:textId="77777777" w:rsidR="002C2C3E" w:rsidRPr="00E84FEB" w:rsidRDefault="00CB0E73" w:rsidP="00B67576">
            <w:pPr>
              <w:pStyle w:val="TableParagraph"/>
              <w:numPr>
                <w:ilvl w:val="0"/>
                <w:numId w:val="37"/>
              </w:numPr>
              <w:tabs>
                <w:tab w:val="left" w:pos="1211"/>
              </w:tabs>
              <w:ind w:right="162" w:firstLine="595"/>
            </w:pPr>
            <w:r w:rsidRPr="00E84FEB">
              <w:t xml:space="preserve">Банк Кеңесшісі клиенттердің барлық категорияларына қатысты Шарт бойынша </w:t>
            </w:r>
            <w:r w:rsidRPr="00E84FEB">
              <w:rPr>
                <w:spacing w:val="-6"/>
              </w:rPr>
              <w:t xml:space="preserve">өз </w:t>
            </w:r>
            <w:r w:rsidRPr="00E84FEB">
              <w:t>міндеттерін жылдам, сапалы және әділ</w:t>
            </w:r>
            <w:r w:rsidRPr="00E84FEB">
              <w:rPr>
                <w:spacing w:val="-8"/>
              </w:rPr>
              <w:t xml:space="preserve"> </w:t>
            </w:r>
            <w:r w:rsidRPr="00E84FEB">
              <w:t>орындау.</w:t>
            </w:r>
          </w:p>
          <w:p w14:paraId="52D5E453" w14:textId="77777777" w:rsidR="002C2C3E" w:rsidRPr="00E84FEB" w:rsidRDefault="00CB0E73" w:rsidP="00B67576">
            <w:pPr>
              <w:pStyle w:val="TableParagraph"/>
              <w:numPr>
                <w:ilvl w:val="0"/>
                <w:numId w:val="37"/>
              </w:numPr>
              <w:tabs>
                <w:tab w:val="left" w:pos="1207"/>
              </w:tabs>
              <w:ind w:right="159" w:firstLine="595"/>
            </w:pPr>
            <w:r w:rsidRPr="00E84FEB">
              <w:t>Банктің Кеңесшілері/топ Көшбасшылары тарапынан</w:t>
            </w:r>
            <w:r w:rsidRPr="00E84FEB">
              <w:rPr>
                <w:spacing w:val="-9"/>
              </w:rPr>
              <w:t xml:space="preserve"> </w:t>
            </w:r>
            <w:r w:rsidRPr="00E84FEB">
              <w:t>Банк</w:t>
            </w:r>
            <w:r w:rsidRPr="00E84FEB">
              <w:rPr>
                <w:spacing w:val="-8"/>
              </w:rPr>
              <w:t xml:space="preserve"> </w:t>
            </w:r>
            <w:r w:rsidRPr="00E84FEB">
              <w:t>клиенттеріне</w:t>
            </w:r>
            <w:r w:rsidRPr="00E84FEB">
              <w:rPr>
                <w:spacing w:val="-9"/>
              </w:rPr>
              <w:t xml:space="preserve"> </w:t>
            </w:r>
            <w:r w:rsidRPr="00E84FEB">
              <w:t>қатысты</w:t>
            </w:r>
            <w:r w:rsidRPr="00E84FEB">
              <w:rPr>
                <w:spacing w:val="-8"/>
              </w:rPr>
              <w:t xml:space="preserve"> </w:t>
            </w:r>
            <w:r w:rsidRPr="00E84FEB">
              <w:t>қандай</w:t>
            </w:r>
            <w:r w:rsidRPr="00E84FEB">
              <w:rPr>
                <w:spacing w:val="-9"/>
              </w:rPr>
              <w:t xml:space="preserve"> </w:t>
            </w:r>
            <w:r w:rsidRPr="00E84FEB">
              <w:t>жағдай болмасын өрескелдік, қорлаушы ишарат немесе көз қарас, агрессивті, теріс ниетте, зейінсіз немесе менсінбеушілікке жол</w:t>
            </w:r>
            <w:r w:rsidRPr="00E84FEB">
              <w:rPr>
                <w:spacing w:val="-3"/>
              </w:rPr>
              <w:t xml:space="preserve"> </w:t>
            </w:r>
            <w:r w:rsidRPr="00E84FEB">
              <w:t>берілмейді.</w:t>
            </w:r>
          </w:p>
          <w:p w14:paraId="72A521CF" w14:textId="77777777" w:rsidR="002C2C3E" w:rsidRPr="00E84FEB" w:rsidRDefault="00CB0E73" w:rsidP="00B67576">
            <w:pPr>
              <w:pStyle w:val="TableParagraph"/>
              <w:numPr>
                <w:ilvl w:val="0"/>
                <w:numId w:val="36"/>
              </w:numPr>
              <w:tabs>
                <w:tab w:val="left" w:pos="1197"/>
              </w:tabs>
              <w:ind w:right="159" w:firstLine="595"/>
            </w:pPr>
            <w:r w:rsidRPr="00E84FEB">
              <w:t>Банктің Кеңесшілері Банктің клиенттеріне банктік операциялар талаптарына қатысты барлық ақпараттарды уақытында және толық көлемде беруі тиіс.</w:t>
            </w:r>
          </w:p>
          <w:p w14:paraId="440F045A" w14:textId="77777777" w:rsidR="002C2C3E" w:rsidRPr="00E84FEB" w:rsidRDefault="00CB0E73" w:rsidP="00B67576">
            <w:pPr>
              <w:pStyle w:val="TableParagraph"/>
              <w:numPr>
                <w:ilvl w:val="0"/>
                <w:numId w:val="36"/>
              </w:numPr>
              <w:tabs>
                <w:tab w:val="left" w:pos="1180"/>
              </w:tabs>
              <w:ind w:right="160" w:firstLine="595"/>
            </w:pPr>
            <w:r w:rsidRPr="00E84FEB">
              <w:t>Банктің Кеңесшілері клиенттердің</w:t>
            </w:r>
            <w:r w:rsidRPr="00E84FEB">
              <w:rPr>
                <w:spacing w:val="-15"/>
              </w:rPr>
              <w:t xml:space="preserve"> </w:t>
            </w:r>
            <w:r w:rsidRPr="00E84FEB">
              <w:t>іскерлік абыройына, арына және абыройына кір келтіретін қандай да бір әрекеттерді жүзеге асыруға құқығы жоқ.</w:t>
            </w:r>
          </w:p>
          <w:p w14:paraId="0F26B7CE" w14:textId="77777777" w:rsidR="002C2C3E" w:rsidRPr="00E84FEB" w:rsidRDefault="002C2C3E">
            <w:pPr>
              <w:pStyle w:val="TableParagraph"/>
              <w:spacing w:before="8"/>
              <w:ind w:left="0"/>
              <w:jc w:val="left"/>
              <w:rPr>
                <w:b/>
                <w:sz w:val="21"/>
              </w:rPr>
            </w:pPr>
          </w:p>
          <w:p w14:paraId="5B661BC6" w14:textId="77777777" w:rsidR="002C2C3E" w:rsidRPr="00E84FEB" w:rsidRDefault="00CB0E73">
            <w:pPr>
              <w:pStyle w:val="TableParagraph"/>
              <w:ind w:left="973"/>
              <w:jc w:val="left"/>
              <w:rPr>
                <w:b/>
              </w:rPr>
            </w:pPr>
            <w:r w:rsidRPr="00E84FEB">
              <w:rPr>
                <w:b/>
              </w:rPr>
              <w:t>4 Тарау. Банк Кеңесшісінің сырт келбеті</w:t>
            </w:r>
          </w:p>
          <w:p w14:paraId="77444EC5" w14:textId="77777777" w:rsidR="002C2C3E" w:rsidRPr="00E84FEB" w:rsidRDefault="002C2C3E">
            <w:pPr>
              <w:pStyle w:val="TableParagraph"/>
              <w:spacing w:before="4"/>
              <w:ind w:left="0"/>
              <w:jc w:val="left"/>
              <w:rPr>
                <w:b/>
                <w:sz w:val="21"/>
              </w:rPr>
            </w:pPr>
          </w:p>
          <w:p w14:paraId="128EE596" w14:textId="77777777" w:rsidR="002C2C3E" w:rsidRPr="00E84FEB" w:rsidRDefault="00CB0E73" w:rsidP="00B67576">
            <w:pPr>
              <w:pStyle w:val="TableParagraph"/>
              <w:numPr>
                <w:ilvl w:val="0"/>
                <w:numId w:val="36"/>
              </w:numPr>
              <w:tabs>
                <w:tab w:val="left" w:pos="1211"/>
              </w:tabs>
              <w:spacing w:before="1"/>
              <w:ind w:right="51" w:firstLine="595"/>
            </w:pPr>
            <w:r w:rsidRPr="00E84FEB">
              <w:t>Банктің Кеңесшілері клиенттерге қызмет көрсету кезінде киімде консервативті-іскерлік стилді сақтауға</w:t>
            </w:r>
            <w:r w:rsidRPr="00E84FEB">
              <w:rPr>
                <w:spacing w:val="-1"/>
              </w:rPr>
              <w:t xml:space="preserve"> </w:t>
            </w:r>
            <w:r w:rsidRPr="00E84FEB">
              <w:t>міндетті.</w:t>
            </w:r>
          </w:p>
          <w:p w14:paraId="0F0A7573" w14:textId="77777777" w:rsidR="002C2C3E" w:rsidRPr="00E84FEB" w:rsidRDefault="00CB0E73" w:rsidP="00B67576">
            <w:pPr>
              <w:pStyle w:val="TableParagraph"/>
              <w:numPr>
                <w:ilvl w:val="0"/>
                <w:numId w:val="36"/>
              </w:numPr>
              <w:tabs>
                <w:tab w:val="left" w:pos="1259"/>
              </w:tabs>
              <w:spacing w:before="2"/>
              <w:ind w:right="52" w:firstLine="595"/>
            </w:pPr>
            <w:r w:rsidRPr="00E84FEB">
              <w:t>Банктің Кеңесшілерінің сырт келбеті таза және күтілген болуы</w:t>
            </w:r>
            <w:r w:rsidRPr="00E84FEB">
              <w:rPr>
                <w:spacing w:val="-5"/>
              </w:rPr>
              <w:t xml:space="preserve"> </w:t>
            </w:r>
            <w:r w:rsidRPr="00E84FEB">
              <w:t>қажет.</w:t>
            </w:r>
          </w:p>
          <w:p w14:paraId="1F487AF8" w14:textId="77777777" w:rsidR="002C2C3E" w:rsidRPr="00E84FEB" w:rsidRDefault="00CB0E73" w:rsidP="00B67576">
            <w:pPr>
              <w:pStyle w:val="TableParagraph"/>
              <w:numPr>
                <w:ilvl w:val="0"/>
                <w:numId w:val="36"/>
              </w:numPr>
              <w:tabs>
                <w:tab w:val="left" w:pos="1180"/>
              </w:tabs>
              <w:ind w:right="161" w:firstLine="595"/>
            </w:pPr>
            <w:r w:rsidRPr="00E84FEB">
              <w:t>Банктің Кеңесшілері киімде классикалық іскерлік стилде ұстануы</w:t>
            </w:r>
            <w:r w:rsidRPr="00E84FEB">
              <w:rPr>
                <w:spacing w:val="1"/>
              </w:rPr>
              <w:t xml:space="preserve"> </w:t>
            </w:r>
            <w:r w:rsidRPr="00E84FEB">
              <w:t>қажет:</w:t>
            </w:r>
          </w:p>
          <w:p w14:paraId="3AA24CCB" w14:textId="77777777" w:rsidR="002C2C3E" w:rsidRPr="00E84FEB" w:rsidRDefault="00CB0E73">
            <w:pPr>
              <w:pStyle w:val="TableParagraph"/>
              <w:ind w:left="795"/>
            </w:pPr>
            <w:r w:rsidRPr="00E84FEB">
              <w:t>1) Әйелдер үшін міндетті:</w:t>
            </w:r>
          </w:p>
          <w:p w14:paraId="7F68D345" w14:textId="77777777" w:rsidR="002C2C3E" w:rsidRPr="00E84FEB" w:rsidRDefault="00CB0E73" w:rsidP="00B67576">
            <w:pPr>
              <w:pStyle w:val="TableParagraph"/>
              <w:numPr>
                <w:ilvl w:val="0"/>
                <w:numId w:val="35"/>
              </w:numPr>
              <w:tabs>
                <w:tab w:val="left" w:pos="909"/>
              </w:tabs>
              <w:ind w:right="160" w:firstLine="595"/>
            </w:pPr>
            <w:r w:rsidRPr="00E84FEB">
              <w:t>қара түстегі іскерлік костюм белдемшесімен немесе классикалық шалбар, жазғы кезеңде сарғыш және сұр түстегі костюмдерге рұқсат. Ұсақ кереге көздегі/жолақтағы костюмдерге</w:t>
            </w:r>
            <w:r w:rsidRPr="00E84FEB">
              <w:rPr>
                <w:spacing w:val="-3"/>
              </w:rPr>
              <w:t xml:space="preserve"> </w:t>
            </w:r>
            <w:r w:rsidRPr="00E84FEB">
              <w:t>рұқсат.</w:t>
            </w:r>
          </w:p>
          <w:p w14:paraId="737E01DD" w14:textId="77777777" w:rsidR="002C2C3E" w:rsidRPr="00E84FEB" w:rsidRDefault="00CB0E73" w:rsidP="00B67576">
            <w:pPr>
              <w:pStyle w:val="TableParagraph"/>
              <w:numPr>
                <w:ilvl w:val="0"/>
                <w:numId w:val="35"/>
              </w:numPr>
              <w:tabs>
                <w:tab w:val="left" w:pos="909"/>
              </w:tabs>
              <w:ind w:right="160" w:firstLine="595"/>
            </w:pPr>
            <w:r w:rsidRPr="00E84FEB">
              <w:t>классикалық пішімдегі белдемшенің ұзындығы тізеден жоғары болмауы керек (белдемшенің максималды ұзындығы (еденге дейін) рұқсат</w:t>
            </w:r>
            <w:r w:rsidRPr="00E84FEB">
              <w:rPr>
                <w:spacing w:val="-3"/>
              </w:rPr>
              <w:t xml:space="preserve"> </w:t>
            </w:r>
            <w:r w:rsidRPr="00E84FEB">
              <w:t>етілмейді).</w:t>
            </w:r>
          </w:p>
          <w:p w14:paraId="441A689B" w14:textId="77777777" w:rsidR="002C2C3E" w:rsidRPr="00E84FEB" w:rsidRDefault="00CB0E73" w:rsidP="00B67576">
            <w:pPr>
              <w:pStyle w:val="TableParagraph"/>
              <w:numPr>
                <w:ilvl w:val="0"/>
                <w:numId w:val="35"/>
              </w:numPr>
              <w:tabs>
                <w:tab w:val="left" w:pos="909"/>
              </w:tabs>
              <w:spacing w:before="3" w:line="252" w:lineRule="exact"/>
              <w:ind w:right="159" w:firstLine="595"/>
            </w:pPr>
            <w:r w:rsidRPr="00E84FEB">
              <w:t>тоқыма койлектерді немесе жеңсіз көйлектерді блузкамен де, пенжектің ішінен</w:t>
            </w:r>
            <w:r w:rsidRPr="00E84FEB">
              <w:rPr>
                <w:spacing w:val="20"/>
              </w:rPr>
              <w:t xml:space="preserve"> </w:t>
            </w:r>
            <w:r w:rsidRPr="00E84FEB">
              <w:t>де</w:t>
            </w:r>
          </w:p>
        </w:tc>
        <w:tc>
          <w:tcPr>
            <w:tcW w:w="5537" w:type="dxa"/>
          </w:tcPr>
          <w:p w14:paraId="442BDCBF" w14:textId="77777777" w:rsidR="002C2C3E" w:rsidRPr="00E84FEB" w:rsidRDefault="00CB0E73" w:rsidP="00B67576">
            <w:pPr>
              <w:pStyle w:val="TableParagraph"/>
              <w:numPr>
                <w:ilvl w:val="0"/>
                <w:numId w:val="34"/>
              </w:numPr>
              <w:tabs>
                <w:tab w:val="left" w:pos="1187"/>
              </w:tabs>
              <w:ind w:right="306" w:firstLine="458"/>
            </w:pPr>
            <w:r w:rsidRPr="00E84FEB">
              <w:rPr>
                <w:b/>
              </w:rPr>
              <w:t xml:space="preserve">Принцип соблюдения этических норм </w:t>
            </w:r>
            <w:r w:rsidRPr="00E84FEB">
              <w:t>означает, что при оказании услуг каждый Консультант Банка обязан руководствоваться нормами этики, уважительно относиться ко всем Консультантам, работникам и клиентам Банка без исключения, независимо от их социальной, половой, национальной и культурной</w:t>
            </w:r>
            <w:r w:rsidRPr="00E84FEB">
              <w:rPr>
                <w:spacing w:val="-2"/>
              </w:rPr>
              <w:t xml:space="preserve"> </w:t>
            </w:r>
            <w:r w:rsidRPr="00E84FEB">
              <w:t>принадлежности.</w:t>
            </w:r>
          </w:p>
          <w:p w14:paraId="61C06E71" w14:textId="77777777" w:rsidR="002C2C3E" w:rsidRPr="00E84FEB" w:rsidRDefault="00CB0E73">
            <w:pPr>
              <w:pStyle w:val="TableParagraph"/>
              <w:tabs>
                <w:tab w:val="left" w:pos="3142"/>
                <w:tab w:val="left" w:pos="4915"/>
              </w:tabs>
              <w:ind w:left="53" w:right="308" w:firstLine="458"/>
            </w:pPr>
            <w:r w:rsidRPr="00E84FEB">
              <w:t>Каждый Консультант должен обладать такими морально-нравственными</w:t>
            </w:r>
            <w:r w:rsidRPr="00E84FEB">
              <w:tab/>
              <w:t>качествами,</w:t>
            </w:r>
            <w:r w:rsidRPr="00E84FEB">
              <w:tab/>
            </w:r>
            <w:r w:rsidRPr="00E84FEB">
              <w:rPr>
                <w:spacing w:val="-7"/>
              </w:rPr>
              <w:t xml:space="preserve">как </w:t>
            </w:r>
            <w:r w:rsidRPr="00E84FEB">
              <w:t>добропорядочность, добросовестность, вежливость, справедливость, честность, отзывчивость, а также способность воспринимать</w:t>
            </w:r>
            <w:r w:rsidRPr="00E84FEB">
              <w:rPr>
                <w:spacing w:val="-1"/>
              </w:rPr>
              <w:t xml:space="preserve"> </w:t>
            </w:r>
            <w:r w:rsidRPr="00E84FEB">
              <w:t>критику.</w:t>
            </w:r>
          </w:p>
          <w:p w14:paraId="2E59C3D6" w14:textId="095E6A0A" w:rsidR="002C2C3E" w:rsidRPr="00E84FEB" w:rsidRDefault="00CB0E73">
            <w:pPr>
              <w:pStyle w:val="TableParagraph"/>
              <w:ind w:left="53" w:right="308" w:firstLine="458"/>
            </w:pPr>
            <w:r w:rsidRPr="00E84FEB">
              <w:t>С целью недопущения действий, которые могут привести к возникновению репутационного риска Банка, Консультантам запрещается распространение недостоверных сведений через социальные сети и т.п. запрещено.</w:t>
            </w:r>
          </w:p>
          <w:p w14:paraId="44BAB9F7" w14:textId="77777777" w:rsidR="002C2C3E" w:rsidRPr="00E84FEB" w:rsidRDefault="00CB0E73" w:rsidP="00B67576">
            <w:pPr>
              <w:pStyle w:val="TableParagraph"/>
              <w:numPr>
                <w:ilvl w:val="0"/>
                <w:numId w:val="34"/>
              </w:numPr>
              <w:tabs>
                <w:tab w:val="left" w:pos="1187"/>
              </w:tabs>
              <w:ind w:right="307" w:firstLine="458"/>
            </w:pPr>
            <w:r w:rsidRPr="00E84FEB">
              <w:t>Отношения Консультанта Банка с клиентами должны основываться на следующих принципах:</w:t>
            </w:r>
          </w:p>
          <w:p w14:paraId="4A7D0EAC" w14:textId="1C7B455D" w:rsidR="002C2C3E" w:rsidRPr="00E84FEB" w:rsidRDefault="00CB0E73" w:rsidP="00B67576">
            <w:pPr>
              <w:pStyle w:val="TableParagraph"/>
              <w:numPr>
                <w:ilvl w:val="0"/>
                <w:numId w:val="33"/>
              </w:numPr>
              <w:tabs>
                <w:tab w:val="left" w:pos="805"/>
              </w:tabs>
              <w:ind w:right="308" w:firstLine="458"/>
            </w:pPr>
            <w:r w:rsidRPr="00E84FEB">
              <w:t>уважительного отношения ко всем клиентам Банка независимо от их правового и социального статуса, вида деятельности, материального</w:t>
            </w:r>
            <w:r w:rsidRPr="00E84FEB">
              <w:rPr>
                <w:spacing w:val="-37"/>
              </w:rPr>
              <w:t xml:space="preserve"> </w:t>
            </w:r>
            <w:r w:rsidRPr="00E84FEB">
              <w:t>положения, длительности периода обслуживания в</w:t>
            </w:r>
            <w:r w:rsidRPr="00E84FEB">
              <w:rPr>
                <w:spacing w:val="-3"/>
              </w:rPr>
              <w:t xml:space="preserve"> </w:t>
            </w:r>
            <w:r w:rsidRPr="00E84FEB">
              <w:t>Банке.</w:t>
            </w:r>
          </w:p>
          <w:p w14:paraId="3AA8C370" w14:textId="4020CD83" w:rsidR="002C2C3E" w:rsidRPr="00E84FEB" w:rsidRDefault="00CB0E73" w:rsidP="00B67576">
            <w:pPr>
              <w:pStyle w:val="TableParagraph"/>
              <w:numPr>
                <w:ilvl w:val="0"/>
                <w:numId w:val="33"/>
              </w:numPr>
              <w:tabs>
                <w:tab w:val="left" w:pos="810"/>
              </w:tabs>
              <w:ind w:right="308" w:firstLine="458"/>
            </w:pPr>
            <w:r w:rsidRPr="00E84FEB">
              <w:t>быстрого, качественного и беспристрастного исполнения Консультантом Банка своих обязанностей по Договору по отношению ко всем категориям клиентов без</w:t>
            </w:r>
            <w:r w:rsidRPr="00E84FEB">
              <w:rPr>
                <w:spacing w:val="-3"/>
              </w:rPr>
              <w:t xml:space="preserve"> </w:t>
            </w:r>
            <w:r w:rsidRPr="00E84FEB">
              <w:t>исключения.</w:t>
            </w:r>
          </w:p>
          <w:p w14:paraId="775E6930" w14:textId="1DB80702" w:rsidR="002C2C3E" w:rsidRPr="00E84FEB" w:rsidRDefault="00CB0E73" w:rsidP="00B67576">
            <w:pPr>
              <w:pStyle w:val="TableParagraph"/>
              <w:numPr>
                <w:ilvl w:val="0"/>
                <w:numId w:val="33"/>
              </w:numPr>
              <w:tabs>
                <w:tab w:val="left" w:pos="762"/>
                <w:tab w:val="left" w:pos="2440"/>
                <w:tab w:val="left" w:pos="2937"/>
                <w:tab w:val="left" w:pos="3755"/>
                <w:tab w:val="left" w:pos="4324"/>
                <w:tab w:val="left" w:pos="4684"/>
              </w:tabs>
              <w:ind w:right="306" w:firstLine="458"/>
            </w:pPr>
            <w:r w:rsidRPr="00E84FEB">
              <w:t>недопустимости,</w:t>
            </w:r>
            <w:r w:rsidRPr="00E84FEB">
              <w:tab/>
            </w:r>
            <w:r w:rsidRPr="00E84FEB">
              <w:tab/>
              <w:t>ни</w:t>
            </w:r>
            <w:r w:rsidRPr="00E84FEB">
              <w:tab/>
              <w:t>при</w:t>
            </w:r>
            <w:r w:rsidRPr="00E84FEB">
              <w:tab/>
            </w:r>
            <w:r w:rsidRPr="00E84FEB">
              <w:tab/>
            </w:r>
            <w:r w:rsidRPr="00E84FEB">
              <w:rPr>
                <w:spacing w:val="-4"/>
              </w:rPr>
              <w:t xml:space="preserve">каких </w:t>
            </w:r>
            <w:r w:rsidRPr="00E84FEB">
              <w:t>обстоятельствах,</w:t>
            </w:r>
            <w:r w:rsidRPr="00E84FEB">
              <w:tab/>
              <w:t>проявления</w:t>
            </w:r>
            <w:r w:rsidRPr="00E84FEB">
              <w:tab/>
            </w:r>
            <w:r w:rsidRPr="00E84FEB">
              <w:tab/>
              <w:t>грубости, оскорбительных жестов или выражений,</w:t>
            </w:r>
            <w:r w:rsidRPr="00E84FEB">
              <w:rPr>
                <w:spacing w:val="-17"/>
              </w:rPr>
              <w:t xml:space="preserve"> </w:t>
            </w:r>
            <w:r w:rsidRPr="00E84FEB">
              <w:t>агрессивного, недоброжелательного, невнимательного или пренебрежительного отношения к клиентам Банка со стороны Консультанта/Лидера команды</w:t>
            </w:r>
            <w:r w:rsidRPr="00E84FEB">
              <w:rPr>
                <w:spacing w:val="-2"/>
              </w:rPr>
              <w:t xml:space="preserve"> </w:t>
            </w:r>
            <w:r w:rsidRPr="00E84FEB">
              <w:t>Банка.</w:t>
            </w:r>
          </w:p>
          <w:p w14:paraId="7BF65DE8" w14:textId="77777777" w:rsidR="002C2C3E" w:rsidRPr="00E84FEB" w:rsidRDefault="00CB0E73" w:rsidP="00B67576">
            <w:pPr>
              <w:pStyle w:val="TableParagraph"/>
              <w:numPr>
                <w:ilvl w:val="0"/>
                <w:numId w:val="32"/>
              </w:numPr>
              <w:tabs>
                <w:tab w:val="left" w:pos="863"/>
              </w:tabs>
              <w:ind w:right="309" w:firstLine="458"/>
            </w:pPr>
            <w:r w:rsidRPr="00E84FEB">
              <w:t>Консультанты Банка должны своевременно и в полном объеме представлять клиентам Банка информацию обо всех касающихся их условиях банковских</w:t>
            </w:r>
            <w:r w:rsidRPr="00E84FEB">
              <w:rPr>
                <w:spacing w:val="-1"/>
              </w:rPr>
              <w:t xml:space="preserve"> </w:t>
            </w:r>
            <w:r w:rsidRPr="00E84FEB">
              <w:t>операций.</w:t>
            </w:r>
          </w:p>
          <w:p w14:paraId="357D76B5" w14:textId="77777777" w:rsidR="002C2C3E" w:rsidRPr="00E84FEB" w:rsidRDefault="00CB0E73" w:rsidP="00B67576">
            <w:pPr>
              <w:pStyle w:val="TableParagraph"/>
              <w:numPr>
                <w:ilvl w:val="0"/>
                <w:numId w:val="32"/>
              </w:numPr>
              <w:tabs>
                <w:tab w:val="left" w:pos="923"/>
              </w:tabs>
              <w:ind w:right="311" w:firstLine="458"/>
            </w:pPr>
            <w:r w:rsidRPr="00E84FEB">
              <w:t>Консультанты Банка не вправе осуществлять какие-либо действия, порочащие деловую репутацию, честь и достоинство</w:t>
            </w:r>
            <w:r w:rsidRPr="00E84FEB">
              <w:rPr>
                <w:spacing w:val="-2"/>
              </w:rPr>
              <w:t xml:space="preserve"> </w:t>
            </w:r>
            <w:r w:rsidRPr="00E84FEB">
              <w:t>клиентов.</w:t>
            </w:r>
          </w:p>
          <w:p w14:paraId="293FC71C" w14:textId="77777777" w:rsidR="002C2C3E" w:rsidRPr="00E84FEB" w:rsidRDefault="002C2C3E">
            <w:pPr>
              <w:pStyle w:val="TableParagraph"/>
              <w:spacing w:before="8"/>
              <w:ind w:left="0"/>
              <w:jc w:val="left"/>
              <w:rPr>
                <w:b/>
                <w:sz w:val="21"/>
              </w:rPr>
            </w:pPr>
          </w:p>
          <w:p w14:paraId="0EC65058" w14:textId="77777777" w:rsidR="002C2C3E" w:rsidRPr="00E84FEB" w:rsidRDefault="00CB0E73">
            <w:pPr>
              <w:pStyle w:val="TableParagraph"/>
              <w:ind w:left="666" w:right="468"/>
              <w:jc w:val="center"/>
              <w:rPr>
                <w:b/>
              </w:rPr>
            </w:pPr>
            <w:r w:rsidRPr="00E84FEB">
              <w:rPr>
                <w:b/>
              </w:rPr>
              <w:t>Глава 4. Внешний вид Консультанта Банка</w:t>
            </w:r>
          </w:p>
          <w:p w14:paraId="69050B45" w14:textId="77777777" w:rsidR="002C2C3E" w:rsidRPr="00E84FEB" w:rsidRDefault="002C2C3E">
            <w:pPr>
              <w:pStyle w:val="TableParagraph"/>
              <w:spacing w:before="5"/>
              <w:ind w:left="0"/>
              <w:jc w:val="left"/>
              <w:rPr>
                <w:b/>
                <w:sz w:val="21"/>
              </w:rPr>
            </w:pPr>
          </w:p>
          <w:p w14:paraId="018E44F7" w14:textId="77777777" w:rsidR="002C2C3E" w:rsidRPr="00E84FEB" w:rsidRDefault="00CB0E73" w:rsidP="00B67576">
            <w:pPr>
              <w:pStyle w:val="TableParagraph"/>
              <w:numPr>
                <w:ilvl w:val="0"/>
                <w:numId w:val="32"/>
              </w:numPr>
              <w:tabs>
                <w:tab w:val="left" w:pos="942"/>
              </w:tabs>
              <w:ind w:right="198" w:firstLine="458"/>
            </w:pPr>
            <w:r w:rsidRPr="00E84FEB">
              <w:t>Консультант Банка при оказании клиенту услуги обязан соблюдать в одежде консервативно- деловой</w:t>
            </w:r>
            <w:r w:rsidRPr="00E84FEB">
              <w:rPr>
                <w:spacing w:val="-1"/>
              </w:rPr>
              <w:t xml:space="preserve"> </w:t>
            </w:r>
            <w:r w:rsidRPr="00E84FEB">
              <w:t>стиль.</w:t>
            </w:r>
          </w:p>
          <w:p w14:paraId="49F8649D" w14:textId="77777777" w:rsidR="002C2C3E" w:rsidRPr="00E84FEB" w:rsidRDefault="00CB0E73" w:rsidP="00B67576">
            <w:pPr>
              <w:pStyle w:val="TableParagraph"/>
              <w:numPr>
                <w:ilvl w:val="0"/>
                <w:numId w:val="32"/>
              </w:numPr>
              <w:tabs>
                <w:tab w:val="left" w:pos="913"/>
              </w:tabs>
              <w:spacing w:before="2"/>
              <w:ind w:right="307" w:firstLine="458"/>
            </w:pPr>
            <w:r w:rsidRPr="00E84FEB">
              <w:t>Консультанты Банка должны иметь чистый и ухоженный внешний</w:t>
            </w:r>
            <w:r w:rsidRPr="00E84FEB">
              <w:rPr>
                <w:spacing w:val="-1"/>
              </w:rPr>
              <w:t xml:space="preserve"> </w:t>
            </w:r>
            <w:r w:rsidRPr="00E84FEB">
              <w:t>вид.</w:t>
            </w:r>
          </w:p>
          <w:p w14:paraId="5938AD4E" w14:textId="77777777" w:rsidR="002C2C3E" w:rsidRPr="00E84FEB" w:rsidRDefault="00CB0E73" w:rsidP="00B67576">
            <w:pPr>
              <w:pStyle w:val="TableParagraph"/>
              <w:numPr>
                <w:ilvl w:val="0"/>
                <w:numId w:val="32"/>
              </w:numPr>
              <w:tabs>
                <w:tab w:val="left" w:pos="923"/>
              </w:tabs>
              <w:ind w:right="309" w:firstLine="458"/>
            </w:pPr>
            <w:r w:rsidRPr="00E84FEB">
              <w:t>Консультант Банка обязан придерживаться классического делового стиля в</w:t>
            </w:r>
            <w:r w:rsidRPr="00E84FEB">
              <w:rPr>
                <w:spacing w:val="-6"/>
              </w:rPr>
              <w:t xml:space="preserve"> </w:t>
            </w:r>
            <w:r w:rsidRPr="00E84FEB">
              <w:t>одежде:</w:t>
            </w:r>
          </w:p>
          <w:p w14:paraId="6E5D7F92" w14:textId="77777777" w:rsidR="002C2C3E" w:rsidRPr="00E84FEB" w:rsidRDefault="00CB0E73">
            <w:pPr>
              <w:pStyle w:val="TableParagraph"/>
              <w:ind w:left="511"/>
            </w:pPr>
            <w:r w:rsidRPr="00E84FEB">
              <w:t>1) Для женщин обязателен:</w:t>
            </w:r>
          </w:p>
          <w:p w14:paraId="13F3F602" w14:textId="4578F46E" w:rsidR="002C2C3E" w:rsidRPr="00E84FEB" w:rsidRDefault="00CB0E73" w:rsidP="001B57C4">
            <w:pPr>
              <w:pStyle w:val="TableParagraph"/>
              <w:ind w:left="53" w:right="309" w:firstLine="458"/>
            </w:pPr>
            <w:r w:rsidRPr="00E84FEB">
              <w:t>- деловой костюм с юбкой или классическими брюками темных тонов, в летний период допустимы костюмы бежевых и серых тонов. Допустим костюм в мелкую клетку/полоску.</w:t>
            </w:r>
          </w:p>
        </w:tc>
      </w:tr>
    </w:tbl>
    <w:p w14:paraId="2F8FF033" w14:textId="77777777" w:rsidR="002C2C3E" w:rsidRPr="00E84FEB" w:rsidRDefault="002C2C3E">
      <w:pPr>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587"/>
      </w:tblGrid>
      <w:tr w:rsidR="002C2C3E" w:rsidRPr="00E84FEB" w14:paraId="63A0524F" w14:textId="77777777">
        <w:trPr>
          <w:trHeight w:val="14414"/>
        </w:trPr>
        <w:tc>
          <w:tcPr>
            <w:tcW w:w="5333" w:type="dxa"/>
          </w:tcPr>
          <w:p w14:paraId="3FFEA42D" w14:textId="77777777" w:rsidR="002C2C3E" w:rsidRPr="00E84FEB" w:rsidRDefault="00CB0E73">
            <w:pPr>
              <w:pStyle w:val="TableParagraph"/>
              <w:ind w:left="200" w:right="105"/>
            </w:pPr>
            <w:r w:rsidRPr="00E84FEB">
              <w:lastRenderedPageBreak/>
              <w:t>ұсынылған түсте киюге рұқсат, ірі тоқылмаған шалбарларға/белдемшелерге V – түріндегі</w:t>
            </w:r>
            <w:r w:rsidRPr="00E84FEB">
              <w:rPr>
                <w:spacing w:val="-32"/>
              </w:rPr>
              <w:t xml:space="preserve"> </w:t>
            </w:r>
            <w:r w:rsidRPr="00E84FEB">
              <w:t>қиындысы 15 см-ден көп болмауы</w:t>
            </w:r>
            <w:r w:rsidRPr="00E84FEB">
              <w:rPr>
                <w:spacing w:val="-1"/>
              </w:rPr>
              <w:t xml:space="preserve"> </w:t>
            </w:r>
            <w:r w:rsidRPr="00E84FEB">
              <w:t>қажет.</w:t>
            </w:r>
          </w:p>
          <w:p w14:paraId="26ED2F69" w14:textId="77777777" w:rsidR="002C2C3E" w:rsidRPr="00E84FEB" w:rsidRDefault="00CB0E73" w:rsidP="00B67576">
            <w:pPr>
              <w:pStyle w:val="TableParagraph"/>
              <w:numPr>
                <w:ilvl w:val="0"/>
                <w:numId w:val="31"/>
              </w:numPr>
              <w:tabs>
                <w:tab w:val="left" w:pos="796"/>
              </w:tabs>
              <w:ind w:right="253" w:firstLine="454"/>
            </w:pPr>
            <w:r w:rsidRPr="00E84FEB">
              <w:t>брендтелген аксесуарлар: бейдж және/немесе корпоративті галстук және/немесе</w:t>
            </w:r>
            <w:r w:rsidRPr="00E84FEB">
              <w:rPr>
                <w:spacing w:val="-3"/>
              </w:rPr>
              <w:t xml:space="preserve"> </w:t>
            </w:r>
            <w:r w:rsidRPr="00E84FEB">
              <w:t>белгіше.</w:t>
            </w:r>
          </w:p>
          <w:p w14:paraId="7440998C" w14:textId="77777777" w:rsidR="002C2C3E" w:rsidRPr="00E84FEB" w:rsidRDefault="00CB0E73" w:rsidP="00B67576">
            <w:pPr>
              <w:pStyle w:val="TableParagraph"/>
              <w:numPr>
                <w:ilvl w:val="0"/>
                <w:numId w:val="31"/>
              </w:numPr>
              <w:tabs>
                <w:tab w:val="left" w:pos="796"/>
              </w:tabs>
              <w:ind w:right="192" w:firstLine="454"/>
            </w:pPr>
            <w:r w:rsidRPr="00E84FEB">
              <w:t>міндетті түрде жеңі бар дәстүрлі классикалық стилде ашық түсте түссіз емес матадан блуза (жазғы уақытта қысқа жең</w:t>
            </w:r>
            <w:r w:rsidRPr="00E84FEB">
              <w:rPr>
                <w:spacing w:val="-1"/>
              </w:rPr>
              <w:t xml:space="preserve"> </w:t>
            </w:r>
            <w:r w:rsidRPr="00E84FEB">
              <w:t>рұқсат).</w:t>
            </w:r>
          </w:p>
          <w:p w14:paraId="6D4F77DB" w14:textId="77777777" w:rsidR="002C2C3E" w:rsidRPr="00E84FEB" w:rsidRDefault="00CB0E73" w:rsidP="00B67576">
            <w:pPr>
              <w:pStyle w:val="TableParagraph"/>
              <w:numPr>
                <w:ilvl w:val="0"/>
                <w:numId w:val="31"/>
              </w:numPr>
              <w:tabs>
                <w:tab w:val="left" w:pos="796"/>
              </w:tabs>
              <w:ind w:right="205" w:firstLine="454"/>
            </w:pPr>
            <w:r w:rsidRPr="00E84FEB">
              <w:t>шұлықтар ашық суреттері жоқ, бір түсті (қара немесе дене түстес), қатпарланбаған</w:t>
            </w:r>
            <w:r w:rsidRPr="00E84FEB">
              <w:rPr>
                <w:spacing w:val="-7"/>
              </w:rPr>
              <w:t xml:space="preserve"> </w:t>
            </w:r>
            <w:r w:rsidRPr="00E84FEB">
              <w:t>және</w:t>
            </w:r>
          </w:p>
          <w:p w14:paraId="1CB61142" w14:textId="77777777" w:rsidR="002C2C3E" w:rsidRPr="00E84FEB" w:rsidRDefault="00CB0E73">
            <w:pPr>
              <w:pStyle w:val="TableParagraph"/>
              <w:ind w:left="200" w:right="781"/>
            </w:pPr>
            <w:r w:rsidRPr="00E84FEB">
              <w:t>созылмаған. Шұлықтарды жылдың кез-келген уақытында киюге міндетті.</w:t>
            </w:r>
          </w:p>
          <w:p w14:paraId="0FC0DED5" w14:textId="77777777" w:rsidR="002C2C3E" w:rsidRPr="00E84FEB" w:rsidRDefault="00CB0E73" w:rsidP="00B67576">
            <w:pPr>
              <w:pStyle w:val="TableParagraph"/>
              <w:numPr>
                <w:ilvl w:val="0"/>
                <w:numId w:val="31"/>
              </w:numPr>
              <w:tabs>
                <w:tab w:val="left" w:pos="796"/>
              </w:tabs>
              <w:spacing w:line="251" w:lineRule="exact"/>
              <w:ind w:left="795"/>
            </w:pPr>
            <w:r w:rsidRPr="00E84FEB">
              <w:t>классикалық түстегі жабық</w:t>
            </w:r>
            <w:r w:rsidRPr="00E84FEB">
              <w:rPr>
                <w:spacing w:val="48"/>
              </w:rPr>
              <w:t xml:space="preserve"> </w:t>
            </w:r>
            <w:r w:rsidRPr="00E84FEB">
              <w:t>туфлилер.</w:t>
            </w:r>
          </w:p>
          <w:p w14:paraId="75313A49" w14:textId="77777777" w:rsidR="002C2C3E" w:rsidRPr="00E84FEB" w:rsidRDefault="00CB0E73">
            <w:pPr>
              <w:pStyle w:val="TableParagraph"/>
              <w:spacing w:line="253" w:lineRule="exact"/>
              <w:ind w:left="200"/>
            </w:pPr>
            <w:r w:rsidRPr="00E84FEB">
              <w:t>Өкшенің рұқсат етілген биіктігі 7</w:t>
            </w:r>
            <w:r w:rsidRPr="00E84FEB">
              <w:rPr>
                <w:spacing w:val="-16"/>
              </w:rPr>
              <w:t xml:space="preserve"> </w:t>
            </w:r>
            <w:r w:rsidRPr="00E84FEB">
              <w:t>саниметрден</w:t>
            </w:r>
          </w:p>
          <w:p w14:paraId="7C960976" w14:textId="77777777" w:rsidR="002C2C3E" w:rsidRPr="00E84FEB" w:rsidRDefault="00CB0E73">
            <w:pPr>
              <w:pStyle w:val="TableParagraph"/>
              <w:ind w:left="200" w:right="236"/>
            </w:pPr>
            <w:r w:rsidRPr="00E84FEB">
              <w:t>аспауы қажет. Қыста кеңседе ауыстырып киетін аяқ киім болуы міндетті.</w:t>
            </w:r>
          </w:p>
          <w:p w14:paraId="22F5F951" w14:textId="77777777" w:rsidR="002C2C3E" w:rsidRPr="00E84FEB" w:rsidRDefault="00CB0E73">
            <w:pPr>
              <w:pStyle w:val="TableParagraph"/>
              <w:spacing w:line="252" w:lineRule="exact"/>
              <w:ind w:left="824"/>
            </w:pPr>
            <w:r w:rsidRPr="00E84FEB">
              <w:t>2) Ерлер үшін міндетті:</w:t>
            </w:r>
          </w:p>
          <w:p w14:paraId="516A5F3B" w14:textId="77777777" w:rsidR="002C2C3E" w:rsidRPr="00E84FEB" w:rsidRDefault="00CB0E73" w:rsidP="00B67576">
            <w:pPr>
              <w:pStyle w:val="TableParagraph"/>
              <w:numPr>
                <w:ilvl w:val="0"/>
                <w:numId w:val="30"/>
              </w:numPr>
              <w:tabs>
                <w:tab w:val="left" w:pos="950"/>
              </w:tabs>
              <w:ind w:right="824" w:firstLine="595"/>
            </w:pPr>
            <w:r w:rsidRPr="00E84FEB">
              <w:t>классикалық костюм, қара түстегі шалбарлар, пенжек, жазғы кезеңде сұр</w:t>
            </w:r>
            <w:r w:rsidRPr="00E84FEB">
              <w:rPr>
                <w:spacing w:val="-5"/>
              </w:rPr>
              <w:t xml:space="preserve"> </w:t>
            </w:r>
            <w:r w:rsidRPr="00E84FEB">
              <w:t>және</w:t>
            </w:r>
          </w:p>
          <w:p w14:paraId="78D44D38" w14:textId="77777777" w:rsidR="002C2C3E" w:rsidRPr="00E84FEB" w:rsidRDefault="00CB0E73">
            <w:pPr>
              <w:pStyle w:val="TableParagraph"/>
              <w:ind w:left="228" w:right="453"/>
            </w:pPr>
            <w:r w:rsidRPr="00E84FEB">
              <w:t>сарғыш түстегі костюмдерге рұқсат. Ұсақ кереге көздегі/жолақтағы костюмдерге рұқсат.</w:t>
            </w:r>
          </w:p>
          <w:p w14:paraId="03A3680A" w14:textId="77777777" w:rsidR="002C2C3E" w:rsidRPr="00E84FEB" w:rsidRDefault="00CB0E73" w:rsidP="00B67576">
            <w:pPr>
              <w:pStyle w:val="TableParagraph"/>
              <w:numPr>
                <w:ilvl w:val="0"/>
                <w:numId w:val="30"/>
              </w:numPr>
              <w:tabs>
                <w:tab w:val="left" w:pos="964"/>
              </w:tabs>
              <w:ind w:right="106" w:firstLine="595"/>
            </w:pPr>
            <w:r w:rsidRPr="00E84FEB">
              <w:t>тоқыма койлектерді немесе жеңсіз көйлектерді жейдемен де, пенжектің ішінен де ұсынылған түсте киюге рұқсат, ірі тоқылмаған шалбарларға/белдемшелерге</w:t>
            </w:r>
            <w:r w:rsidRPr="00E84FEB">
              <w:rPr>
                <w:spacing w:val="-18"/>
              </w:rPr>
              <w:t xml:space="preserve"> </w:t>
            </w:r>
            <w:r w:rsidRPr="00E84FEB">
              <w:t>V</w:t>
            </w:r>
            <w:r w:rsidRPr="00E84FEB">
              <w:rPr>
                <w:spacing w:val="-12"/>
              </w:rPr>
              <w:t xml:space="preserve"> </w:t>
            </w:r>
            <w:r w:rsidRPr="00E84FEB">
              <w:t>–</w:t>
            </w:r>
            <w:r w:rsidRPr="00E84FEB">
              <w:rPr>
                <w:spacing w:val="-15"/>
              </w:rPr>
              <w:t xml:space="preserve"> </w:t>
            </w:r>
            <w:r w:rsidRPr="00E84FEB">
              <w:t>түріндегі</w:t>
            </w:r>
            <w:r w:rsidRPr="00E84FEB">
              <w:rPr>
                <w:spacing w:val="-15"/>
              </w:rPr>
              <w:t xml:space="preserve"> </w:t>
            </w:r>
            <w:r w:rsidRPr="00E84FEB">
              <w:t>қиындысы 15 см-ден көп болмауы</w:t>
            </w:r>
            <w:r w:rsidRPr="00E84FEB">
              <w:rPr>
                <w:spacing w:val="-1"/>
              </w:rPr>
              <w:t xml:space="preserve"> </w:t>
            </w:r>
            <w:r w:rsidRPr="00E84FEB">
              <w:t>қажет.</w:t>
            </w:r>
          </w:p>
          <w:p w14:paraId="2EDB0380" w14:textId="77777777" w:rsidR="002C2C3E" w:rsidRPr="00E84FEB" w:rsidRDefault="00CB0E73" w:rsidP="00B67576">
            <w:pPr>
              <w:pStyle w:val="TableParagraph"/>
              <w:numPr>
                <w:ilvl w:val="0"/>
                <w:numId w:val="30"/>
              </w:numPr>
              <w:tabs>
                <w:tab w:val="left" w:pos="993"/>
              </w:tabs>
              <w:ind w:right="363" w:firstLine="595"/>
            </w:pPr>
            <w:r w:rsidRPr="00E84FEB">
              <w:t>дәстүрлі классикалық стилдегі түссіз емес ашық түстегі матадан жейде.</w:t>
            </w:r>
          </w:p>
          <w:p w14:paraId="2322245C" w14:textId="77777777" w:rsidR="002C2C3E" w:rsidRPr="00E84FEB" w:rsidRDefault="00CB0E73" w:rsidP="00B67576">
            <w:pPr>
              <w:pStyle w:val="TableParagraph"/>
              <w:numPr>
                <w:ilvl w:val="0"/>
                <w:numId w:val="30"/>
              </w:numPr>
              <w:tabs>
                <w:tab w:val="left" w:pos="938"/>
              </w:tabs>
              <w:ind w:right="106" w:firstLine="595"/>
            </w:pPr>
            <w:r w:rsidRPr="00E84FEB">
              <w:t>брендтелген аксесуарлар: бейдж және/немесе корпоративті галстук немесе бір түсті классикалық стилдегі</w:t>
            </w:r>
            <w:r w:rsidRPr="00E84FEB">
              <w:rPr>
                <w:spacing w:val="-2"/>
              </w:rPr>
              <w:t xml:space="preserve"> </w:t>
            </w:r>
            <w:r w:rsidRPr="00E84FEB">
              <w:t>галстук.</w:t>
            </w:r>
          </w:p>
          <w:p w14:paraId="6FD9B59C" w14:textId="77777777" w:rsidR="002C2C3E" w:rsidRPr="00E84FEB" w:rsidRDefault="00CB0E73" w:rsidP="00B67576">
            <w:pPr>
              <w:pStyle w:val="TableParagraph"/>
              <w:numPr>
                <w:ilvl w:val="0"/>
                <w:numId w:val="30"/>
              </w:numPr>
              <w:tabs>
                <w:tab w:val="left" w:pos="938"/>
              </w:tabs>
              <w:spacing w:line="252" w:lineRule="exact"/>
              <w:ind w:left="937" w:hanging="114"/>
            </w:pPr>
            <w:r w:rsidRPr="00E84FEB">
              <w:t>классикалық стилдегі</w:t>
            </w:r>
            <w:r w:rsidRPr="00E84FEB">
              <w:rPr>
                <w:spacing w:val="-1"/>
              </w:rPr>
              <w:t xml:space="preserve"> </w:t>
            </w:r>
            <w:r w:rsidRPr="00E84FEB">
              <w:t>туфли.</w:t>
            </w:r>
          </w:p>
          <w:p w14:paraId="0E1919DC" w14:textId="77777777" w:rsidR="002C2C3E" w:rsidRPr="00E84FEB" w:rsidRDefault="00CB0E73" w:rsidP="00B67576">
            <w:pPr>
              <w:pStyle w:val="TableParagraph"/>
              <w:numPr>
                <w:ilvl w:val="0"/>
                <w:numId w:val="30"/>
              </w:numPr>
              <w:tabs>
                <w:tab w:val="left" w:pos="938"/>
              </w:tabs>
              <w:spacing w:line="252" w:lineRule="exact"/>
              <w:ind w:left="937" w:hanging="114"/>
            </w:pPr>
            <w:r w:rsidRPr="00E84FEB">
              <w:t>шұлық пен аяқ киім түсі таза болуы</w:t>
            </w:r>
            <w:r w:rsidRPr="00E84FEB">
              <w:rPr>
                <w:spacing w:val="-5"/>
              </w:rPr>
              <w:t xml:space="preserve"> </w:t>
            </w:r>
            <w:r w:rsidRPr="00E84FEB">
              <w:t>керек.</w:t>
            </w:r>
          </w:p>
          <w:p w14:paraId="7401CDE2" w14:textId="77777777" w:rsidR="002C2C3E" w:rsidRPr="00E84FEB" w:rsidRDefault="00CB0E73">
            <w:pPr>
              <w:pStyle w:val="TableParagraph"/>
              <w:spacing w:line="252" w:lineRule="exact"/>
              <w:ind w:left="795"/>
            </w:pPr>
            <w:r w:rsidRPr="00E84FEB">
              <w:t>18.  Кеңесшілер:</w:t>
            </w:r>
          </w:p>
          <w:p w14:paraId="04444374" w14:textId="77777777" w:rsidR="002C2C3E" w:rsidRPr="00E84FEB" w:rsidRDefault="00CB0E73" w:rsidP="00B67576">
            <w:pPr>
              <w:pStyle w:val="TableParagraph"/>
              <w:numPr>
                <w:ilvl w:val="0"/>
                <w:numId w:val="29"/>
              </w:numPr>
              <w:tabs>
                <w:tab w:val="left" w:pos="1053"/>
              </w:tabs>
              <w:ind w:right="104" w:firstLine="595"/>
            </w:pPr>
            <w:r w:rsidRPr="00E84FEB">
              <w:t>таза, тиянақты, мұқият үтіктелген киімде және тазаланған аяқ</w:t>
            </w:r>
            <w:r w:rsidRPr="00E84FEB">
              <w:rPr>
                <w:spacing w:val="-2"/>
              </w:rPr>
              <w:t xml:space="preserve"> </w:t>
            </w:r>
            <w:r w:rsidRPr="00E84FEB">
              <w:t>киімде.</w:t>
            </w:r>
          </w:p>
          <w:p w14:paraId="49DC5F6E" w14:textId="77777777" w:rsidR="002C2C3E" w:rsidRPr="00E84FEB" w:rsidRDefault="00CB0E73" w:rsidP="00B67576">
            <w:pPr>
              <w:pStyle w:val="TableParagraph"/>
              <w:numPr>
                <w:ilvl w:val="0"/>
                <w:numId w:val="29"/>
              </w:numPr>
              <w:tabs>
                <w:tab w:val="left" w:pos="1096"/>
              </w:tabs>
              <w:ind w:right="108" w:firstLine="595"/>
            </w:pPr>
            <w:r w:rsidRPr="00E84FEB">
              <w:t>шашы жинақы сәнделген (ұзын шаштар тек жиналған түрде) және қолдары</w:t>
            </w:r>
            <w:r w:rsidRPr="00E84FEB">
              <w:rPr>
                <w:spacing w:val="-5"/>
              </w:rPr>
              <w:t xml:space="preserve"> </w:t>
            </w:r>
            <w:r w:rsidRPr="00E84FEB">
              <w:t>күтілген.</w:t>
            </w:r>
          </w:p>
          <w:p w14:paraId="2645D1D5" w14:textId="77777777" w:rsidR="002C2C3E" w:rsidRPr="00E84FEB" w:rsidRDefault="00CB0E73" w:rsidP="00B67576">
            <w:pPr>
              <w:pStyle w:val="TableParagraph"/>
              <w:numPr>
                <w:ilvl w:val="0"/>
                <w:numId w:val="29"/>
              </w:numPr>
              <w:tabs>
                <w:tab w:val="left" w:pos="1053"/>
              </w:tabs>
              <w:spacing w:line="252" w:lineRule="exact"/>
              <w:ind w:left="1052" w:hanging="258"/>
            </w:pPr>
            <w:r w:rsidRPr="00E84FEB">
              <w:t>иіссуды орынды</w:t>
            </w:r>
            <w:r w:rsidRPr="00E84FEB">
              <w:rPr>
                <w:spacing w:val="-1"/>
              </w:rPr>
              <w:t xml:space="preserve"> </w:t>
            </w:r>
            <w:r w:rsidRPr="00E84FEB">
              <w:t>қолдану.</w:t>
            </w:r>
          </w:p>
          <w:p w14:paraId="5F8FAE2C" w14:textId="77777777" w:rsidR="002C2C3E" w:rsidRPr="00E84FEB" w:rsidRDefault="00CB0E73" w:rsidP="00B67576">
            <w:pPr>
              <w:pStyle w:val="TableParagraph"/>
              <w:numPr>
                <w:ilvl w:val="0"/>
                <w:numId w:val="29"/>
              </w:numPr>
              <w:tabs>
                <w:tab w:val="left" w:pos="1053"/>
              </w:tabs>
              <w:spacing w:line="252" w:lineRule="exact"/>
              <w:ind w:left="1052" w:hanging="258"/>
            </w:pPr>
            <w:r w:rsidRPr="00E84FEB">
              <w:t>ерлер таза қырынған болуға</w:t>
            </w:r>
            <w:r w:rsidRPr="00E84FEB">
              <w:rPr>
                <w:spacing w:val="-2"/>
              </w:rPr>
              <w:t xml:space="preserve"> </w:t>
            </w:r>
            <w:r w:rsidRPr="00E84FEB">
              <w:t>міндетті.</w:t>
            </w:r>
          </w:p>
          <w:p w14:paraId="2619A700" w14:textId="77777777" w:rsidR="002C2C3E" w:rsidRPr="00E84FEB" w:rsidRDefault="00CB0E73" w:rsidP="00B67576">
            <w:pPr>
              <w:pStyle w:val="TableParagraph"/>
              <w:numPr>
                <w:ilvl w:val="0"/>
                <w:numId w:val="29"/>
              </w:numPr>
              <w:tabs>
                <w:tab w:val="left" w:pos="1342"/>
                <w:tab w:val="left" w:pos="1343"/>
              </w:tabs>
              <w:ind w:right="108" w:firstLine="595"/>
            </w:pPr>
            <w:r w:rsidRPr="00E84FEB">
              <w:t>әйелдерге тек күндізгі макияж және бейтарап түсте маникюр рұқсат</w:t>
            </w:r>
            <w:r w:rsidRPr="00E84FEB">
              <w:rPr>
                <w:spacing w:val="-5"/>
              </w:rPr>
              <w:t xml:space="preserve"> </w:t>
            </w:r>
            <w:r w:rsidRPr="00E84FEB">
              <w:t>етіледі.</w:t>
            </w:r>
          </w:p>
          <w:p w14:paraId="41287CBF" w14:textId="77777777" w:rsidR="002C2C3E" w:rsidRPr="00E84FEB" w:rsidRDefault="002C2C3E">
            <w:pPr>
              <w:pStyle w:val="TableParagraph"/>
              <w:spacing w:before="1"/>
              <w:ind w:left="0"/>
              <w:jc w:val="left"/>
              <w:rPr>
                <w:b/>
              </w:rPr>
            </w:pPr>
          </w:p>
          <w:p w14:paraId="49468BBF" w14:textId="77777777" w:rsidR="002C2C3E" w:rsidRPr="00E84FEB" w:rsidRDefault="00CB0E73">
            <w:pPr>
              <w:pStyle w:val="TableParagraph"/>
              <w:ind w:left="855"/>
              <w:rPr>
                <w:b/>
              </w:rPr>
            </w:pPr>
            <w:r w:rsidRPr="00E84FEB">
              <w:rPr>
                <w:b/>
              </w:rPr>
              <w:t>5 Тарау. Кездесу кезінде әңгімелесу ережесі</w:t>
            </w:r>
          </w:p>
          <w:p w14:paraId="326BE87E" w14:textId="77777777" w:rsidR="002C2C3E" w:rsidRPr="00E84FEB" w:rsidRDefault="002C2C3E">
            <w:pPr>
              <w:pStyle w:val="TableParagraph"/>
              <w:spacing w:before="7"/>
              <w:ind w:left="0"/>
              <w:jc w:val="left"/>
              <w:rPr>
                <w:b/>
                <w:sz w:val="21"/>
              </w:rPr>
            </w:pPr>
          </w:p>
          <w:p w14:paraId="70C2F5E6" w14:textId="77777777" w:rsidR="002C2C3E" w:rsidRPr="00E84FEB" w:rsidRDefault="00CB0E73" w:rsidP="00B67576">
            <w:pPr>
              <w:pStyle w:val="TableParagraph"/>
              <w:numPr>
                <w:ilvl w:val="0"/>
                <w:numId w:val="28"/>
              </w:numPr>
              <w:tabs>
                <w:tab w:val="left" w:pos="1123"/>
              </w:tabs>
              <w:spacing w:before="1"/>
              <w:ind w:right="104" w:firstLine="595"/>
            </w:pPr>
            <w:r w:rsidRPr="00E84FEB">
              <w:t>Банктің Кеңесшісінің жүріс-тұрысы</w:t>
            </w:r>
            <w:r w:rsidRPr="00E84FEB">
              <w:rPr>
                <w:spacing w:val="-26"/>
              </w:rPr>
              <w:t xml:space="preserve"> </w:t>
            </w:r>
            <w:r w:rsidRPr="00E84FEB">
              <w:t>қызмет көрсетудің жоғары деңгейімен қаржы нарығының байсалды қатысушы ретінде Банктің беделіне сай болуы қажет.</w:t>
            </w:r>
          </w:p>
          <w:p w14:paraId="02606761" w14:textId="77777777" w:rsidR="002C2C3E" w:rsidRPr="00E84FEB" w:rsidRDefault="00CB0E73" w:rsidP="00B67576">
            <w:pPr>
              <w:pStyle w:val="TableParagraph"/>
              <w:numPr>
                <w:ilvl w:val="0"/>
                <w:numId w:val="28"/>
              </w:numPr>
              <w:tabs>
                <w:tab w:val="left" w:pos="1082"/>
              </w:tabs>
              <w:ind w:right="105" w:firstLine="595"/>
            </w:pPr>
            <w:r w:rsidRPr="00E84FEB">
              <w:t>Банк қызметтері бойынша клиентке кеңес бере</w:t>
            </w:r>
            <w:r w:rsidRPr="00E84FEB">
              <w:rPr>
                <w:spacing w:val="-14"/>
              </w:rPr>
              <w:t xml:space="preserve"> </w:t>
            </w:r>
            <w:r w:rsidRPr="00E84FEB">
              <w:t>келе</w:t>
            </w:r>
            <w:r w:rsidRPr="00E84FEB">
              <w:rPr>
                <w:spacing w:val="-11"/>
              </w:rPr>
              <w:t xml:space="preserve"> </w:t>
            </w:r>
            <w:r w:rsidRPr="00E84FEB">
              <w:t>Кеңесші</w:t>
            </w:r>
            <w:r w:rsidRPr="00E84FEB">
              <w:rPr>
                <w:spacing w:val="-12"/>
              </w:rPr>
              <w:t xml:space="preserve"> </w:t>
            </w:r>
            <w:r w:rsidRPr="00E84FEB">
              <w:t>өзінің</w:t>
            </w:r>
            <w:r w:rsidRPr="00E84FEB">
              <w:rPr>
                <w:spacing w:val="-17"/>
              </w:rPr>
              <w:t xml:space="preserve"> </w:t>
            </w:r>
            <w:r w:rsidRPr="00E84FEB">
              <w:t>дәлелдерін</w:t>
            </w:r>
            <w:r w:rsidRPr="00E84FEB">
              <w:rPr>
                <w:spacing w:val="-12"/>
              </w:rPr>
              <w:t xml:space="preserve"> </w:t>
            </w:r>
            <w:r w:rsidRPr="00E84FEB">
              <w:t>осы</w:t>
            </w:r>
            <w:r w:rsidRPr="00E84FEB">
              <w:rPr>
                <w:spacing w:val="-11"/>
              </w:rPr>
              <w:t xml:space="preserve"> </w:t>
            </w:r>
            <w:r w:rsidRPr="00E84FEB">
              <w:t>немесе</w:t>
            </w:r>
            <w:r w:rsidRPr="00E84FEB">
              <w:rPr>
                <w:spacing w:val="-11"/>
              </w:rPr>
              <w:t xml:space="preserve"> </w:t>
            </w:r>
            <w:r w:rsidRPr="00E84FEB">
              <w:t>басқа қызметтерге Басекелес-банктерді сынамай қалай көрнекі түрде жеткізуге болатындығына тырысу қажет, ла Банктің басқа банктердің алдында артықшылығы болған жағдайда клиентті жалықтырып алмай түсіндіруі</w:t>
            </w:r>
            <w:r w:rsidRPr="00E84FEB">
              <w:rPr>
                <w:spacing w:val="-1"/>
              </w:rPr>
              <w:t xml:space="preserve"> </w:t>
            </w:r>
            <w:r w:rsidRPr="00E84FEB">
              <w:t>қажет.</w:t>
            </w:r>
          </w:p>
        </w:tc>
        <w:tc>
          <w:tcPr>
            <w:tcW w:w="5587" w:type="dxa"/>
          </w:tcPr>
          <w:p w14:paraId="476A9A3A" w14:textId="4C45F1A2" w:rsidR="002C2C3E" w:rsidRPr="00E84FEB" w:rsidRDefault="00CB0E73" w:rsidP="00B67576">
            <w:pPr>
              <w:pStyle w:val="TableParagraph"/>
              <w:numPr>
                <w:ilvl w:val="0"/>
                <w:numId w:val="27"/>
              </w:numPr>
              <w:tabs>
                <w:tab w:val="left" w:pos="816"/>
              </w:tabs>
              <w:ind w:right="305" w:firstLine="458"/>
            </w:pPr>
            <w:r w:rsidRPr="00E84FEB">
              <w:t>юбка классического покроя, длина которой не должна превышать уровня колен (максимальная длина юбки (в пол) не</w:t>
            </w:r>
            <w:r w:rsidRPr="00E84FEB">
              <w:rPr>
                <w:spacing w:val="-7"/>
              </w:rPr>
              <w:t xml:space="preserve"> </w:t>
            </w:r>
            <w:r w:rsidRPr="00E84FEB">
              <w:t>допускается).</w:t>
            </w:r>
          </w:p>
          <w:p w14:paraId="5FAB806F" w14:textId="3253AD3E" w:rsidR="002C2C3E" w:rsidRPr="00E84FEB" w:rsidRDefault="00CB0E73" w:rsidP="00B67576">
            <w:pPr>
              <w:pStyle w:val="TableParagraph"/>
              <w:numPr>
                <w:ilvl w:val="0"/>
                <w:numId w:val="27"/>
              </w:numPr>
              <w:tabs>
                <w:tab w:val="left" w:pos="816"/>
                <w:tab w:val="left" w:pos="3582"/>
              </w:tabs>
              <w:ind w:right="305" w:firstLine="458"/>
            </w:pPr>
            <w:r w:rsidRPr="00E84FEB">
              <w:t xml:space="preserve">допустимо    </w:t>
            </w:r>
            <w:r w:rsidRPr="00E84FEB">
              <w:rPr>
                <w:spacing w:val="30"/>
              </w:rPr>
              <w:t xml:space="preserve"> </w:t>
            </w:r>
            <w:r w:rsidRPr="00E84FEB">
              <w:t>ношение</w:t>
            </w:r>
            <w:r w:rsidRPr="00E84FEB">
              <w:tab/>
              <w:t xml:space="preserve">джемперов </w:t>
            </w:r>
            <w:r w:rsidRPr="00E84FEB">
              <w:rPr>
                <w:spacing w:val="-6"/>
              </w:rPr>
              <w:t xml:space="preserve">или </w:t>
            </w:r>
            <w:r w:rsidRPr="00E84FEB">
              <w:t>безрукавок как с блузой, так и под пиджак рекомендованных цветов, в тон брюк/юбки, не крупной вязки с V- образным вырезом не более 15</w:t>
            </w:r>
            <w:r w:rsidRPr="00E84FEB">
              <w:rPr>
                <w:spacing w:val="-10"/>
              </w:rPr>
              <w:t xml:space="preserve"> </w:t>
            </w:r>
            <w:r w:rsidRPr="00E84FEB">
              <w:t>см..</w:t>
            </w:r>
          </w:p>
          <w:p w14:paraId="516AF93E" w14:textId="4F29F1BF" w:rsidR="002C2C3E" w:rsidRPr="00E84FEB" w:rsidRDefault="00CB0E73" w:rsidP="001B57C4">
            <w:pPr>
              <w:pStyle w:val="TableParagraph"/>
              <w:ind w:right="782" w:firstLine="410"/>
            </w:pPr>
            <w:r w:rsidRPr="00E84FEB">
              <w:t>- брендированные аксессуары: бейдж и/или корпоративный галстук и/или значок.</w:t>
            </w:r>
          </w:p>
          <w:p w14:paraId="0FE88DFA" w14:textId="172C1E81" w:rsidR="002C2C3E" w:rsidRPr="00E84FEB" w:rsidRDefault="00CB0E73" w:rsidP="00B67576">
            <w:pPr>
              <w:pStyle w:val="TableParagraph"/>
              <w:numPr>
                <w:ilvl w:val="0"/>
                <w:numId w:val="27"/>
              </w:numPr>
              <w:tabs>
                <w:tab w:val="left" w:pos="816"/>
              </w:tabs>
              <w:ind w:right="304" w:firstLine="458"/>
            </w:pPr>
            <w:r w:rsidRPr="00E84FEB">
              <w:t>блуза из непрозрачной ткани, светлых тонов, традиционно классического стиля обязательно с рукавом (в летнее время допустим короткий</w:t>
            </w:r>
            <w:r w:rsidRPr="00E84FEB">
              <w:rPr>
                <w:spacing w:val="-8"/>
              </w:rPr>
              <w:t xml:space="preserve"> </w:t>
            </w:r>
            <w:r w:rsidRPr="00E84FEB">
              <w:t>рукав).</w:t>
            </w:r>
          </w:p>
          <w:p w14:paraId="679B6A1D" w14:textId="129B06D8" w:rsidR="002C2C3E" w:rsidRPr="00E84FEB" w:rsidRDefault="00CB0E73" w:rsidP="00B67576">
            <w:pPr>
              <w:pStyle w:val="TableParagraph"/>
              <w:numPr>
                <w:ilvl w:val="0"/>
                <w:numId w:val="27"/>
              </w:numPr>
              <w:tabs>
                <w:tab w:val="left" w:pos="816"/>
              </w:tabs>
              <w:ind w:right="302" w:firstLine="458"/>
            </w:pPr>
            <w:r w:rsidRPr="00E84FEB">
              <w:t>колготки (чулки) однотонные (черного или телесного цвета), без ярких рисунков, морщин и затяжек. Ношение колготок и чулок обязательно в любое время</w:t>
            </w:r>
            <w:r w:rsidRPr="00E84FEB">
              <w:rPr>
                <w:spacing w:val="-2"/>
              </w:rPr>
              <w:t xml:space="preserve"> </w:t>
            </w:r>
            <w:r w:rsidRPr="00E84FEB">
              <w:t>года.</w:t>
            </w:r>
          </w:p>
          <w:p w14:paraId="5042C083" w14:textId="77777777" w:rsidR="002C2C3E" w:rsidRPr="00E84FEB" w:rsidRDefault="00CB0E73" w:rsidP="00B67576">
            <w:pPr>
              <w:pStyle w:val="TableParagraph"/>
              <w:numPr>
                <w:ilvl w:val="0"/>
                <w:numId w:val="27"/>
              </w:numPr>
              <w:tabs>
                <w:tab w:val="left" w:pos="816"/>
              </w:tabs>
              <w:ind w:right="302" w:firstLine="458"/>
            </w:pPr>
            <w:r w:rsidRPr="00E84FEB">
              <w:t>туфли закрытые, классические, сдержанных тонов. Допустимая высота каблука не должна превышать 7 сантиметров. Зимой в офисе обязательно ношение сменной</w:t>
            </w:r>
            <w:r w:rsidRPr="00E84FEB">
              <w:rPr>
                <w:spacing w:val="-1"/>
              </w:rPr>
              <w:t xml:space="preserve"> </w:t>
            </w:r>
            <w:r w:rsidRPr="00E84FEB">
              <w:t>обуви.</w:t>
            </w:r>
          </w:p>
          <w:p w14:paraId="2BE04399" w14:textId="77777777" w:rsidR="002C2C3E" w:rsidRPr="00E84FEB" w:rsidRDefault="00CB0E73">
            <w:pPr>
              <w:pStyle w:val="TableParagraph"/>
              <w:spacing w:line="252" w:lineRule="exact"/>
              <w:ind w:left="566"/>
            </w:pPr>
            <w:r w:rsidRPr="00E84FEB">
              <w:t>2) Для мужчин обязателен:</w:t>
            </w:r>
          </w:p>
          <w:p w14:paraId="558E0E89" w14:textId="606246FC" w:rsidR="002C2C3E" w:rsidRPr="00E84FEB" w:rsidRDefault="00CB0E73" w:rsidP="00B67576">
            <w:pPr>
              <w:pStyle w:val="TableParagraph"/>
              <w:numPr>
                <w:ilvl w:val="0"/>
                <w:numId w:val="26"/>
              </w:numPr>
              <w:tabs>
                <w:tab w:val="left" w:pos="816"/>
              </w:tabs>
              <w:ind w:right="305" w:firstLine="458"/>
            </w:pPr>
            <w:r w:rsidRPr="00E84FEB">
              <w:t>классический костюм: брюки, пиджак темного цвета, в летний период времени допустимы серые и бежевые тона. Допустим костюм в мелкую клетку/полоску.</w:t>
            </w:r>
          </w:p>
          <w:p w14:paraId="45D08253" w14:textId="354A2C6E" w:rsidR="002C2C3E" w:rsidRPr="00E84FEB" w:rsidRDefault="00CB0E73" w:rsidP="00B67576">
            <w:pPr>
              <w:pStyle w:val="TableParagraph"/>
              <w:numPr>
                <w:ilvl w:val="0"/>
                <w:numId w:val="26"/>
              </w:numPr>
              <w:tabs>
                <w:tab w:val="left" w:pos="816"/>
              </w:tabs>
              <w:ind w:right="307" w:firstLine="458"/>
            </w:pPr>
            <w:r w:rsidRPr="00E84FEB">
              <w:t>рубашка из непрозрачной ткани, светлых тонов, традиционно классического</w:t>
            </w:r>
            <w:r w:rsidRPr="00E84FEB">
              <w:rPr>
                <w:spacing w:val="-2"/>
              </w:rPr>
              <w:t xml:space="preserve"> </w:t>
            </w:r>
            <w:r w:rsidRPr="00E84FEB">
              <w:t>стиля.</w:t>
            </w:r>
          </w:p>
          <w:p w14:paraId="6B247AD9" w14:textId="79974D9A" w:rsidR="002C2C3E" w:rsidRPr="00E84FEB" w:rsidRDefault="00CB0E73" w:rsidP="00B67576">
            <w:pPr>
              <w:pStyle w:val="TableParagraph"/>
              <w:numPr>
                <w:ilvl w:val="0"/>
                <w:numId w:val="26"/>
              </w:numPr>
              <w:tabs>
                <w:tab w:val="left" w:pos="816"/>
              </w:tabs>
              <w:ind w:right="304" w:firstLine="458"/>
            </w:pPr>
            <w:r w:rsidRPr="00E84FEB">
              <w:t>допустимо ношение джемперов или безрукавок, как с рубашкой, так и под пиджак рекомендованных</w:t>
            </w:r>
            <w:r w:rsidRPr="00E84FEB">
              <w:rPr>
                <w:spacing w:val="-17"/>
              </w:rPr>
              <w:t xml:space="preserve"> </w:t>
            </w:r>
            <w:r w:rsidRPr="00E84FEB">
              <w:t>цветов,</w:t>
            </w:r>
            <w:r w:rsidRPr="00E84FEB">
              <w:rPr>
                <w:spacing w:val="-16"/>
              </w:rPr>
              <w:t xml:space="preserve"> </w:t>
            </w:r>
            <w:r w:rsidRPr="00E84FEB">
              <w:t>в</w:t>
            </w:r>
            <w:r w:rsidRPr="00E84FEB">
              <w:rPr>
                <w:spacing w:val="-14"/>
              </w:rPr>
              <w:t xml:space="preserve"> </w:t>
            </w:r>
            <w:r w:rsidRPr="00E84FEB">
              <w:t>тон</w:t>
            </w:r>
            <w:r w:rsidRPr="00E84FEB">
              <w:rPr>
                <w:spacing w:val="-17"/>
              </w:rPr>
              <w:t xml:space="preserve"> </w:t>
            </w:r>
            <w:r w:rsidRPr="00E84FEB">
              <w:t>брюк,</w:t>
            </w:r>
            <w:r w:rsidRPr="00E84FEB">
              <w:rPr>
                <w:spacing w:val="-14"/>
              </w:rPr>
              <w:t xml:space="preserve"> </w:t>
            </w:r>
            <w:r w:rsidRPr="00E84FEB">
              <w:t>не</w:t>
            </w:r>
            <w:r w:rsidRPr="00E84FEB">
              <w:rPr>
                <w:spacing w:val="-15"/>
              </w:rPr>
              <w:t xml:space="preserve"> </w:t>
            </w:r>
            <w:r w:rsidRPr="00E84FEB">
              <w:t>крупной</w:t>
            </w:r>
            <w:r w:rsidRPr="00E84FEB">
              <w:rPr>
                <w:spacing w:val="-14"/>
              </w:rPr>
              <w:t xml:space="preserve"> </w:t>
            </w:r>
            <w:r w:rsidRPr="00E84FEB">
              <w:t>вязки с V- образным вырезом не более 15</w:t>
            </w:r>
            <w:r w:rsidRPr="00E84FEB">
              <w:rPr>
                <w:spacing w:val="-7"/>
              </w:rPr>
              <w:t xml:space="preserve"> </w:t>
            </w:r>
            <w:r w:rsidRPr="00E84FEB">
              <w:t>см..</w:t>
            </w:r>
          </w:p>
          <w:p w14:paraId="7189C8B8" w14:textId="3C88FE63" w:rsidR="002C2C3E" w:rsidRPr="00E84FEB" w:rsidRDefault="00CB0E73" w:rsidP="00B67576">
            <w:pPr>
              <w:pStyle w:val="TableParagraph"/>
              <w:numPr>
                <w:ilvl w:val="0"/>
                <w:numId w:val="26"/>
              </w:numPr>
              <w:tabs>
                <w:tab w:val="left" w:pos="816"/>
              </w:tabs>
              <w:ind w:right="304" w:firstLine="458"/>
            </w:pPr>
            <w:r w:rsidRPr="00E84FEB">
              <w:t>брендированные аксессуары: бейдж и/или корпоративный галстук либо галстук классического стиля однотонного темного</w:t>
            </w:r>
            <w:r w:rsidRPr="00E84FEB">
              <w:rPr>
                <w:spacing w:val="-2"/>
              </w:rPr>
              <w:t xml:space="preserve"> </w:t>
            </w:r>
            <w:r w:rsidRPr="00E84FEB">
              <w:t>цвета.</w:t>
            </w:r>
          </w:p>
          <w:p w14:paraId="4DE63EA4" w14:textId="6E93F61A" w:rsidR="002C2C3E" w:rsidRPr="00E84FEB" w:rsidRDefault="00CB0E73" w:rsidP="00B67576">
            <w:pPr>
              <w:pStyle w:val="TableParagraph"/>
              <w:numPr>
                <w:ilvl w:val="0"/>
                <w:numId w:val="26"/>
              </w:numPr>
              <w:tabs>
                <w:tab w:val="left" w:pos="816"/>
              </w:tabs>
              <w:spacing w:line="252" w:lineRule="exact"/>
              <w:ind w:left="815"/>
            </w:pPr>
            <w:r w:rsidRPr="00E84FEB">
              <w:t>туфли классического</w:t>
            </w:r>
            <w:r w:rsidRPr="00E84FEB">
              <w:rPr>
                <w:spacing w:val="-4"/>
              </w:rPr>
              <w:t xml:space="preserve"> </w:t>
            </w:r>
            <w:r w:rsidRPr="00E84FEB">
              <w:t>стиля.</w:t>
            </w:r>
          </w:p>
          <w:p w14:paraId="14FE06E7" w14:textId="77777777" w:rsidR="002C2C3E" w:rsidRPr="00E84FEB" w:rsidRDefault="00CB0E73" w:rsidP="00B67576">
            <w:pPr>
              <w:pStyle w:val="TableParagraph"/>
              <w:numPr>
                <w:ilvl w:val="0"/>
                <w:numId w:val="26"/>
              </w:numPr>
              <w:tabs>
                <w:tab w:val="left" w:pos="937"/>
                <w:tab w:val="left" w:pos="938"/>
              </w:tabs>
              <w:ind w:right="197" w:firstLine="458"/>
              <w:jc w:val="left"/>
            </w:pPr>
            <w:r w:rsidRPr="00E84FEB">
              <w:t>цвет носок и обуви должны быть сдержанных тонов.</w:t>
            </w:r>
          </w:p>
          <w:p w14:paraId="705B7FEA" w14:textId="77777777" w:rsidR="002C2C3E" w:rsidRPr="00E84FEB" w:rsidRDefault="00CB0E73">
            <w:pPr>
              <w:pStyle w:val="TableParagraph"/>
              <w:spacing w:line="252" w:lineRule="exact"/>
              <w:ind w:left="566"/>
              <w:jc w:val="left"/>
            </w:pPr>
            <w:r w:rsidRPr="00E84FEB">
              <w:t>18. Консультанты должны:</w:t>
            </w:r>
          </w:p>
          <w:p w14:paraId="01473676" w14:textId="3D5530FE" w:rsidR="002C2C3E" w:rsidRPr="00E84FEB" w:rsidRDefault="00CB0E73" w:rsidP="00B67576">
            <w:pPr>
              <w:pStyle w:val="TableParagraph"/>
              <w:numPr>
                <w:ilvl w:val="0"/>
                <w:numId w:val="25"/>
              </w:numPr>
              <w:tabs>
                <w:tab w:val="left" w:pos="816"/>
              </w:tabs>
              <w:ind w:right="304" w:firstLine="458"/>
            </w:pPr>
            <w:r w:rsidRPr="00E84FEB">
              <w:t>находиться в чистой, аккуратной, тщательно отглаженной одежде и вычищенной</w:t>
            </w:r>
            <w:r w:rsidRPr="00E84FEB">
              <w:rPr>
                <w:spacing w:val="-2"/>
              </w:rPr>
              <w:t xml:space="preserve"> </w:t>
            </w:r>
            <w:r w:rsidRPr="00E84FEB">
              <w:t>обуви.</w:t>
            </w:r>
          </w:p>
          <w:p w14:paraId="2401097C" w14:textId="08454955" w:rsidR="002C2C3E" w:rsidRPr="00E84FEB" w:rsidRDefault="00CB0E73" w:rsidP="00B67576">
            <w:pPr>
              <w:pStyle w:val="TableParagraph"/>
              <w:numPr>
                <w:ilvl w:val="0"/>
                <w:numId w:val="25"/>
              </w:numPr>
              <w:tabs>
                <w:tab w:val="left" w:pos="1018"/>
                <w:tab w:val="left" w:pos="1020"/>
              </w:tabs>
              <w:ind w:right="305" w:firstLine="458"/>
            </w:pPr>
            <w:r w:rsidRPr="00E84FEB">
              <w:t>с аккуратной прической (длинные волосы только в собранном виде) и ухоженными</w:t>
            </w:r>
            <w:r w:rsidRPr="00E84FEB">
              <w:rPr>
                <w:spacing w:val="-4"/>
              </w:rPr>
              <w:t xml:space="preserve"> </w:t>
            </w:r>
            <w:r w:rsidRPr="00E84FEB">
              <w:t>руками.</w:t>
            </w:r>
          </w:p>
          <w:p w14:paraId="56D5B1DD" w14:textId="651AF92D" w:rsidR="002C2C3E" w:rsidRPr="00E84FEB" w:rsidRDefault="00CB0E73" w:rsidP="00B67576">
            <w:pPr>
              <w:pStyle w:val="TableParagraph"/>
              <w:numPr>
                <w:ilvl w:val="0"/>
                <w:numId w:val="25"/>
              </w:numPr>
              <w:tabs>
                <w:tab w:val="left" w:pos="816"/>
              </w:tabs>
              <w:spacing w:line="252" w:lineRule="exact"/>
              <w:ind w:left="815"/>
            </w:pPr>
            <w:r w:rsidRPr="00E84FEB">
              <w:t>умеренно пользоваться</w:t>
            </w:r>
            <w:r w:rsidRPr="00E84FEB">
              <w:rPr>
                <w:spacing w:val="-1"/>
              </w:rPr>
              <w:t xml:space="preserve"> </w:t>
            </w:r>
            <w:r w:rsidRPr="00E84FEB">
              <w:t>парфюмерией.</w:t>
            </w:r>
          </w:p>
          <w:p w14:paraId="5F154C21" w14:textId="56D60F22" w:rsidR="002C2C3E" w:rsidRPr="00E84FEB" w:rsidRDefault="00CB0E73" w:rsidP="00B67576">
            <w:pPr>
              <w:pStyle w:val="TableParagraph"/>
              <w:numPr>
                <w:ilvl w:val="0"/>
                <w:numId w:val="25"/>
              </w:numPr>
              <w:tabs>
                <w:tab w:val="left" w:pos="816"/>
              </w:tabs>
              <w:spacing w:line="252" w:lineRule="exact"/>
              <w:ind w:left="815"/>
            </w:pPr>
            <w:r w:rsidRPr="00E84FEB">
              <w:t>мужчины обязаны быть чисто</w:t>
            </w:r>
            <w:r w:rsidRPr="00E84FEB">
              <w:rPr>
                <w:spacing w:val="-2"/>
              </w:rPr>
              <w:t xml:space="preserve"> </w:t>
            </w:r>
            <w:r w:rsidRPr="00E84FEB">
              <w:t>выбритыми.</w:t>
            </w:r>
          </w:p>
          <w:p w14:paraId="4F16723E" w14:textId="77777777" w:rsidR="002C2C3E" w:rsidRPr="00E84FEB" w:rsidRDefault="00CB0E73" w:rsidP="00B67576">
            <w:pPr>
              <w:pStyle w:val="TableParagraph"/>
              <w:numPr>
                <w:ilvl w:val="0"/>
                <w:numId w:val="25"/>
              </w:numPr>
              <w:tabs>
                <w:tab w:val="left" w:pos="801"/>
              </w:tabs>
              <w:ind w:right="304" w:firstLine="458"/>
            </w:pPr>
            <w:r w:rsidRPr="00E84FEB">
              <w:t>женщинам допускается только дневной</w:t>
            </w:r>
            <w:r w:rsidRPr="00E84FEB">
              <w:rPr>
                <w:spacing w:val="-27"/>
              </w:rPr>
              <w:t xml:space="preserve"> </w:t>
            </w:r>
            <w:r w:rsidRPr="00E84FEB">
              <w:t>макияж и маникюр в нейтральных</w:t>
            </w:r>
            <w:r w:rsidRPr="00E84FEB">
              <w:rPr>
                <w:spacing w:val="-2"/>
              </w:rPr>
              <w:t xml:space="preserve"> </w:t>
            </w:r>
            <w:r w:rsidRPr="00E84FEB">
              <w:t>тонах.</w:t>
            </w:r>
          </w:p>
          <w:p w14:paraId="2B298FB6" w14:textId="77777777" w:rsidR="002C2C3E" w:rsidRPr="00E84FEB" w:rsidRDefault="002C2C3E">
            <w:pPr>
              <w:pStyle w:val="TableParagraph"/>
              <w:ind w:left="0"/>
              <w:jc w:val="left"/>
              <w:rPr>
                <w:b/>
              </w:rPr>
            </w:pPr>
          </w:p>
          <w:p w14:paraId="747B1520" w14:textId="77777777" w:rsidR="002C2C3E" w:rsidRPr="00E84FEB" w:rsidRDefault="00CB0E73">
            <w:pPr>
              <w:pStyle w:val="TableParagraph"/>
              <w:spacing w:line="252" w:lineRule="exact"/>
              <w:ind w:left="730" w:right="474"/>
              <w:jc w:val="center"/>
              <w:rPr>
                <w:b/>
              </w:rPr>
            </w:pPr>
            <w:r w:rsidRPr="00E84FEB">
              <w:rPr>
                <w:b/>
              </w:rPr>
              <w:t>Глава 5. Правила общения при проведении</w:t>
            </w:r>
          </w:p>
          <w:p w14:paraId="30E66EED" w14:textId="77777777" w:rsidR="002C2C3E" w:rsidRPr="00E84FEB" w:rsidRDefault="00CB0E73">
            <w:pPr>
              <w:pStyle w:val="TableParagraph"/>
              <w:spacing w:line="252" w:lineRule="exact"/>
              <w:ind w:left="279" w:right="474"/>
              <w:jc w:val="center"/>
              <w:rPr>
                <w:b/>
              </w:rPr>
            </w:pPr>
            <w:r w:rsidRPr="00E84FEB">
              <w:rPr>
                <w:b/>
              </w:rPr>
              <w:t>встреч</w:t>
            </w:r>
          </w:p>
          <w:p w14:paraId="133A4F25" w14:textId="77777777" w:rsidR="002C2C3E" w:rsidRPr="00E84FEB" w:rsidRDefault="002C2C3E">
            <w:pPr>
              <w:pStyle w:val="TableParagraph"/>
              <w:spacing w:before="7"/>
              <w:ind w:left="0"/>
              <w:jc w:val="left"/>
              <w:rPr>
                <w:b/>
                <w:sz w:val="21"/>
              </w:rPr>
            </w:pPr>
          </w:p>
          <w:p w14:paraId="3EFAF823" w14:textId="77777777" w:rsidR="002C2C3E" w:rsidRPr="00E84FEB" w:rsidRDefault="00CB0E73" w:rsidP="00B67576">
            <w:pPr>
              <w:pStyle w:val="TableParagraph"/>
              <w:numPr>
                <w:ilvl w:val="0"/>
                <w:numId w:val="24"/>
              </w:numPr>
              <w:tabs>
                <w:tab w:val="left" w:pos="1061"/>
              </w:tabs>
              <w:ind w:right="302" w:firstLine="458"/>
            </w:pPr>
            <w:r w:rsidRPr="00E84FEB">
              <w:t>Поведение Консультанта Банка должно соответствовать имиджу Банка, как серьезного участника финансового рынка с высоким уровнем обслуживания.</w:t>
            </w:r>
          </w:p>
          <w:p w14:paraId="3D0E2B4F" w14:textId="77777777" w:rsidR="002C2C3E" w:rsidRPr="00E84FEB" w:rsidRDefault="00CB0E73" w:rsidP="00B67576">
            <w:pPr>
              <w:pStyle w:val="TableParagraph"/>
              <w:numPr>
                <w:ilvl w:val="0"/>
                <w:numId w:val="24"/>
              </w:numPr>
              <w:tabs>
                <w:tab w:val="left" w:pos="998"/>
              </w:tabs>
              <w:spacing w:before="5" w:line="252" w:lineRule="exact"/>
              <w:ind w:right="303" w:firstLine="458"/>
            </w:pPr>
            <w:r w:rsidRPr="00E84FEB">
              <w:t>Консультируя клиента по услугам Банка, Консультант должен стараться как можно нагляднее изложить</w:t>
            </w:r>
            <w:r w:rsidRPr="00E84FEB">
              <w:rPr>
                <w:spacing w:val="17"/>
              </w:rPr>
              <w:t xml:space="preserve"> </w:t>
            </w:r>
            <w:r w:rsidRPr="00E84FEB">
              <w:t>свои</w:t>
            </w:r>
            <w:r w:rsidRPr="00E84FEB">
              <w:rPr>
                <w:spacing w:val="17"/>
              </w:rPr>
              <w:t xml:space="preserve"> </w:t>
            </w:r>
            <w:r w:rsidRPr="00E84FEB">
              <w:t>доводы</w:t>
            </w:r>
            <w:r w:rsidRPr="00E84FEB">
              <w:rPr>
                <w:spacing w:val="18"/>
              </w:rPr>
              <w:t xml:space="preserve"> </w:t>
            </w:r>
            <w:r w:rsidRPr="00E84FEB">
              <w:t>в</w:t>
            </w:r>
            <w:r w:rsidRPr="00E84FEB">
              <w:rPr>
                <w:spacing w:val="14"/>
              </w:rPr>
              <w:t xml:space="preserve"> </w:t>
            </w:r>
            <w:r w:rsidRPr="00E84FEB">
              <w:t>пользу</w:t>
            </w:r>
            <w:r w:rsidRPr="00E84FEB">
              <w:rPr>
                <w:spacing w:val="15"/>
              </w:rPr>
              <w:t xml:space="preserve"> </w:t>
            </w:r>
            <w:r w:rsidRPr="00E84FEB">
              <w:t>той</w:t>
            </w:r>
            <w:r w:rsidRPr="00E84FEB">
              <w:rPr>
                <w:spacing w:val="17"/>
              </w:rPr>
              <w:t xml:space="preserve"> </w:t>
            </w:r>
            <w:r w:rsidRPr="00E84FEB">
              <w:t>или</w:t>
            </w:r>
            <w:r w:rsidRPr="00E84FEB">
              <w:rPr>
                <w:spacing w:val="17"/>
              </w:rPr>
              <w:t xml:space="preserve"> </w:t>
            </w:r>
            <w:r w:rsidRPr="00E84FEB">
              <w:t>иной</w:t>
            </w:r>
            <w:r w:rsidRPr="00E84FEB">
              <w:rPr>
                <w:spacing w:val="17"/>
              </w:rPr>
              <w:t xml:space="preserve"> </w:t>
            </w:r>
            <w:r w:rsidRPr="00E84FEB">
              <w:t>услуги,</w:t>
            </w:r>
          </w:p>
        </w:tc>
      </w:tr>
    </w:tbl>
    <w:p w14:paraId="18828E06" w14:textId="77777777" w:rsidR="002C2C3E" w:rsidRPr="00E84FEB" w:rsidRDefault="002C2C3E">
      <w:pPr>
        <w:spacing w:line="252" w:lineRule="exact"/>
        <w:jc w:val="both"/>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482"/>
      </w:tblGrid>
      <w:tr w:rsidR="002C2C3E" w:rsidRPr="00E84FEB" w14:paraId="3B6070BC" w14:textId="77777777">
        <w:trPr>
          <w:trHeight w:val="2522"/>
        </w:trPr>
        <w:tc>
          <w:tcPr>
            <w:tcW w:w="5333" w:type="dxa"/>
          </w:tcPr>
          <w:p w14:paraId="638F302E" w14:textId="77777777" w:rsidR="002C2C3E" w:rsidRPr="00E84FEB" w:rsidRDefault="00CB0E73" w:rsidP="00B67576">
            <w:pPr>
              <w:pStyle w:val="TableParagraph"/>
              <w:numPr>
                <w:ilvl w:val="0"/>
                <w:numId w:val="23"/>
              </w:numPr>
              <w:tabs>
                <w:tab w:val="left" w:pos="1242"/>
              </w:tabs>
              <w:spacing w:line="242" w:lineRule="auto"/>
              <w:ind w:right="106" w:firstLine="595"/>
            </w:pPr>
            <w:r w:rsidRPr="00E84FEB">
              <w:lastRenderedPageBreak/>
              <w:t>Кеңесші кездесуді клиент өзіне назар аударылғандығын сезетіндей аяқтауы</w:t>
            </w:r>
            <w:r w:rsidRPr="00E84FEB">
              <w:rPr>
                <w:spacing w:val="-4"/>
              </w:rPr>
              <w:t xml:space="preserve"> </w:t>
            </w:r>
            <w:r w:rsidRPr="00E84FEB">
              <w:t>қажет.</w:t>
            </w:r>
          </w:p>
          <w:p w14:paraId="073830CD" w14:textId="77777777" w:rsidR="002C2C3E" w:rsidRPr="00E84FEB" w:rsidRDefault="00CB0E73" w:rsidP="00B67576">
            <w:pPr>
              <w:pStyle w:val="TableParagraph"/>
              <w:numPr>
                <w:ilvl w:val="0"/>
                <w:numId w:val="23"/>
              </w:numPr>
              <w:tabs>
                <w:tab w:val="left" w:pos="1123"/>
              </w:tabs>
              <w:ind w:right="105" w:firstLine="595"/>
            </w:pPr>
            <w:r w:rsidRPr="00E84FEB">
              <w:t>Банктің Кеңесшісі кездесуді аяқтай</w:t>
            </w:r>
            <w:r w:rsidRPr="00E84FEB">
              <w:rPr>
                <w:spacing w:val="-25"/>
              </w:rPr>
              <w:t xml:space="preserve"> </w:t>
            </w:r>
            <w:r w:rsidRPr="00E84FEB">
              <w:t>отырып өткізілген кездесу, әңгіме үшін алғыс айтумен және жағымды тілектермен қоштасады (ерлер қоштасуды достық қол алысумен шығарып салуына</w:t>
            </w:r>
            <w:r w:rsidRPr="00E84FEB">
              <w:rPr>
                <w:spacing w:val="-6"/>
              </w:rPr>
              <w:t xml:space="preserve"> </w:t>
            </w:r>
            <w:r w:rsidRPr="00E84FEB">
              <w:t>болады).</w:t>
            </w:r>
          </w:p>
        </w:tc>
        <w:tc>
          <w:tcPr>
            <w:tcW w:w="5482" w:type="dxa"/>
          </w:tcPr>
          <w:p w14:paraId="11B4E505" w14:textId="77777777" w:rsidR="002C2C3E" w:rsidRPr="00E84FEB" w:rsidRDefault="00CB0E73">
            <w:pPr>
              <w:pStyle w:val="TableParagraph"/>
              <w:ind w:right="200"/>
            </w:pPr>
            <w:r w:rsidRPr="00E84FEB">
              <w:t>не критикуя Банки-конкуренты, а в случае наличия преимуществ у Банка перед другими банками, ненавязчиво изложить их клиенту.</w:t>
            </w:r>
          </w:p>
          <w:p w14:paraId="63C29B4D" w14:textId="77777777" w:rsidR="002C2C3E" w:rsidRPr="00E84FEB" w:rsidRDefault="00CB0E73" w:rsidP="00B67576">
            <w:pPr>
              <w:pStyle w:val="TableParagraph"/>
              <w:numPr>
                <w:ilvl w:val="0"/>
                <w:numId w:val="22"/>
              </w:numPr>
              <w:tabs>
                <w:tab w:val="left" w:pos="938"/>
              </w:tabs>
              <w:ind w:right="198" w:firstLine="458"/>
            </w:pPr>
            <w:r w:rsidRPr="00E84FEB">
              <w:t xml:space="preserve">Консультант должен завершить встречу </w:t>
            </w:r>
            <w:r w:rsidRPr="00E84FEB">
              <w:rPr>
                <w:spacing w:val="-3"/>
              </w:rPr>
              <w:t xml:space="preserve">так, </w:t>
            </w:r>
            <w:r w:rsidRPr="00E84FEB">
              <w:t>чтобы клиент чувствовал внимание к</w:t>
            </w:r>
            <w:r w:rsidRPr="00E84FEB">
              <w:rPr>
                <w:spacing w:val="-2"/>
              </w:rPr>
              <w:t xml:space="preserve"> </w:t>
            </w:r>
            <w:r w:rsidRPr="00E84FEB">
              <w:t>себе.</w:t>
            </w:r>
          </w:p>
          <w:p w14:paraId="3BCCB270" w14:textId="77777777" w:rsidR="002C2C3E" w:rsidRPr="00E84FEB" w:rsidRDefault="00CB0E73" w:rsidP="00B67576">
            <w:pPr>
              <w:pStyle w:val="TableParagraph"/>
              <w:numPr>
                <w:ilvl w:val="0"/>
                <w:numId w:val="22"/>
              </w:numPr>
              <w:tabs>
                <w:tab w:val="left" w:pos="1056"/>
              </w:tabs>
              <w:ind w:right="197" w:firstLine="458"/>
            </w:pPr>
            <w:r w:rsidRPr="00E84FEB">
              <w:t>Заканчивая встречу, Консультант Банка благодарит за проведенную встречу, беседу и прощается, с позитивными пожеланиями (мужчины могут сопровождать прощание</w:t>
            </w:r>
            <w:r w:rsidRPr="00E84FEB">
              <w:rPr>
                <w:spacing w:val="53"/>
              </w:rPr>
              <w:t xml:space="preserve"> </w:t>
            </w:r>
            <w:r w:rsidRPr="00E84FEB">
              <w:t>дружеским</w:t>
            </w:r>
          </w:p>
          <w:p w14:paraId="36E647E2" w14:textId="77777777" w:rsidR="002C2C3E" w:rsidRPr="00E84FEB" w:rsidRDefault="00CB0E73">
            <w:pPr>
              <w:pStyle w:val="TableParagraph"/>
              <w:spacing w:line="235" w:lineRule="exact"/>
              <w:jc w:val="left"/>
            </w:pPr>
            <w:r w:rsidRPr="00E84FEB">
              <w:t>рукопожатием).</w:t>
            </w:r>
          </w:p>
        </w:tc>
      </w:tr>
    </w:tbl>
    <w:p w14:paraId="7DD1A8A5" w14:textId="77777777" w:rsidR="002C2C3E" w:rsidRPr="00E84FEB" w:rsidRDefault="002C2C3E">
      <w:pPr>
        <w:spacing w:line="235" w:lineRule="exact"/>
        <w:sectPr w:rsidR="002C2C3E" w:rsidRPr="00E84FEB">
          <w:pgSz w:w="11910" w:h="16840"/>
          <w:pgMar w:top="1120" w:right="120" w:bottom="1000" w:left="380" w:header="0" w:footer="810" w:gutter="0"/>
          <w:cols w:space="720"/>
        </w:sectPr>
      </w:pPr>
    </w:p>
    <w:p w14:paraId="6F3FC5AA" w14:textId="77777777" w:rsidR="002C2C3E" w:rsidRPr="00E84FEB" w:rsidRDefault="00CB0E73">
      <w:pPr>
        <w:pStyle w:val="a4"/>
        <w:tabs>
          <w:tab w:val="left" w:pos="7757"/>
        </w:tabs>
        <w:spacing w:before="68"/>
        <w:ind w:left="472"/>
        <w:jc w:val="left"/>
      </w:pPr>
      <w:r w:rsidRPr="00E84FEB">
        <w:lastRenderedPageBreak/>
        <w:t>Тапсыру шартының</w:t>
      </w:r>
      <w:r w:rsidRPr="00E84FEB">
        <w:rPr>
          <w:spacing w:val="-3"/>
        </w:rPr>
        <w:t xml:space="preserve"> </w:t>
      </w:r>
      <w:r w:rsidRPr="00E84FEB">
        <w:t>(қосылу</w:t>
      </w:r>
      <w:r w:rsidRPr="00E84FEB">
        <w:rPr>
          <w:spacing w:val="-2"/>
        </w:rPr>
        <w:t xml:space="preserve"> </w:t>
      </w:r>
      <w:r w:rsidRPr="00E84FEB">
        <w:t>шартының)</w:t>
      </w:r>
      <w:r w:rsidRPr="00E84FEB">
        <w:tab/>
        <w:t>Приложение №4 к</w:t>
      </w:r>
      <w:r w:rsidRPr="00E84FEB">
        <w:rPr>
          <w:spacing w:val="-4"/>
        </w:rPr>
        <w:t xml:space="preserve"> </w:t>
      </w:r>
      <w:r w:rsidRPr="00E84FEB">
        <w:t>Стандартным</w:t>
      </w:r>
    </w:p>
    <w:p w14:paraId="7C8EF12E" w14:textId="77777777" w:rsidR="002C2C3E" w:rsidRPr="00E84FEB" w:rsidRDefault="00CB0E73">
      <w:pPr>
        <w:pStyle w:val="a4"/>
        <w:tabs>
          <w:tab w:val="left" w:pos="7951"/>
        </w:tabs>
        <w:spacing w:before="2" w:line="252" w:lineRule="exact"/>
        <w:ind w:left="472"/>
        <w:jc w:val="left"/>
      </w:pPr>
      <w:r w:rsidRPr="00E84FEB">
        <w:t>стандартты  талаптарына</w:t>
      </w:r>
      <w:r w:rsidRPr="00E84FEB">
        <w:tab/>
        <w:t>условиям договора</w:t>
      </w:r>
      <w:r w:rsidRPr="00E84FEB">
        <w:rPr>
          <w:spacing w:val="-7"/>
        </w:rPr>
        <w:t xml:space="preserve"> </w:t>
      </w:r>
      <w:r w:rsidRPr="00E84FEB">
        <w:t>поручения</w:t>
      </w:r>
    </w:p>
    <w:p w14:paraId="12C77D9B" w14:textId="77777777" w:rsidR="002C2C3E" w:rsidRPr="00E84FEB" w:rsidRDefault="00CB0E73">
      <w:pPr>
        <w:pStyle w:val="a4"/>
        <w:tabs>
          <w:tab w:val="left" w:pos="8095"/>
        </w:tabs>
        <w:spacing w:line="252" w:lineRule="exact"/>
        <w:ind w:left="472"/>
        <w:jc w:val="left"/>
      </w:pPr>
      <w:r w:rsidRPr="00E84FEB">
        <w:t>№4</w:t>
      </w:r>
      <w:r w:rsidRPr="00E84FEB">
        <w:rPr>
          <w:spacing w:val="-1"/>
        </w:rPr>
        <w:t xml:space="preserve"> </w:t>
      </w:r>
      <w:r w:rsidRPr="00E84FEB">
        <w:t>қосымша</w:t>
      </w:r>
      <w:r w:rsidRPr="00E84FEB">
        <w:tab/>
        <w:t>(договору</w:t>
      </w:r>
      <w:r w:rsidRPr="00E84FEB">
        <w:rPr>
          <w:spacing w:val="-3"/>
        </w:rPr>
        <w:t xml:space="preserve"> </w:t>
      </w:r>
      <w:r w:rsidRPr="00E84FEB">
        <w:t>присоединения)</w:t>
      </w:r>
    </w:p>
    <w:p w14:paraId="0A2A5B95" w14:textId="77777777" w:rsidR="002C2C3E" w:rsidRPr="00E84FEB" w:rsidRDefault="002C2C3E">
      <w:pPr>
        <w:pStyle w:val="a4"/>
        <w:jc w:val="left"/>
        <w:rPr>
          <w:sz w:val="20"/>
        </w:r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E84FEB" w14:paraId="5E4FE7A6" w14:textId="77777777">
        <w:trPr>
          <w:trHeight w:val="12637"/>
        </w:trPr>
        <w:tc>
          <w:tcPr>
            <w:tcW w:w="5334" w:type="dxa"/>
          </w:tcPr>
          <w:p w14:paraId="1608266B" w14:textId="77777777" w:rsidR="002C2C3E" w:rsidRPr="00E84FEB" w:rsidRDefault="00CB0E73">
            <w:pPr>
              <w:pStyle w:val="TableParagraph"/>
              <w:spacing w:line="242" w:lineRule="auto"/>
              <w:ind w:left="1770" w:right="377" w:hanging="689"/>
              <w:jc w:val="left"/>
              <w:rPr>
                <w:b/>
              </w:rPr>
            </w:pPr>
            <w:r w:rsidRPr="00E84FEB">
              <w:rPr>
                <w:b/>
              </w:rPr>
              <w:t>КЛИЕНТТЕРГЕ ҚЫЗМЕТ КӨРСЕТУ СТАНДАРТТАРЫ</w:t>
            </w:r>
          </w:p>
          <w:p w14:paraId="51B68EB1" w14:textId="77777777" w:rsidR="002C2C3E" w:rsidRPr="00E84FEB" w:rsidRDefault="002C2C3E">
            <w:pPr>
              <w:pStyle w:val="TableParagraph"/>
              <w:spacing w:before="11"/>
              <w:ind w:left="0"/>
              <w:jc w:val="left"/>
              <w:rPr>
                <w:sz w:val="20"/>
              </w:rPr>
            </w:pPr>
          </w:p>
          <w:p w14:paraId="638D0280" w14:textId="77777777" w:rsidR="002C2C3E" w:rsidRPr="00E84FEB" w:rsidRDefault="00CB0E73">
            <w:pPr>
              <w:pStyle w:val="TableParagraph"/>
              <w:spacing w:line="250" w:lineRule="exact"/>
              <w:ind w:left="800"/>
              <w:jc w:val="left"/>
              <w:rPr>
                <w:b/>
              </w:rPr>
            </w:pPr>
            <w:r w:rsidRPr="00E84FEB">
              <w:rPr>
                <w:b/>
              </w:rPr>
              <w:t>Мазмұны:</w:t>
            </w:r>
          </w:p>
          <w:p w14:paraId="33A5DF6A" w14:textId="77777777" w:rsidR="002C2C3E" w:rsidRPr="00E84FEB" w:rsidRDefault="00CB0E73" w:rsidP="00B67576">
            <w:pPr>
              <w:pStyle w:val="TableParagraph"/>
              <w:numPr>
                <w:ilvl w:val="0"/>
                <w:numId w:val="21"/>
              </w:numPr>
              <w:tabs>
                <w:tab w:val="left" w:pos="1087"/>
              </w:tabs>
              <w:spacing w:line="250" w:lineRule="exact"/>
              <w:ind w:hanging="287"/>
            </w:pPr>
            <w:r w:rsidRPr="00E84FEB">
              <w:t>Жалпы</w:t>
            </w:r>
            <w:r w:rsidRPr="00E84FEB">
              <w:rPr>
                <w:spacing w:val="-1"/>
              </w:rPr>
              <w:t xml:space="preserve"> </w:t>
            </w:r>
            <w:r w:rsidRPr="00E84FEB">
              <w:t>ережелер</w:t>
            </w:r>
          </w:p>
          <w:p w14:paraId="7D78A318" w14:textId="77777777" w:rsidR="002C2C3E" w:rsidRPr="00E84FEB" w:rsidRDefault="00CB0E73" w:rsidP="00B67576">
            <w:pPr>
              <w:pStyle w:val="TableParagraph"/>
              <w:numPr>
                <w:ilvl w:val="0"/>
                <w:numId w:val="21"/>
              </w:numPr>
              <w:tabs>
                <w:tab w:val="left" w:pos="1087"/>
              </w:tabs>
              <w:spacing w:line="252" w:lineRule="exact"/>
              <w:ind w:hanging="287"/>
            </w:pPr>
            <w:r w:rsidRPr="00E84FEB">
              <w:t>Терминдер мен</w:t>
            </w:r>
            <w:r w:rsidRPr="00E84FEB">
              <w:rPr>
                <w:spacing w:val="-1"/>
              </w:rPr>
              <w:t xml:space="preserve"> </w:t>
            </w:r>
            <w:r w:rsidRPr="00E84FEB">
              <w:t>анықтамалар</w:t>
            </w:r>
          </w:p>
          <w:p w14:paraId="1815DBC3" w14:textId="77777777" w:rsidR="002C2C3E" w:rsidRPr="00E84FEB" w:rsidRDefault="00CB0E73" w:rsidP="00B67576">
            <w:pPr>
              <w:pStyle w:val="TableParagraph"/>
              <w:numPr>
                <w:ilvl w:val="0"/>
                <w:numId w:val="21"/>
              </w:numPr>
              <w:tabs>
                <w:tab w:val="left" w:pos="1087"/>
                <w:tab w:val="left" w:pos="2477"/>
                <w:tab w:val="left" w:pos="3367"/>
                <w:tab w:val="left" w:pos="4600"/>
              </w:tabs>
              <w:spacing w:before="1"/>
              <w:ind w:left="200" w:right="107" w:firstLine="600"/>
            </w:pPr>
            <w:r w:rsidRPr="00E84FEB">
              <w:t>Клиенттерге</w:t>
            </w:r>
            <w:r w:rsidRPr="00E84FEB">
              <w:tab/>
              <w:t>қызмет</w:t>
            </w:r>
            <w:r w:rsidRPr="00E84FEB">
              <w:tab/>
              <w:t>көрсетудің</w:t>
            </w:r>
            <w:r w:rsidRPr="00E84FEB">
              <w:tab/>
            </w:r>
            <w:r w:rsidRPr="00E84FEB">
              <w:rPr>
                <w:spacing w:val="-5"/>
              </w:rPr>
              <w:t xml:space="preserve">жалпы </w:t>
            </w:r>
            <w:r w:rsidRPr="00E84FEB">
              <w:t>қағидалары</w:t>
            </w:r>
          </w:p>
          <w:p w14:paraId="199C8E0D" w14:textId="77777777" w:rsidR="002C2C3E" w:rsidRPr="00E84FEB" w:rsidRDefault="00CB0E73" w:rsidP="00B67576">
            <w:pPr>
              <w:pStyle w:val="TableParagraph"/>
              <w:numPr>
                <w:ilvl w:val="0"/>
                <w:numId w:val="21"/>
              </w:numPr>
              <w:tabs>
                <w:tab w:val="left" w:pos="1087"/>
              </w:tabs>
              <w:spacing w:before="1" w:line="252" w:lineRule="exact"/>
              <w:ind w:hanging="287"/>
            </w:pPr>
            <w:r w:rsidRPr="00E84FEB">
              <w:t>Клиенттерге қызмет көрсету</w:t>
            </w:r>
            <w:r w:rsidRPr="00E84FEB">
              <w:rPr>
                <w:spacing w:val="-7"/>
              </w:rPr>
              <w:t xml:space="preserve"> </w:t>
            </w:r>
            <w:r w:rsidRPr="00E84FEB">
              <w:t>стандарттары</w:t>
            </w:r>
          </w:p>
          <w:p w14:paraId="260243C5" w14:textId="77777777" w:rsidR="002C2C3E" w:rsidRPr="00E84FEB" w:rsidRDefault="00CB0E73" w:rsidP="00B67576">
            <w:pPr>
              <w:pStyle w:val="TableParagraph"/>
              <w:numPr>
                <w:ilvl w:val="0"/>
                <w:numId w:val="21"/>
              </w:numPr>
              <w:tabs>
                <w:tab w:val="left" w:pos="1087"/>
                <w:tab w:val="left" w:pos="2530"/>
                <w:tab w:val="left" w:pos="3567"/>
                <w:tab w:val="left" w:pos="4553"/>
              </w:tabs>
              <w:ind w:left="200" w:right="105" w:firstLine="600"/>
            </w:pPr>
            <w:r w:rsidRPr="00E84FEB">
              <w:t>Клиенттерге</w:t>
            </w:r>
            <w:r w:rsidRPr="00E84FEB">
              <w:tab/>
              <w:t>телефон</w:t>
            </w:r>
            <w:r w:rsidRPr="00E84FEB">
              <w:tab/>
              <w:t>арқылы</w:t>
            </w:r>
            <w:r w:rsidRPr="00E84FEB">
              <w:tab/>
            </w:r>
            <w:r w:rsidRPr="00E84FEB">
              <w:rPr>
                <w:spacing w:val="-4"/>
              </w:rPr>
              <w:t xml:space="preserve">қызмет </w:t>
            </w:r>
            <w:r w:rsidRPr="00E84FEB">
              <w:t>көрсету</w:t>
            </w:r>
            <w:r w:rsidRPr="00E84FEB">
              <w:rPr>
                <w:spacing w:val="-3"/>
              </w:rPr>
              <w:t xml:space="preserve"> </w:t>
            </w:r>
            <w:r w:rsidRPr="00E84FEB">
              <w:t>стандарттары</w:t>
            </w:r>
          </w:p>
          <w:p w14:paraId="3FEE9523" w14:textId="77777777" w:rsidR="002C2C3E" w:rsidRPr="00E84FEB" w:rsidRDefault="00CB0E73" w:rsidP="00B67576">
            <w:pPr>
              <w:pStyle w:val="TableParagraph"/>
              <w:numPr>
                <w:ilvl w:val="0"/>
                <w:numId w:val="21"/>
              </w:numPr>
              <w:tabs>
                <w:tab w:val="left" w:pos="1087"/>
              </w:tabs>
              <w:ind w:hanging="287"/>
            </w:pPr>
            <w:r w:rsidRPr="00E84FEB">
              <w:t>Кеңесші орталық үшін стандарттар</w:t>
            </w:r>
          </w:p>
          <w:p w14:paraId="3EDC3EE0" w14:textId="77777777" w:rsidR="002C2C3E" w:rsidRPr="00E84FEB" w:rsidRDefault="002C2C3E">
            <w:pPr>
              <w:pStyle w:val="TableParagraph"/>
              <w:spacing w:before="5"/>
              <w:ind w:left="0"/>
              <w:jc w:val="left"/>
            </w:pPr>
          </w:p>
          <w:p w14:paraId="2264E514" w14:textId="77777777" w:rsidR="002C2C3E" w:rsidRPr="00E84FEB" w:rsidRDefault="00CB0E73">
            <w:pPr>
              <w:pStyle w:val="TableParagraph"/>
              <w:spacing w:before="1" w:line="252" w:lineRule="exact"/>
              <w:ind w:left="800"/>
              <w:rPr>
                <w:b/>
              </w:rPr>
            </w:pPr>
            <w:r w:rsidRPr="00E84FEB">
              <w:rPr>
                <w:b/>
              </w:rPr>
              <w:t>1. Жалпы ережелер</w:t>
            </w:r>
          </w:p>
          <w:p w14:paraId="13B4F19B" w14:textId="77777777" w:rsidR="002C2C3E" w:rsidRPr="00E84FEB" w:rsidRDefault="00CB0E73">
            <w:pPr>
              <w:pStyle w:val="TableParagraph"/>
              <w:spacing w:line="250" w:lineRule="exact"/>
              <w:ind w:left="800"/>
              <w:rPr>
                <w:b/>
              </w:rPr>
            </w:pPr>
            <w:r w:rsidRPr="00E84FEB">
              <w:rPr>
                <w:b/>
              </w:rPr>
              <w:t>Клиенттерге қызмет көрсету стандарттары</w:t>
            </w:r>
          </w:p>
          <w:p w14:paraId="1FA589C6" w14:textId="77777777" w:rsidR="002C2C3E" w:rsidRPr="00E84FEB" w:rsidRDefault="00CB0E73">
            <w:pPr>
              <w:pStyle w:val="TableParagraph"/>
              <w:ind w:left="200" w:right="105"/>
            </w:pPr>
            <w:r w:rsidRPr="00E84FEB">
              <w:rPr>
                <w:b/>
              </w:rPr>
              <w:t xml:space="preserve">– </w:t>
            </w:r>
            <w:r w:rsidRPr="00E84FEB">
              <w:t>бұл кеңесшілердің, топ көшбасшылардың Клиентпен қарым-қатынасын тікелей реттейтін Банк талаптарының тізбесі. Стандарттарды Клиенттерге қызмет көрсетумен айналысатын Банктің барлық Кеңесшілері орындауға міндетті.</w:t>
            </w:r>
          </w:p>
          <w:p w14:paraId="2CA328D4" w14:textId="77777777" w:rsidR="002C2C3E" w:rsidRPr="00E84FEB" w:rsidRDefault="00CB0E73">
            <w:pPr>
              <w:pStyle w:val="TableParagraph"/>
              <w:ind w:left="200" w:right="106" w:firstLine="600"/>
            </w:pPr>
            <w:r w:rsidRPr="00E84FEB">
              <w:rPr>
                <w:b/>
              </w:rPr>
              <w:t xml:space="preserve">Құжаттың мақсаты: </w:t>
            </w:r>
            <w:r w:rsidRPr="00E84FEB">
              <w:t>осы стандарттарды қолдану кеңесшілер желілерінің білім деңгейін арттыруға арналған.</w:t>
            </w:r>
          </w:p>
          <w:p w14:paraId="0A6213D4" w14:textId="77777777" w:rsidR="002C2C3E" w:rsidRPr="00E84FEB" w:rsidRDefault="00CB0E73">
            <w:pPr>
              <w:pStyle w:val="TableParagraph"/>
              <w:ind w:left="200" w:right="105" w:firstLine="600"/>
            </w:pPr>
            <w:r w:rsidRPr="00E84FEB">
              <w:rPr>
                <w:b/>
              </w:rPr>
              <w:t xml:space="preserve">Негіздеме: </w:t>
            </w:r>
            <w:r w:rsidRPr="00E84FEB">
              <w:t>әртүрлі банктің қызмет көрсету құны</w:t>
            </w:r>
            <w:r w:rsidRPr="00E84FEB">
              <w:rPr>
                <w:spacing w:val="-15"/>
              </w:rPr>
              <w:t xml:space="preserve"> </w:t>
            </w:r>
            <w:r w:rsidRPr="00E84FEB">
              <w:t>бірдей,</w:t>
            </w:r>
            <w:r w:rsidRPr="00E84FEB">
              <w:rPr>
                <w:spacing w:val="-15"/>
              </w:rPr>
              <w:t xml:space="preserve"> </w:t>
            </w:r>
            <w:r w:rsidRPr="00E84FEB">
              <w:t>көрсету</w:t>
            </w:r>
            <w:r w:rsidRPr="00E84FEB">
              <w:rPr>
                <w:spacing w:val="-15"/>
              </w:rPr>
              <w:t xml:space="preserve"> </w:t>
            </w:r>
            <w:r w:rsidRPr="00E84FEB">
              <w:t>қызметтері</w:t>
            </w:r>
            <w:r w:rsidRPr="00E84FEB">
              <w:rPr>
                <w:spacing w:val="-12"/>
              </w:rPr>
              <w:t xml:space="preserve"> </w:t>
            </w:r>
            <w:r w:rsidRPr="00E84FEB">
              <w:t>–</w:t>
            </w:r>
            <w:r w:rsidRPr="00E84FEB">
              <w:rPr>
                <w:spacing w:val="-15"/>
              </w:rPr>
              <w:t xml:space="preserve"> </w:t>
            </w:r>
            <w:r w:rsidRPr="00E84FEB">
              <w:t>ұқсас</w:t>
            </w:r>
            <w:r w:rsidRPr="00E84FEB">
              <w:rPr>
                <w:spacing w:val="-14"/>
              </w:rPr>
              <w:t xml:space="preserve"> </w:t>
            </w:r>
            <w:r w:rsidRPr="00E84FEB">
              <w:t>болып</w:t>
            </w:r>
            <w:r w:rsidRPr="00E84FEB">
              <w:rPr>
                <w:spacing w:val="-12"/>
              </w:rPr>
              <w:t xml:space="preserve"> </w:t>
            </w:r>
            <w:r w:rsidRPr="00E84FEB">
              <w:t>болып жатқан қазіргі заманғы шарттарда, қызмет көрсету сапасын арттыру шешуші мән болып саналады. Клиент өзіне қызмет көрсетуге неғұрлым ыңғайлы және қолайлы банкті</w:t>
            </w:r>
            <w:r w:rsidRPr="00E84FEB">
              <w:rPr>
                <w:spacing w:val="-4"/>
              </w:rPr>
              <w:t xml:space="preserve"> </w:t>
            </w:r>
            <w:r w:rsidRPr="00E84FEB">
              <w:t>таңдайды.</w:t>
            </w:r>
          </w:p>
          <w:p w14:paraId="6F9F5214" w14:textId="77777777" w:rsidR="002C2C3E" w:rsidRPr="00E84FEB" w:rsidRDefault="00CB0E73">
            <w:pPr>
              <w:pStyle w:val="TableParagraph"/>
              <w:ind w:left="200" w:right="107" w:firstLine="600"/>
            </w:pPr>
            <w:r w:rsidRPr="00E84FEB">
              <w:t>Банктің Клиенттердің қажеттіліктеріне және мүдделеріне деген мұқият қатынасы Банктің негізгі құндылығы болып саналады. Банктің клиенттік аудиториясының қандай пікірде болуы Банк Кеңесшілерінің Клиенттерге деген қатынасына байланысты.</w:t>
            </w:r>
          </w:p>
          <w:p w14:paraId="4E1CAD98" w14:textId="77777777" w:rsidR="002C2C3E" w:rsidRPr="00E84FEB" w:rsidRDefault="00CB0E73">
            <w:pPr>
              <w:pStyle w:val="TableParagraph"/>
              <w:ind w:left="200" w:right="106" w:firstLine="600"/>
            </w:pPr>
            <w:r w:rsidRPr="00E84FEB">
              <w:t>Банк клиенттеріне бірнеше сату арнасы бойынша қызмет көрсетеді. Солардың бірі – Кеңесшілер жүйесі. Әрбір Кеңесшінің кеңес беру, қоңырау шалу, кездесу кезіндегі әрекеті</w:t>
            </w:r>
          </w:p>
          <w:p w14:paraId="3D3C8273" w14:textId="77777777" w:rsidR="002C2C3E" w:rsidRPr="00E84FEB" w:rsidRDefault="00FB3CA0">
            <w:pPr>
              <w:pStyle w:val="TableParagraph"/>
              <w:ind w:left="200" w:right="103"/>
            </w:pPr>
            <w:r w:rsidRPr="00E84FEB">
              <w:t>"</w:t>
            </w:r>
            <w:r w:rsidR="0090669A" w:rsidRPr="00E84FEB">
              <w:t>Отбасы банк</w:t>
            </w:r>
            <w:r w:rsidRPr="00E84FEB">
              <w:t>"</w:t>
            </w:r>
            <w:r w:rsidR="00CB0E73" w:rsidRPr="00E84FEB">
              <w:rPr>
                <w:spacing w:val="-12"/>
              </w:rPr>
              <w:t xml:space="preserve"> </w:t>
            </w:r>
            <w:r w:rsidR="00CB0E73" w:rsidRPr="00E84FEB">
              <w:t>АҚ-ның беделін қалыптастырады және</w:t>
            </w:r>
            <w:r w:rsidR="00CB0E73" w:rsidRPr="00E84FEB">
              <w:rPr>
                <w:spacing w:val="-8"/>
              </w:rPr>
              <w:t xml:space="preserve"> </w:t>
            </w:r>
            <w:r w:rsidR="00CB0E73" w:rsidRPr="00E84FEB">
              <w:t>қолдайды.</w:t>
            </w:r>
          </w:p>
          <w:p w14:paraId="556554A3" w14:textId="77777777" w:rsidR="002C2C3E" w:rsidRPr="00E84FEB" w:rsidRDefault="00CB0E73">
            <w:pPr>
              <w:pStyle w:val="TableParagraph"/>
              <w:tabs>
                <w:tab w:val="left" w:pos="1640"/>
                <w:tab w:val="left" w:pos="1673"/>
                <w:tab w:val="left" w:pos="2919"/>
                <w:tab w:val="left" w:pos="3682"/>
                <w:tab w:val="left" w:pos="4759"/>
              </w:tabs>
              <w:ind w:left="200" w:right="103" w:firstLine="600"/>
              <w:jc w:val="right"/>
            </w:pPr>
            <w:r w:rsidRPr="00E84FEB">
              <w:rPr>
                <w:b/>
              </w:rPr>
              <w:t>Банктің</w:t>
            </w:r>
            <w:r w:rsidRPr="00E84FEB">
              <w:rPr>
                <w:b/>
                <w:spacing w:val="-14"/>
              </w:rPr>
              <w:t xml:space="preserve"> </w:t>
            </w:r>
            <w:r w:rsidRPr="00E84FEB">
              <w:rPr>
                <w:b/>
              </w:rPr>
              <w:t>көрінісі:</w:t>
            </w:r>
            <w:r w:rsidRPr="00E84FEB">
              <w:rPr>
                <w:b/>
                <w:spacing w:val="-13"/>
              </w:rPr>
              <w:t xml:space="preserve"> </w:t>
            </w:r>
            <w:r w:rsidRPr="00E84FEB">
              <w:t>сенімділікті</w:t>
            </w:r>
            <w:r w:rsidRPr="00E84FEB">
              <w:rPr>
                <w:spacing w:val="-16"/>
              </w:rPr>
              <w:t xml:space="preserve"> </w:t>
            </w:r>
            <w:r w:rsidRPr="00E84FEB">
              <w:t>және</w:t>
            </w:r>
            <w:r w:rsidRPr="00E84FEB">
              <w:rPr>
                <w:spacing w:val="-16"/>
              </w:rPr>
              <w:t xml:space="preserve"> </w:t>
            </w:r>
            <w:r w:rsidRPr="00E84FEB">
              <w:t>клиент</w:t>
            </w:r>
            <w:r w:rsidRPr="00E84FEB">
              <w:rPr>
                <w:spacing w:val="-17"/>
              </w:rPr>
              <w:t xml:space="preserve"> </w:t>
            </w:r>
            <w:r w:rsidRPr="00E84FEB">
              <w:t>пен</w:t>
            </w:r>
            <w:r w:rsidRPr="00E84FEB">
              <w:rPr>
                <w:spacing w:val="-1"/>
              </w:rPr>
              <w:t xml:space="preserve"> </w:t>
            </w:r>
            <w:r w:rsidRPr="00E84FEB">
              <w:t>серіктестер арасындағы жоғары сапалы</w:t>
            </w:r>
            <w:r w:rsidRPr="00E84FEB">
              <w:rPr>
                <w:spacing w:val="3"/>
              </w:rPr>
              <w:t xml:space="preserve"> </w:t>
            </w:r>
            <w:r w:rsidRPr="00E84FEB">
              <w:t>өзара қарым- қатынасты,</w:t>
            </w:r>
            <w:r w:rsidRPr="00E84FEB">
              <w:tab/>
              <w:t>бизнестің</w:t>
            </w:r>
            <w:r w:rsidRPr="00E84FEB">
              <w:tab/>
              <w:t>айқындылығын</w:t>
            </w:r>
            <w:r w:rsidRPr="00E84FEB">
              <w:tab/>
            </w:r>
            <w:r w:rsidRPr="00E84FEB">
              <w:rPr>
                <w:spacing w:val="-5"/>
              </w:rPr>
              <w:t xml:space="preserve">және </w:t>
            </w:r>
            <w:r w:rsidRPr="00E84FEB">
              <w:t>корпоративті басқару қағидаларын</w:t>
            </w:r>
            <w:r w:rsidRPr="00E84FEB">
              <w:rPr>
                <w:spacing w:val="51"/>
              </w:rPr>
              <w:t xml:space="preserve"> </w:t>
            </w:r>
            <w:r w:rsidRPr="00E84FEB">
              <w:t>сақтай</w:t>
            </w:r>
            <w:r w:rsidRPr="00E84FEB">
              <w:rPr>
                <w:spacing w:val="54"/>
              </w:rPr>
              <w:t xml:space="preserve"> </w:t>
            </w:r>
            <w:r w:rsidRPr="00E84FEB">
              <w:t>отырып,</w:t>
            </w:r>
            <w:r w:rsidRPr="00E84FEB">
              <w:rPr>
                <w:spacing w:val="-1"/>
              </w:rPr>
              <w:t xml:space="preserve"> </w:t>
            </w:r>
            <w:r w:rsidRPr="00E84FEB">
              <w:t>әрбір отбасын тұрғын үй құрылыс</w:t>
            </w:r>
            <w:r w:rsidRPr="00E84FEB">
              <w:rPr>
                <w:spacing w:val="35"/>
              </w:rPr>
              <w:t xml:space="preserve"> </w:t>
            </w:r>
            <w:r w:rsidRPr="00E84FEB">
              <w:t>жинағы</w:t>
            </w:r>
            <w:r w:rsidRPr="00E84FEB">
              <w:rPr>
                <w:spacing w:val="16"/>
              </w:rPr>
              <w:t xml:space="preserve"> </w:t>
            </w:r>
            <w:r w:rsidRPr="00E84FEB">
              <w:t>жүйесіне</w:t>
            </w:r>
            <w:r w:rsidRPr="00E84FEB">
              <w:rPr>
                <w:spacing w:val="-1"/>
              </w:rPr>
              <w:t xml:space="preserve"> </w:t>
            </w:r>
            <w:r w:rsidRPr="00E84FEB">
              <w:t>тартуды қамтамасыз ететін</w:t>
            </w:r>
            <w:r w:rsidRPr="00E84FEB">
              <w:rPr>
                <w:spacing w:val="53"/>
              </w:rPr>
              <w:t xml:space="preserve"> </w:t>
            </w:r>
            <w:r w:rsidRPr="00E84FEB">
              <w:t>Қазақстан</w:t>
            </w:r>
            <w:r w:rsidRPr="00E84FEB">
              <w:rPr>
                <w:spacing w:val="18"/>
              </w:rPr>
              <w:t xml:space="preserve"> </w:t>
            </w:r>
            <w:r w:rsidRPr="00E84FEB">
              <w:t>Республикасы аумағындағы жетекші Банк қалпын</w:t>
            </w:r>
            <w:r w:rsidRPr="00E84FEB">
              <w:rPr>
                <w:spacing w:val="-18"/>
              </w:rPr>
              <w:t xml:space="preserve"> </w:t>
            </w:r>
            <w:r w:rsidRPr="00E84FEB">
              <w:t>ұстануға</w:t>
            </w:r>
            <w:r w:rsidRPr="00E84FEB">
              <w:rPr>
                <w:spacing w:val="-4"/>
              </w:rPr>
              <w:t xml:space="preserve"> </w:t>
            </w:r>
            <w:r w:rsidRPr="00E84FEB">
              <w:t xml:space="preserve">тырысу. </w:t>
            </w:r>
            <w:r w:rsidRPr="00E84FEB">
              <w:rPr>
                <w:b/>
              </w:rPr>
              <w:t>Банктің</w:t>
            </w:r>
            <w:r w:rsidRPr="00E84FEB">
              <w:rPr>
                <w:b/>
              </w:rPr>
              <w:tab/>
            </w:r>
            <w:r w:rsidRPr="00E84FEB">
              <w:rPr>
                <w:b/>
              </w:rPr>
              <w:tab/>
              <w:t>тапсырмасы:</w:t>
            </w:r>
            <w:r w:rsidRPr="00E84FEB">
              <w:rPr>
                <w:b/>
              </w:rPr>
              <w:tab/>
            </w:r>
            <w:r w:rsidRPr="00E84FEB">
              <w:rPr>
                <w:spacing w:val="-1"/>
              </w:rPr>
              <w:t>Қазақстан</w:t>
            </w:r>
          </w:p>
          <w:p w14:paraId="2B6CC968" w14:textId="77777777" w:rsidR="002C2C3E" w:rsidRPr="00E84FEB" w:rsidRDefault="00CB0E73">
            <w:pPr>
              <w:pStyle w:val="TableParagraph"/>
              <w:spacing w:line="233" w:lineRule="exact"/>
              <w:ind w:left="0" w:right="109"/>
              <w:jc w:val="right"/>
            </w:pPr>
            <w:r w:rsidRPr="00E84FEB">
              <w:t xml:space="preserve">Республикасының   барлық   аумағында   тұрғын  </w:t>
            </w:r>
            <w:r w:rsidRPr="00E84FEB">
              <w:rPr>
                <w:spacing w:val="41"/>
              </w:rPr>
              <w:t xml:space="preserve"> </w:t>
            </w:r>
            <w:r w:rsidRPr="00E84FEB">
              <w:t>үй</w:t>
            </w:r>
          </w:p>
        </w:tc>
        <w:tc>
          <w:tcPr>
            <w:tcW w:w="5191" w:type="dxa"/>
          </w:tcPr>
          <w:p w14:paraId="07776C9B" w14:textId="77777777" w:rsidR="002C2C3E" w:rsidRPr="00E84FEB" w:rsidRDefault="00CB0E73">
            <w:pPr>
              <w:pStyle w:val="TableParagraph"/>
              <w:spacing w:line="242" w:lineRule="auto"/>
              <w:ind w:left="1908" w:right="580" w:hanging="812"/>
              <w:jc w:val="left"/>
              <w:rPr>
                <w:b/>
              </w:rPr>
            </w:pPr>
            <w:r w:rsidRPr="00E84FEB">
              <w:rPr>
                <w:b/>
              </w:rPr>
              <w:t>СТАНДАРТЫ ОБСЛУЖИВАНИЯ КЛИЕНТОВ</w:t>
            </w:r>
          </w:p>
          <w:p w14:paraId="0B8E3746" w14:textId="77777777" w:rsidR="002C2C3E" w:rsidRPr="00E84FEB" w:rsidRDefault="00CB0E73">
            <w:pPr>
              <w:pStyle w:val="TableParagraph"/>
              <w:spacing w:line="250" w:lineRule="exact"/>
              <w:ind w:left="706"/>
              <w:jc w:val="left"/>
              <w:rPr>
                <w:b/>
              </w:rPr>
            </w:pPr>
            <w:r w:rsidRPr="00E84FEB">
              <w:rPr>
                <w:b/>
              </w:rPr>
              <w:t>Содержание:</w:t>
            </w:r>
          </w:p>
          <w:p w14:paraId="69EB3E69" w14:textId="77777777" w:rsidR="002C2C3E" w:rsidRPr="00E84FEB" w:rsidRDefault="00CB0E73" w:rsidP="00B67576">
            <w:pPr>
              <w:pStyle w:val="TableParagraph"/>
              <w:numPr>
                <w:ilvl w:val="0"/>
                <w:numId w:val="20"/>
              </w:numPr>
              <w:tabs>
                <w:tab w:val="left" w:pos="815"/>
              </w:tabs>
              <w:spacing w:line="250" w:lineRule="exact"/>
              <w:ind w:hanging="246"/>
            </w:pPr>
            <w:r w:rsidRPr="00E84FEB">
              <w:t>Общие</w:t>
            </w:r>
            <w:r w:rsidRPr="00E84FEB">
              <w:rPr>
                <w:spacing w:val="-1"/>
              </w:rPr>
              <w:t xml:space="preserve"> </w:t>
            </w:r>
            <w:r w:rsidRPr="00E84FEB">
              <w:t>положения</w:t>
            </w:r>
          </w:p>
          <w:p w14:paraId="00C63504" w14:textId="77777777" w:rsidR="002C2C3E" w:rsidRPr="00E84FEB" w:rsidRDefault="00CB0E73" w:rsidP="00B67576">
            <w:pPr>
              <w:pStyle w:val="TableParagraph"/>
              <w:numPr>
                <w:ilvl w:val="0"/>
                <w:numId w:val="20"/>
              </w:numPr>
              <w:tabs>
                <w:tab w:val="left" w:pos="815"/>
              </w:tabs>
              <w:spacing w:line="252" w:lineRule="exact"/>
              <w:ind w:hanging="246"/>
            </w:pPr>
            <w:r w:rsidRPr="00E84FEB">
              <w:t>Термины и</w:t>
            </w:r>
            <w:r w:rsidRPr="00E84FEB">
              <w:rPr>
                <w:spacing w:val="-1"/>
              </w:rPr>
              <w:t xml:space="preserve"> </w:t>
            </w:r>
            <w:r w:rsidRPr="00E84FEB">
              <w:t>определения</w:t>
            </w:r>
          </w:p>
          <w:p w14:paraId="4EEC7906" w14:textId="58BF2E47" w:rsidR="002C2C3E" w:rsidRPr="00E84FEB" w:rsidRDefault="00CB0E73" w:rsidP="00B67576">
            <w:pPr>
              <w:pStyle w:val="TableParagraph"/>
              <w:numPr>
                <w:ilvl w:val="0"/>
                <w:numId w:val="20"/>
              </w:numPr>
              <w:tabs>
                <w:tab w:val="left" w:pos="815"/>
                <w:tab w:val="left" w:pos="2222"/>
                <w:tab w:val="left" w:pos="3640"/>
              </w:tabs>
              <w:spacing w:before="1"/>
              <w:ind w:left="106" w:right="198" w:firstLine="463"/>
            </w:pPr>
            <w:r w:rsidRPr="00E84FEB">
              <w:t>Основные</w:t>
            </w:r>
            <w:r w:rsidRPr="00E84FEB">
              <w:tab/>
              <w:t>принципы</w:t>
            </w:r>
            <w:r w:rsidRPr="00E84FEB">
              <w:tab/>
            </w:r>
            <w:r w:rsidRPr="00E84FEB">
              <w:rPr>
                <w:spacing w:val="-3"/>
              </w:rPr>
              <w:t xml:space="preserve">обслуживания </w:t>
            </w:r>
            <w:r w:rsidRPr="00E84FEB">
              <w:t>Клиентов</w:t>
            </w:r>
          </w:p>
          <w:p w14:paraId="60EBB937" w14:textId="77777777" w:rsidR="002C2C3E" w:rsidRPr="00E84FEB" w:rsidRDefault="00CB0E73" w:rsidP="00B67576">
            <w:pPr>
              <w:pStyle w:val="TableParagraph"/>
              <w:numPr>
                <w:ilvl w:val="0"/>
                <w:numId w:val="20"/>
              </w:numPr>
              <w:tabs>
                <w:tab w:val="left" w:pos="815"/>
              </w:tabs>
              <w:spacing w:before="1" w:line="252" w:lineRule="exact"/>
              <w:ind w:hanging="246"/>
            </w:pPr>
            <w:r w:rsidRPr="00E84FEB">
              <w:t>Стандарты обслуживания</w:t>
            </w:r>
            <w:r w:rsidRPr="00E84FEB">
              <w:rPr>
                <w:spacing w:val="-4"/>
              </w:rPr>
              <w:t xml:space="preserve"> </w:t>
            </w:r>
            <w:r w:rsidRPr="00E84FEB">
              <w:t>клиентов</w:t>
            </w:r>
          </w:p>
          <w:p w14:paraId="4E2D56B6" w14:textId="77777777" w:rsidR="002C2C3E" w:rsidRPr="00E84FEB" w:rsidRDefault="00CB0E73" w:rsidP="00B67576">
            <w:pPr>
              <w:pStyle w:val="TableParagraph"/>
              <w:numPr>
                <w:ilvl w:val="0"/>
                <w:numId w:val="20"/>
              </w:numPr>
              <w:tabs>
                <w:tab w:val="left" w:pos="815"/>
                <w:tab w:val="left" w:pos="2076"/>
                <w:tab w:val="left" w:pos="3660"/>
                <w:tab w:val="left" w:pos="4761"/>
              </w:tabs>
              <w:ind w:left="106" w:right="201" w:firstLine="463"/>
            </w:pPr>
            <w:r w:rsidRPr="00E84FEB">
              <w:t>Стандарты</w:t>
            </w:r>
            <w:r w:rsidRPr="00E84FEB">
              <w:tab/>
              <w:t>обслуживания</w:t>
            </w:r>
            <w:r w:rsidRPr="00E84FEB">
              <w:tab/>
              <w:t>клиентов</w:t>
            </w:r>
            <w:r w:rsidRPr="00E84FEB">
              <w:tab/>
            </w:r>
            <w:r w:rsidRPr="00E84FEB">
              <w:rPr>
                <w:spacing w:val="-11"/>
              </w:rPr>
              <w:t xml:space="preserve">по </w:t>
            </w:r>
            <w:r w:rsidRPr="00E84FEB">
              <w:t>телефону</w:t>
            </w:r>
          </w:p>
          <w:p w14:paraId="3C6454E4" w14:textId="553C3F5E" w:rsidR="002C2C3E" w:rsidRPr="00E84FEB" w:rsidRDefault="00CB0E73" w:rsidP="00B67576">
            <w:pPr>
              <w:pStyle w:val="TableParagraph"/>
              <w:numPr>
                <w:ilvl w:val="0"/>
                <w:numId w:val="20"/>
              </w:numPr>
              <w:tabs>
                <w:tab w:val="left" w:pos="815"/>
              </w:tabs>
              <w:ind w:hanging="246"/>
            </w:pPr>
            <w:r w:rsidRPr="00E84FEB">
              <w:t>Стандарты для консультационного</w:t>
            </w:r>
            <w:r w:rsidRPr="00E84FEB">
              <w:rPr>
                <w:spacing w:val="-4"/>
              </w:rPr>
              <w:t xml:space="preserve"> </w:t>
            </w:r>
            <w:r w:rsidRPr="00E84FEB">
              <w:t>центра</w:t>
            </w:r>
          </w:p>
          <w:p w14:paraId="70198152" w14:textId="77777777" w:rsidR="002C2C3E" w:rsidRPr="00E84FEB" w:rsidRDefault="002C2C3E">
            <w:pPr>
              <w:pStyle w:val="TableParagraph"/>
              <w:spacing w:before="5"/>
              <w:ind w:left="0"/>
              <w:jc w:val="left"/>
            </w:pPr>
          </w:p>
          <w:p w14:paraId="1D832678" w14:textId="77777777" w:rsidR="002C2C3E" w:rsidRPr="00E84FEB" w:rsidRDefault="00CB0E73" w:rsidP="00B67576">
            <w:pPr>
              <w:pStyle w:val="TableParagraph"/>
              <w:numPr>
                <w:ilvl w:val="1"/>
                <w:numId w:val="20"/>
              </w:numPr>
              <w:tabs>
                <w:tab w:val="left" w:pos="995"/>
              </w:tabs>
              <w:spacing w:before="1" w:line="250" w:lineRule="exact"/>
              <w:ind w:hanging="289"/>
              <w:rPr>
                <w:b/>
              </w:rPr>
            </w:pPr>
            <w:r w:rsidRPr="00E84FEB">
              <w:rPr>
                <w:b/>
              </w:rPr>
              <w:t>Общие</w:t>
            </w:r>
            <w:r w:rsidRPr="00E84FEB">
              <w:rPr>
                <w:b/>
                <w:spacing w:val="-1"/>
              </w:rPr>
              <w:t xml:space="preserve"> </w:t>
            </w:r>
            <w:r w:rsidRPr="00E84FEB">
              <w:rPr>
                <w:b/>
              </w:rPr>
              <w:t>положения</w:t>
            </w:r>
          </w:p>
          <w:p w14:paraId="4B6790DA" w14:textId="77777777" w:rsidR="002C2C3E" w:rsidRPr="00E84FEB" w:rsidRDefault="00CB0E73">
            <w:pPr>
              <w:pStyle w:val="TableParagraph"/>
              <w:ind w:left="106" w:right="197" w:firstLine="600"/>
            </w:pPr>
            <w:r w:rsidRPr="00E84FEB">
              <w:rPr>
                <w:b/>
              </w:rPr>
              <w:t xml:space="preserve">Стандарт обслуживания клиентов - </w:t>
            </w:r>
            <w:r w:rsidRPr="00E84FEB">
              <w:t xml:space="preserve">это перечень требований Банка, регламентирующих непосредственное общение консультантов, </w:t>
            </w:r>
            <w:r w:rsidR="00F62537" w:rsidRPr="00E84FEB">
              <w:rPr>
                <w:lang w:val="ru-RU"/>
              </w:rPr>
              <w:t>Л</w:t>
            </w:r>
            <w:r w:rsidRPr="00E84FEB">
              <w:t xml:space="preserve">идеров команд с Клиентами. </w:t>
            </w:r>
            <w:r w:rsidRPr="00E84FEB">
              <w:rPr>
                <w:spacing w:val="-3"/>
              </w:rPr>
              <w:t xml:space="preserve">Стандарты </w:t>
            </w:r>
            <w:r w:rsidRPr="00E84FEB">
              <w:t>обязательны</w:t>
            </w:r>
            <w:r w:rsidRPr="00E84FEB">
              <w:rPr>
                <w:spacing w:val="-18"/>
              </w:rPr>
              <w:t xml:space="preserve"> </w:t>
            </w:r>
            <w:r w:rsidRPr="00E84FEB">
              <w:t>для</w:t>
            </w:r>
            <w:r w:rsidRPr="00E84FEB">
              <w:rPr>
                <w:spacing w:val="-15"/>
              </w:rPr>
              <w:t xml:space="preserve"> </w:t>
            </w:r>
            <w:r w:rsidRPr="00E84FEB">
              <w:t>исполнения</w:t>
            </w:r>
            <w:r w:rsidRPr="00E84FEB">
              <w:rPr>
                <w:spacing w:val="-15"/>
              </w:rPr>
              <w:t xml:space="preserve"> </w:t>
            </w:r>
            <w:r w:rsidRPr="00E84FEB">
              <w:t>всеми</w:t>
            </w:r>
            <w:r w:rsidRPr="00E84FEB">
              <w:rPr>
                <w:spacing w:val="-16"/>
              </w:rPr>
              <w:t xml:space="preserve"> </w:t>
            </w:r>
            <w:r w:rsidRPr="00E84FEB">
              <w:t>Консультантами Банка, занятыми обслуживанием</w:t>
            </w:r>
            <w:r w:rsidRPr="00E84FEB">
              <w:rPr>
                <w:spacing w:val="-5"/>
              </w:rPr>
              <w:t xml:space="preserve"> </w:t>
            </w:r>
            <w:r w:rsidRPr="00E84FEB">
              <w:t>Клиентов.</w:t>
            </w:r>
          </w:p>
          <w:p w14:paraId="5F2CCB11" w14:textId="77777777" w:rsidR="002C2C3E" w:rsidRPr="00E84FEB" w:rsidRDefault="00CB0E73">
            <w:pPr>
              <w:pStyle w:val="TableParagraph"/>
              <w:ind w:left="106" w:right="198" w:firstLine="600"/>
            </w:pPr>
            <w:r w:rsidRPr="00E84FEB">
              <w:rPr>
                <w:b/>
              </w:rPr>
              <w:t xml:space="preserve">Цель документа: </w:t>
            </w:r>
            <w:r w:rsidRPr="00E84FEB">
              <w:t>использование данных стандартов для повышения уровня знаний сети консультантов.</w:t>
            </w:r>
          </w:p>
          <w:p w14:paraId="54773D24" w14:textId="77777777" w:rsidR="002C2C3E" w:rsidRPr="00E84FEB" w:rsidRDefault="00CB0E73">
            <w:pPr>
              <w:pStyle w:val="TableParagraph"/>
              <w:ind w:left="106" w:right="199" w:firstLine="600"/>
            </w:pPr>
            <w:r w:rsidRPr="00E84FEB">
              <w:rPr>
                <w:b/>
              </w:rPr>
              <w:t xml:space="preserve">Обоснование: в </w:t>
            </w:r>
            <w:r w:rsidRPr="00E84FEB">
              <w:t>современных условиях, когда стоимость услуг у различных банков становится примерно одинаковой, а предлагаемые услуги – похожими, решающее значение приобретает качество обслуживания. Клиент выбирает банк с наиболее удобным и комфортным для него обслуживанием.</w:t>
            </w:r>
          </w:p>
          <w:p w14:paraId="7D71727B" w14:textId="0D87B65A" w:rsidR="002C2C3E" w:rsidRPr="00E84FEB" w:rsidRDefault="00CB0E73">
            <w:pPr>
              <w:pStyle w:val="TableParagraph"/>
              <w:ind w:left="106" w:right="199" w:firstLine="600"/>
            </w:pPr>
            <w:r w:rsidRPr="00E84FEB">
              <w:t>Основной ценностью Банка является внимательное отношение к Клиентам, их потребностям и интересам. От отношения консультантов Банка к клиентам зависит, какое мнение о Банке сложится у клиентской аудитории.</w:t>
            </w:r>
          </w:p>
          <w:p w14:paraId="0441C1D0" w14:textId="059818B9" w:rsidR="002C2C3E" w:rsidRPr="00E84FEB" w:rsidRDefault="00CB0E73">
            <w:pPr>
              <w:pStyle w:val="TableParagraph"/>
              <w:ind w:left="106" w:right="199" w:firstLine="600"/>
            </w:pPr>
            <w:r w:rsidRPr="00E84FEB">
              <w:t xml:space="preserve">Сервис клиентам Банка предоставляет по нескольким каналам продаж. Один из них – сеть консультантов. Поведение каждого консультанта при консультации, звонках, встречах формирует и поддерживает имидж АО </w:t>
            </w:r>
            <w:r w:rsidR="00FB3CA0" w:rsidRPr="00E84FEB">
              <w:t>"</w:t>
            </w:r>
            <w:r w:rsidR="0090669A" w:rsidRPr="00E84FEB">
              <w:t>Отбасы банк</w:t>
            </w:r>
            <w:r w:rsidR="00FB3CA0" w:rsidRPr="00E84FEB">
              <w:t>"</w:t>
            </w:r>
            <w:r w:rsidRPr="00E84FEB">
              <w:t>.</w:t>
            </w:r>
          </w:p>
          <w:p w14:paraId="69B4F60B" w14:textId="77777777" w:rsidR="002C2C3E" w:rsidRPr="00E84FEB" w:rsidRDefault="00CB0E73">
            <w:pPr>
              <w:pStyle w:val="TableParagraph"/>
              <w:ind w:left="106" w:right="197" w:firstLine="600"/>
            </w:pPr>
            <w:r w:rsidRPr="00E84FEB">
              <w:rPr>
                <w:b/>
              </w:rPr>
              <w:t xml:space="preserve">Видение Банка: </w:t>
            </w:r>
            <w:r w:rsidRPr="00E84FEB">
              <w:t>стремление занять позиции ведущего Банка на территории Республики Казахстан, обеспечивающего вовлеченность каждой семьи в систему жилищных строительных сбережений, сохраняя принципы надежности, доверия и высокого качества во взаимоотношениях с клиентами и партнерами, прозрачности бизнеса и корпоративного</w:t>
            </w:r>
            <w:r w:rsidRPr="00E84FEB">
              <w:rPr>
                <w:spacing w:val="-1"/>
              </w:rPr>
              <w:t xml:space="preserve"> </w:t>
            </w:r>
            <w:r w:rsidRPr="00E84FEB">
              <w:t>управления.</w:t>
            </w:r>
          </w:p>
        </w:tc>
      </w:tr>
    </w:tbl>
    <w:p w14:paraId="3A76BB79" w14:textId="77777777" w:rsidR="002C2C3E" w:rsidRPr="00E84FEB" w:rsidRDefault="002C2C3E">
      <w:pPr>
        <w:sectPr w:rsidR="002C2C3E" w:rsidRPr="00E84FEB">
          <w:pgSz w:w="11910" w:h="16840"/>
          <w:pgMar w:top="104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2"/>
      </w:tblGrid>
      <w:tr w:rsidR="002C2C3E" w:rsidRPr="00E84FEB" w14:paraId="34EC3055" w14:textId="77777777">
        <w:trPr>
          <w:trHeight w:val="14162"/>
        </w:trPr>
        <w:tc>
          <w:tcPr>
            <w:tcW w:w="5334" w:type="dxa"/>
          </w:tcPr>
          <w:p w14:paraId="7802E792" w14:textId="77777777" w:rsidR="002C2C3E" w:rsidRPr="00E84FEB" w:rsidRDefault="00CB0E73">
            <w:pPr>
              <w:pStyle w:val="TableParagraph"/>
              <w:ind w:left="200" w:right="107"/>
            </w:pPr>
            <w:r w:rsidRPr="00E84FEB">
              <w:lastRenderedPageBreak/>
              <w:t>құрылыс жинағы жүйесіне халықтың көп бөлігін тең мүмкіндікпен қамтамасыз ету және тұрғын үй шарттары үшін сапалы банктік қызметтер ұсыну.</w:t>
            </w:r>
          </w:p>
          <w:p w14:paraId="227ACB58" w14:textId="77777777" w:rsidR="002C2C3E" w:rsidRPr="00E84FEB" w:rsidRDefault="00CB0E73">
            <w:pPr>
              <w:pStyle w:val="TableParagraph"/>
              <w:ind w:left="200" w:right="106" w:firstLine="600"/>
            </w:pPr>
            <w:r w:rsidRPr="00E84FEB">
              <w:t xml:space="preserve">Осы Клиенттерге қызмет </w:t>
            </w:r>
            <w:r w:rsidRPr="00E84FEB">
              <w:rPr>
                <w:spacing w:val="-3"/>
              </w:rPr>
              <w:t xml:space="preserve">көрсету </w:t>
            </w:r>
            <w:r w:rsidRPr="00E84FEB">
              <w:t xml:space="preserve">стандарттары клиенттермен тікелей жеке өзара қатынас қызметі барсысында, телефон арқылы қызмет көрсету барысында клиенттерге </w:t>
            </w:r>
            <w:r w:rsidRPr="00E84FEB">
              <w:rPr>
                <w:spacing w:val="-3"/>
              </w:rPr>
              <w:t xml:space="preserve">қызмет </w:t>
            </w:r>
            <w:r w:rsidRPr="00E84FEB">
              <w:t>көрсету рәсімдерін</w:t>
            </w:r>
            <w:r w:rsidRPr="00E84FEB">
              <w:rPr>
                <w:spacing w:val="-4"/>
              </w:rPr>
              <w:t xml:space="preserve"> </w:t>
            </w:r>
            <w:r w:rsidRPr="00E84FEB">
              <w:t>орнатады.</w:t>
            </w:r>
          </w:p>
          <w:p w14:paraId="5BD7B9D2" w14:textId="77777777" w:rsidR="002C2C3E" w:rsidRPr="00E84FEB" w:rsidRDefault="00CB0E73">
            <w:pPr>
              <w:pStyle w:val="TableParagraph"/>
              <w:ind w:left="200" w:right="104" w:firstLine="600"/>
            </w:pPr>
            <w:r w:rsidRPr="00E84FEB">
              <w:t>Клиенттердің сенімі Банктің бағалы активі болып, ал Кеңесшінің дұрыс емес әрекетінен немесе мінезінен</w:t>
            </w:r>
            <w:r w:rsidRPr="00E84FEB">
              <w:rPr>
                <w:spacing w:val="-11"/>
              </w:rPr>
              <w:t xml:space="preserve"> </w:t>
            </w:r>
            <w:r w:rsidRPr="00E84FEB">
              <w:t>келтірілген</w:t>
            </w:r>
            <w:r w:rsidRPr="00E84FEB">
              <w:rPr>
                <w:spacing w:val="-10"/>
              </w:rPr>
              <w:t xml:space="preserve"> </w:t>
            </w:r>
            <w:r w:rsidRPr="00E84FEB">
              <w:t>шығын</w:t>
            </w:r>
            <w:r w:rsidRPr="00E84FEB">
              <w:rPr>
                <w:spacing w:val="-10"/>
              </w:rPr>
              <w:t xml:space="preserve"> </w:t>
            </w:r>
            <w:r w:rsidRPr="00E84FEB">
              <w:t>Банкке</w:t>
            </w:r>
            <w:r w:rsidRPr="00E84FEB">
              <w:rPr>
                <w:spacing w:val="-10"/>
              </w:rPr>
              <w:t xml:space="preserve"> </w:t>
            </w:r>
            <w:r w:rsidRPr="00E84FEB">
              <w:t>тигізілген</w:t>
            </w:r>
            <w:r w:rsidRPr="00E84FEB">
              <w:rPr>
                <w:spacing w:val="-10"/>
              </w:rPr>
              <w:t xml:space="preserve"> </w:t>
            </w:r>
            <w:r w:rsidRPr="00E84FEB">
              <w:t xml:space="preserve">зияны болып бағаланады. Осы Клиенттерге қызмет көрсету стандарттары Банктің Кеңесшілеріне, </w:t>
            </w:r>
            <w:r w:rsidRPr="00E84FEB">
              <w:rPr>
                <w:spacing w:val="-5"/>
              </w:rPr>
              <w:t xml:space="preserve">топ </w:t>
            </w:r>
            <w:r w:rsidRPr="00E84FEB">
              <w:t>Көшбасшыларға</w:t>
            </w:r>
            <w:r w:rsidRPr="00E84FEB">
              <w:rPr>
                <w:spacing w:val="-1"/>
              </w:rPr>
              <w:t xml:space="preserve"> </w:t>
            </w:r>
            <w:r w:rsidRPr="00E84FEB">
              <w:t>бағытталған.</w:t>
            </w:r>
          </w:p>
          <w:p w14:paraId="7E0098BC" w14:textId="77777777" w:rsidR="002C2C3E" w:rsidRPr="00E84FEB" w:rsidRDefault="002C2C3E">
            <w:pPr>
              <w:pStyle w:val="TableParagraph"/>
              <w:spacing w:before="7"/>
              <w:ind w:left="0"/>
              <w:jc w:val="left"/>
              <w:rPr>
                <w:sz w:val="21"/>
              </w:rPr>
            </w:pPr>
          </w:p>
          <w:p w14:paraId="77F05044" w14:textId="77777777" w:rsidR="002C2C3E" w:rsidRPr="00E84FEB" w:rsidRDefault="00CB0E73" w:rsidP="00B67576">
            <w:pPr>
              <w:pStyle w:val="TableParagraph"/>
              <w:numPr>
                <w:ilvl w:val="0"/>
                <w:numId w:val="19"/>
              </w:numPr>
              <w:tabs>
                <w:tab w:val="left" w:pos="1087"/>
              </w:tabs>
              <w:spacing w:line="250" w:lineRule="exact"/>
              <w:ind w:hanging="287"/>
              <w:rPr>
                <w:b/>
              </w:rPr>
            </w:pPr>
            <w:r w:rsidRPr="00E84FEB">
              <w:rPr>
                <w:b/>
              </w:rPr>
              <w:t>Терминдер мен</w:t>
            </w:r>
            <w:r w:rsidRPr="00E84FEB">
              <w:rPr>
                <w:b/>
                <w:spacing w:val="-4"/>
              </w:rPr>
              <w:t xml:space="preserve"> </w:t>
            </w:r>
            <w:r w:rsidRPr="00E84FEB">
              <w:rPr>
                <w:b/>
              </w:rPr>
              <w:t>анықтамалар</w:t>
            </w:r>
          </w:p>
          <w:p w14:paraId="5944372A" w14:textId="77777777" w:rsidR="002C2C3E" w:rsidRPr="00E84FEB" w:rsidRDefault="00CB0E73">
            <w:pPr>
              <w:pStyle w:val="TableParagraph"/>
              <w:ind w:left="200" w:right="613" w:firstLine="600"/>
              <w:rPr>
                <w:lang w:val="ru-RU"/>
              </w:rPr>
            </w:pPr>
            <w:r w:rsidRPr="00E84FEB">
              <w:rPr>
                <w:b/>
              </w:rPr>
              <w:t xml:space="preserve">Банк - </w:t>
            </w:r>
            <w:r w:rsidR="00FB3CA0" w:rsidRPr="00E84FEB">
              <w:t>"</w:t>
            </w:r>
            <w:r w:rsidR="00DF6214" w:rsidRPr="00E84FEB">
              <w:t>Отбасы банк</w:t>
            </w:r>
            <w:r w:rsidR="00FB3CA0" w:rsidRPr="00E84FEB">
              <w:t>"</w:t>
            </w:r>
            <w:r w:rsidRPr="00E84FEB">
              <w:t xml:space="preserve"> АҚ</w:t>
            </w:r>
            <w:r w:rsidR="00DF6214" w:rsidRPr="00E84FEB">
              <w:rPr>
                <w:lang w:val="ru-RU"/>
              </w:rPr>
              <w:t>.</w:t>
            </w:r>
          </w:p>
          <w:p w14:paraId="290526D8" w14:textId="77777777" w:rsidR="002C2C3E" w:rsidRPr="00E84FEB" w:rsidRDefault="00CB0E73">
            <w:pPr>
              <w:pStyle w:val="TableParagraph"/>
              <w:ind w:left="200" w:right="106" w:firstLine="600"/>
            </w:pPr>
            <w:r w:rsidRPr="00E84FEB">
              <w:rPr>
                <w:b/>
              </w:rPr>
              <w:t xml:space="preserve">Клиент – </w:t>
            </w:r>
            <w:r w:rsidRPr="00E84FEB">
              <w:t>банктің қызметтерін қолданатын заңды немесе жеке тұлға. Кредиттік, депозиттік, есептік, валюталық және басқа да банктік операцияларды жасағысы келген кез-келген тұлға Банктің клиенті болып саналады.</w:t>
            </w:r>
          </w:p>
          <w:p w14:paraId="45AFE51D" w14:textId="77777777" w:rsidR="002C2C3E" w:rsidRPr="00E84FEB" w:rsidRDefault="00CB0E73">
            <w:pPr>
              <w:pStyle w:val="TableParagraph"/>
              <w:ind w:left="200" w:right="105" w:firstLine="600"/>
            </w:pPr>
            <w:r w:rsidRPr="00E84FEB">
              <w:rPr>
                <w:b/>
              </w:rPr>
              <w:t xml:space="preserve">Кеңесші – </w:t>
            </w:r>
            <w:r w:rsidRPr="00E84FEB">
              <w:t>Тапсырма шартының Стандартты талаптарына қосылуға өтініш беру арқылы Банк пен Кеңесші арасында жасалған Тапсырма шарты негізінде Банкке қызмет көрсететін жеке тұлға.</w:t>
            </w:r>
          </w:p>
          <w:p w14:paraId="07F56FAB" w14:textId="77777777" w:rsidR="002C2C3E" w:rsidRPr="00E84FEB" w:rsidRDefault="00CB0E73">
            <w:pPr>
              <w:pStyle w:val="TableParagraph"/>
              <w:ind w:left="200" w:right="105" w:firstLine="600"/>
            </w:pPr>
            <w:r w:rsidRPr="00E84FEB">
              <w:rPr>
                <w:b/>
              </w:rPr>
              <w:t xml:space="preserve">Топ Көшбасшы </w:t>
            </w:r>
            <w:r w:rsidRPr="00E84FEB">
              <w:t xml:space="preserve">– Тапсырма </w:t>
            </w:r>
            <w:r w:rsidRPr="00E84FEB">
              <w:rPr>
                <w:spacing w:val="-3"/>
              </w:rPr>
              <w:t xml:space="preserve">шартының </w:t>
            </w:r>
            <w:r w:rsidRPr="00E84FEB">
              <w:t>Стандартты талаптарына қосылуға өтініш беру арқылы Банк пен топ Көшбасшысы арасында жасалған Тапсырма шарты негізінде Банкке қызмет көрсететін, Командасына кем дегенде 3 (үш)</w:t>
            </w:r>
            <w:r w:rsidRPr="00E84FEB">
              <w:rPr>
                <w:spacing w:val="-40"/>
              </w:rPr>
              <w:t xml:space="preserve"> </w:t>
            </w:r>
            <w:r w:rsidRPr="00E84FEB">
              <w:t>Кеңесші тартқан Кеңесші.</w:t>
            </w:r>
          </w:p>
          <w:p w14:paraId="6DC99656" w14:textId="77777777" w:rsidR="002C2C3E" w:rsidRPr="00E84FEB" w:rsidRDefault="002C2C3E">
            <w:pPr>
              <w:pStyle w:val="TableParagraph"/>
              <w:spacing w:before="2"/>
              <w:ind w:left="0"/>
              <w:jc w:val="left"/>
            </w:pPr>
          </w:p>
          <w:p w14:paraId="69994951" w14:textId="77777777" w:rsidR="002C2C3E" w:rsidRPr="00E84FEB" w:rsidRDefault="00CB0E73" w:rsidP="00B67576">
            <w:pPr>
              <w:pStyle w:val="TableParagraph"/>
              <w:numPr>
                <w:ilvl w:val="0"/>
                <w:numId w:val="19"/>
              </w:numPr>
              <w:tabs>
                <w:tab w:val="left" w:pos="1087"/>
              </w:tabs>
              <w:ind w:left="200" w:right="107" w:firstLine="600"/>
              <w:rPr>
                <w:b/>
              </w:rPr>
            </w:pPr>
            <w:r w:rsidRPr="00E84FEB">
              <w:rPr>
                <w:b/>
              </w:rPr>
              <w:t>Клиенттерге қызмет көрсетудің жалпы қағидалары</w:t>
            </w:r>
          </w:p>
          <w:p w14:paraId="389E8DCE" w14:textId="77777777" w:rsidR="002C2C3E" w:rsidRPr="00E84FEB" w:rsidRDefault="00CB0E73" w:rsidP="00B67576">
            <w:pPr>
              <w:pStyle w:val="TableParagraph"/>
              <w:numPr>
                <w:ilvl w:val="0"/>
                <w:numId w:val="18"/>
              </w:numPr>
              <w:tabs>
                <w:tab w:val="left" w:pos="1087"/>
                <w:tab w:val="left" w:pos="2546"/>
                <w:tab w:val="left" w:pos="4435"/>
              </w:tabs>
              <w:spacing w:line="242" w:lineRule="auto"/>
              <w:ind w:right="107" w:firstLine="600"/>
            </w:pPr>
            <w:r w:rsidRPr="00E84FEB">
              <w:t>Банкке,</w:t>
            </w:r>
            <w:r w:rsidRPr="00E84FEB">
              <w:tab/>
              <w:t>клиенттерге</w:t>
            </w:r>
            <w:r w:rsidRPr="00E84FEB">
              <w:tab/>
            </w:r>
            <w:r w:rsidRPr="00E84FEB">
              <w:rPr>
                <w:spacing w:val="-4"/>
              </w:rPr>
              <w:t xml:space="preserve">қатысты </w:t>
            </w:r>
            <w:r w:rsidRPr="00E84FEB">
              <w:t>жауапкершілік</w:t>
            </w:r>
          </w:p>
          <w:p w14:paraId="35B2E876" w14:textId="77777777" w:rsidR="002C2C3E" w:rsidRPr="00E84FEB" w:rsidRDefault="00CB0E73" w:rsidP="00B67576">
            <w:pPr>
              <w:pStyle w:val="TableParagraph"/>
              <w:numPr>
                <w:ilvl w:val="0"/>
                <w:numId w:val="18"/>
              </w:numPr>
              <w:tabs>
                <w:tab w:val="left" w:pos="1087"/>
              </w:tabs>
              <w:spacing w:line="248" w:lineRule="exact"/>
              <w:ind w:left="1086" w:hanging="287"/>
            </w:pPr>
            <w:r w:rsidRPr="00E84FEB">
              <w:t>Нәтижелілік, кәсіпқойлық және</w:t>
            </w:r>
            <w:r w:rsidRPr="00E84FEB">
              <w:rPr>
                <w:spacing w:val="-9"/>
              </w:rPr>
              <w:t xml:space="preserve"> </w:t>
            </w:r>
            <w:r w:rsidRPr="00E84FEB">
              <w:t>жеделдік</w:t>
            </w:r>
          </w:p>
          <w:p w14:paraId="2B8CBB6E" w14:textId="77777777" w:rsidR="002C2C3E" w:rsidRPr="00E84FEB" w:rsidRDefault="00CB0E73" w:rsidP="00B67576">
            <w:pPr>
              <w:pStyle w:val="TableParagraph"/>
              <w:numPr>
                <w:ilvl w:val="0"/>
                <w:numId w:val="18"/>
              </w:numPr>
              <w:tabs>
                <w:tab w:val="left" w:pos="1087"/>
              </w:tabs>
              <w:spacing w:line="252" w:lineRule="exact"/>
              <w:ind w:left="1086" w:hanging="287"/>
            </w:pPr>
            <w:r w:rsidRPr="00E84FEB">
              <w:t>Іскерлік әдебін</w:t>
            </w:r>
            <w:r w:rsidRPr="00E84FEB">
              <w:rPr>
                <w:spacing w:val="-1"/>
              </w:rPr>
              <w:t xml:space="preserve"> </w:t>
            </w:r>
            <w:r w:rsidRPr="00E84FEB">
              <w:t>сақтау</w:t>
            </w:r>
          </w:p>
          <w:p w14:paraId="50FF2627" w14:textId="77777777" w:rsidR="002C2C3E" w:rsidRPr="00E84FEB" w:rsidRDefault="00CB0E73" w:rsidP="00B67576">
            <w:pPr>
              <w:pStyle w:val="TableParagraph"/>
              <w:numPr>
                <w:ilvl w:val="0"/>
                <w:numId w:val="18"/>
              </w:numPr>
              <w:tabs>
                <w:tab w:val="left" w:pos="1087"/>
              </w:tabs>
              <w:spacing w:line="252" w:lineRule="exact"/>
              <w:ind w:left="1086" w:hanging="287"/>
            </w:pPr>
            <w:r w:rsidRPr="00E84FEB">
              <w:t>Жеке</w:t>
            </w:r>
            <w:r w:rsidRPr="00E84FEB">
              <w:rPr>
                <w:spacing w:val="-1"/>
              </w:rPr>
              <w:t xml:space="preserve"> </w:t>
            </w:r>
            <w:r w:rsidRPr="00E84FEB">
              <w:t>көзқарас</w:t>
            </w:r>
          </w:p>
          <w:p w14:paraId="67679309" w14:textId="77777777" w:rsidR="002C2C3E" w:rsidRPr="00E84FEB" w:rsidRDefault="00CB0E73" w:rsidP="00B67576">
            <w:pPr>
              <w:pStyle w:val="TableParagraph"/>
              <w:numPr>
                <w:ilvl w:val="0"/>
                <w:numId w:val="18"/>
              </w:numPr>
              <w:tabs>
                <w:tab w:val="left" w:pos="1087"/>
              </w:tabs>
              <w:spacing w:line="252" w:lineRule="exact"/>
              <w:ind w:left="1086" w:hanging="287"/>
            </w:pPr>
            <w:r w:rsidRPr="00E84FEB">
              <w:t>Ақпараттандырылу</w:t>
            </w:r>
          </w:p>
          <w:p w14:paraId="0B80BD8E" w14:textId="77777777" w:rsidR="002C2C3E" w:rsidRPr="00E84FEB" w:rsidRDefault="002C2C3E">
            <w:pPr>
              <w:pStyle w:val="TableParagraph"/>
              <w:spacing w:before="3"/>
              <w:ind w:left="0"/>
              <w:jc w:val="left"/>
            </w:pPr>
          </w:p>
          <w:p w14:paraId="64F498AC" w14:textId="77777777" w:rsidR="002C2C3E" w:rsidRPr="00E84FEB" w:rsidRDefault="005335FA" w:rsidP="005335FA">
            <w:pPr>
              <w:pStyle w:val="TableParagraph"/>
              <w:tabs>
                <w:tab w:val="left" w:pos="1022"/>
              </w:tabs>
              <w:ind w:left="800" w:right="1279"/>
              <w:rPr>
                <w:b/>
              </w:rPr>
            </w:pPr>
            <w:r w:rsidRPr="00E84FEB">
              <w:rPr>
                <w:b/>
                <w:lang w:val="ru-RU"/>
              </w:rPr>
              <w:t xml:space="preserve">1) </w:t>
            </w:r>
            <w:r w:rsidR="00CB0E73" w:rsidRPr="00E84FEB">
              <w:rPr>
                <w:b/>
              </w:rPr>
              <w:t>Банкке, клиенттерге қатысты жауапкершілік</w:t>
            </w:r>
          </w:p>
          <w:p w14:paraId="1691DF25" w14:textId="77777777" w:rsidR="002C2C3E" w:rsidRPr="00E84FEB" w:rsidRDefault="00CB0E73">
            <w:pPr>
              <w:pStyle w:val="TableParagraph"/>
              <w:ind w:left="200" w:right="105" w:firstLine="600"/>
            </w:pPr>
            <w:r w:rsidRPr="00E84FEB">
              <w:t>Клиент өзінің салымы бойынша барлық операциялардың, құжаттары уақтылы, жедел, және қатесіз жүргізілетініне сенімді болуы керек. Клиент салымды ашу барысында киындыққа тап болған жағдайда Банктің Кеңесшілері көмекке келуге дайын болуы және Клиенттің мәселесін шешуге көмектесуі керек. Кеңесшілер өзінің әрекетімен байсалдылықты және сенімділікті көрсетуге міндетті.</w:t>
            </w:r>
          </w:p>
          <w:p w14:paraId="752A4E0D" w14:textId="77777777" w:rsidR="002C2C3E" w:rsidRPr="00E84FEB" w:rsidRDefault="005335FA" w:rsidP="005335FA">
            <w:pPr>
              <w:pStyle w:val="TableParagraph"/>
              <w:tabs>
                <w:tab w:val="left" w:pos="1022"/>
              </w:tabs>
              <w:spacing w:line="251" w:lineRule="exact"/>
              <w:ind w:left="1021"/>
              <w:rPr>
                <w:b/>
              </w:rPr>
            </w:pPr>
            <w:r w:rsidRPr="00E84FEB">
              <w:rPr>
                <w:b/>
              </w:rPr>
              <w:t xml:space="preserve">2) </w:t>
            </w:r>
            <w:r w:rsidR="00CB0E73" w:rsidRPr="00E84FEB">
              <w:rPr>
                <w:b/>
              </w:rPr>
              <w:t>Нәтижелілік, кәсіпқойлық,</w:t>
            </w:r>
            <w:r w:rsidR="00CB0E73" w:rsidRPr="00E84FEB">
              <w:rPr>
                <w:b/>
                <w:spacing w:val="-4"/>
              </w:rPr>
              <w:t xml:space="preserve"> </w:t>
            </w:r>
            <w:r w:rsidR="00CB0E73" w:rsidRPr="00E84FEB">
              <w:rPr>
                <w:b/>
              </w:rPr>
              <w:t>жеделдік</w:t>
            </w:r>
          </w:p>
          <w:p w14:paraId="73015117" w14:textId="77777777" w:rsidR="002C2C3E" w:rsidRPr="00E84FEB" w:rsidRDefault="00CB0E73">
            <w:pPr>
              <w:pStyle w:val="TableParagraph"/>
              <w:spacing w:before="2" w:line="252" w:lineRule="exact"/>
              <w:ind w:left="200" w:right="106" w:firstLine="600"/>
            </w:pPr>
            <w:r w:rsidRPr="00E84FEB">
              <w:t>Кеңесші орталыққа немесе Банктің Кеңесшілеріне келген әрбір Клиент өзін нақты ғана</w:t>
            </w:r>
          </w:p>
        </w:tc>
        <w:tc>
          <w:tcPr>
            <w:tcW w:w="5192" w:type="dxa"/>
          </w:tcPr>
          <w:p w14:paraId="1490CFAD" w14:textId="77777777" w:rsidR="002C2C3E" w:rsidRPr="00E84FEB" w:rsidRDefault="00CB0E73">
            <w:pPr>
              <w:pStyle w:val="TableParagraph"/>
              <w:ind w:left="106" w:right="198" w:firstLine="600"/>
            </w:pPr>
            <w:r w:rsidRPr="00E84FEB">
              <w:rPr>
                <w:b/>
              </w:rPr>
              <w:t xml:space="preserve">Миссия Банка: </w:t>
            </w:r>
            <w:r w:rsidRPr="00E84FEB">
              <w:t xml:space="preserve">обеспечение </w:t>
            </w:r>
            <w:r w:rsidRPr="00E84FEB">
              <w:rPr>
                <w:spacing w:val="-3"/>
              </w:rPr>
              <w:t xml:space="preserve">равного </w:t>
            </w:r>
            <w:r w:rsidRPr="00E84FEB">
              <w:t>доступа широких слоев населения к системе жилищных строительных сбережений во всех регионах Республики Казахстан и представление качественных банковских услуг для улучшения жилищных</w:t>
            </w:r>
            <w:r w:rsidRPr="00E84FEB">
              <w:rPr>
                <w:spacing w:val="-1"/>
              </w:rPr>
              <w:t xml:space="preserve"> </w:t>
            </w:r>
            <w:r w:rsidRPr="00E84FEB">
              <w:t>условий.</w:t>
            </w:r>
          </w:p>
          <w:p w14:paraId="127BDE1E" w14:textId="77777777" w:rsidR="002C2C3E" w:rsidRPr="00E84FEB" w:rsidRDefault="00CB0E73">
            <w:pPr>
              <w:pStyle w:val="TableParagraph"/>
              <w:ind w:left="106" w:right="198" w:firstLine="600"/>
            </w:pPr>
            <w:r w:rsidRPr="00E84FEB">
              <w:t>Данные Стандарты обслуживания клиентов устанавливают</w:t>
            </w:r>
            <w:r w:rsidRPr="00E84FEB">
              <w:rPr>
                <w:spacing w:val="-17"/>
              </w:rPr>
              <w:t xml:space="preserve"> </w:t>
            </w:r>
            <w:r w:rsidRPr="00E84FEB">
              <w:t>процедуру</w:t>
            </w:r>
            <w:r w:rsidRPr="00E84FEB">
              <w:rPr>
                <w:spacing w:val="-16"/>
              </w:rPr>
              <w:t xml:space="preserve"> </w:t>
            </w:r>
            <w:r w:rsidRPr="00E84FEB">
              <w:t>обслуживания</w:t>
            </w:r>
            <w:r w:rsidRPr="00E84FEB">
              <w:rPr>
                <w:spacing w:val="-16"/>
              </w:rPr>
              <w:t xml:space="preserve"> </w:t>
            </w:r>
            <w:r w:rsidRPr="00E84FEB">
              <w:t>клиентов</w:t>
            </w:r>
            <w:r w:rsidRPr="00E84FEB">
              <w:rPr>
                <w:spacing w:val="-17"/>
              </w:rPr>
              <w:t xml:space="preserve"> </w:t>
            </w:r>
            <w:r w:rsidRPr="00E84FEB">
              <w:t>в ходе прямого личного взаимодействия с</w:t>
            </w:r>
            <w:r w:rsidRPr="00E84FEB">
              <w:rPr>
                <w:spacing w:val="-33"/>
              </w:rPr>
              <w:t xml:space="preserve"> </w:t>
            </w:r>
            <w:r w:rsidRPr="00E84FEB">
              <w:t>клиентами, в ходе обслуживания по</w:t>
            </w:r>
            <w:r w:rsidRPr="00E84FEB">
              <w:rPr>
                <w:spacing w:val="-3"/>
              </w:rPr>
              <w:t xml:space="preserve"> </w:t>
            </w:r>
            <w:r w:rsidRPr="00E84FEB">
              <w:t>телефону.</w:t>
            </w:r>
          </w:p>
          <w:p w14:paraId="3504D634" w14:textId="36F922E3" w:rsidR="002C2C3E" w:rsidRPr="00E84FEB" w:rsidRDefault="00CB0E73">
            <w:pPr>
              <w:pStyle w:val="TableParagraph"/>
              <w:ind w:left="106" w:right="198" w:firstLine="600"/>
            </w:pPr>
            <w:r w:rsidRPr="00E84FEB">
              <w:t>Доверие клиентов является ценным активом Банка, и ущерб, нанесенный неправильными действиями или поведением консультанта, может быть расценен как причинение вреда Банку. Действие настоящих Стандартов обслуживания клиентов направлено на Консультантов, Лидеров команд Банка.</w:t>
            </w:r>
          </w:p>
          <w:p w14:paraId="159A504D" w14:textId="77777777" w:rsidR="002C2C3E" w:rsidRPr="00E84FEB" w:rsidRDefault="00CB0E73" w:rsidP="00B67576">
            <w:pPr>
              <w:pStyle w:val="TableParagraph"/>
              <w:numPr>
                <w:ilvl w:val="0"/>
                <w:numId w:val="17"/>
              </w:numPr>
              <w:tabs>
                <w:tab w:val="left" w:pos="995"/>
              </w:tabs>
              <w:spacing w:line="250" w:lineRule="exact"/>
              <w:ind w:hanging="289"/>
              <w:rPr>
                <w:b/>
              </w:rPr>
            </w:pPr>
            <w:r w:rsidRPr="00E84FEB">
              <w:rPr>
                <w:b/>
              </w:rPr>
              <w:t>Термины и</w:t>
            </w:r>
            <w:r w:rsidRPr="00E84FEB">
              <w:rPr>
                <w:b/>
                <w:spacing w:val="-1"/>
              </w:rPr>
              <w:t xml:space="preserve"> </w:t>
            </w:r>
            <w:r w:rsidRPr="00E84FEB">
              <w:rPr>
                <w:b/>
              </w:rPr>
              <w:t>определения</w:t>
            </w:r>
          </w:p>
          <w:p w14:paraId="5C07516B" w14:textId="77777777" w:rsidR="002C2C3E" w:rsidRPr="00E84FEB" w:rsidRDefault="00CB0E73">
            <w:pPr>
              <w:pStyle w:val="TableParagraph"/>
              <w:spacing w:line="250" w:lineRule="exact"/>
              <w:ind w:left="706"/>
              <w:rPr>
                <w:lang w:val="ru-RU"/>
              </w:rPr>
            </w:pPr>
            <w:r w:rsidRPr="00E84FEB">
              <w:rPr>
                <w:b/>
              </w:rPr>
              <w:t xml:space="preserve">Банк - </w:t>
            </w:r>
            <w:r w:rsidRPr="00E84FEB">
              <w:t xml:space="preserve">АО </w:t>
            </w:r>
            <w:r w:rsidR="00FB3CA0" w:rsidRPr="00E84FEB">
              <w:t>"</w:t>
            </w:r>
            <w:r w:rsidR="006D06B7" w:rsidRPr="00E84FEB">
              <w:t>Отбасы банк</w:t>
            </w:r>
            <w:r w:rsidR="00FB3CA0" w:rsidRPr="00E84FEB">
              <w:t>"</w:t>
            </w:r>
            <w:r w:rsidR="006D06B7" w:rsidRPr="00E84FEB">
              <w:rPr>
                <w:lang w:val="ru-RU"/>
              </w:rPr>
              <w:t>.</w:t>
            </w:r>
          </w:p>
          <w:p w14:paraId="1FCB5F99" w14:textId="2EC92627" w:rsidR="002C2C3E" w:rsidRPr="00E84FEB" w:rsidRDefault="00CB0E73">
            <w:pPr>
              <w:pStyle w:val="TableParagraph"/>
              <w:spacing w:before="1"/>
              <w:ind w:left="106" w:right="199" w:firstLine="600"/>
            </w:pPr>
            <w:r w:rsidRPr="00E84FEB">
              <w:rPr>
                <w:b/>
              </w:rPr>
              <w:t xml:space="preserve">Клиент - </w:t>
            </w:r>
            <w:r w:rsidRPr="00E84FEB">
              <w:t>юридическое или физическое лицо, пользующееся услугами банка. Клиентом банка является любое лицо, обратившееся в банк для совершения кредитных, депозитных, расчетных, валютных и других банковских операций.</w:t>
            </w:r>
          </w:p>
          <w:p w14:paraId="581F2F5F" w14:textId="4094816C" w:rsidR="002C2C3E" w:rsidRPr="00E84FEB" w:rsidRDefault="00CB0E73">
            <w:pPr>
              <w:pStyle w:val="TableParagraph"/>
              <w:ind w:left="106" w:right="199" w:firstLine="600"/>
              <w:rPr>
                <w:lang w:val="ru-RU"/>
              </w:rPr>
            </w:pPr>
            <w:r w:rsidRPr="00E84FEB">
              <w:rPr>
                <w:b/>
              </w:rPr>
              <w:t xml:space="preserve">Консультант </w:t>
            </w:r>
            <w:r w:rsidRPr="00E84FEB">
              <w:t>– физическое лицо, оказывающее услуги Банку на основании Договора поручения, заключаемого между Банком и Консультантом</w:t>
            </w:r>
            <w:r w:rsidR="006D06B7" w:rsidRPr="00E84FEB">
              <w:rPr>
                <w:lang w:val="ru-RU"/>
              </w:rPr>
              <w:t>.</w:t>
            </w:r>
          </w:p>
          <w:p w14:paraId="3F693198" w14:textId="1C35E939" w:rsidR="002C2C3E" w:rsidRPr="00E84FEB" w:rsidRDefault="00CB0E73">
            <w:pPr>
              <w:pStyle w:val="TableParagraph"/>
              <w:ind w:left="106" w:right="198" w:firstLine="600"/>
            </w:pPr>
            <w:r w:rsidRPr="00E84FEB">
              <w:rPr>
                <w:b/>
              </w:rPr>
              <w:t xml:space="preserve">Лидер команды </w:t>
            </w:r>
            <w:r w:rsidRPr="00E84FEB">
              <w:t xml:space="preserve">– Консультант, привлекший не менее 3 (трех) Консультантов в команду и оказывающий услуги Банку на основании Договора поручения, заключаемого между Банком и </w:t>
            </w:r>
            <w:r w:rsidR="00F62537" w:rsidRPr="00E84FEB">
              <w:rPr>
                <w:lang w:val="ru-RU"/>
              </w:rPr>
              <w:t>Л</w:t>
            </w:r>
            <w:r w:rsidRPr="00E84FEB">
              <w:t>идером команды.</w:t>
            </w:r>
          </w:p>
          <w:p w14:paraId="41A06524" w14:textId="77777777" w:rsidR="002C2C3E" w:rsidRPr="00E84FEB" w:rsidRDefault="00CB0E73" w:rsidP="00B67576">
            <w:pPr>
              <w:pStyle w:val="TableParagraph"/>
              <w:numPr>
                <w:ilvl w:val="0"/>
                <w:numId w:val="17"/>
              </w:numPr>
              <w:tabs>
                <w:tab w:val="left" w:pos="995"/>
                <w:tab w:val="left" w:pos="2256"/>
                <w:tab w:val="left" w:pos="3549"/>
              </w:tabs>
              <w:ind w:left="106" w:right="200" w:firstLine="600"/>
              <w:rPr>
                <w:b/>
              </w:rPr>
            </w:pPr>
            <w:r w:rsidRPr="00E84FEB">
              <w:rPr>
                <w:b/>
              </w:rPr>
              <w:t>Основные</w:t>
            </w:r>
            <w:r w:rsidRPr="00E84FEB">
              <w:rPr>
                <w:b/>
              </w:rPr>
              <w:tab/>
              <w:t>принципы</w:t>
            </w:r>
            <w:r w:rsidRPr="00E84FEB">
              <w:rPr>
                <w:b/>
              </w:rPr>
              <w:tab/>
            </w:r>
            <w:r w:rsidRPr="00E84FEB">
              <w:rPr>
                <w:b/>
                <w:spacing w:val="-3"/>
              </w:rPr>
              <w:t xml:space="preserve">обслуживания </w:t>
            </w:r>
            <w:r w:rsidRPr="00E84FEB">
              <w:rPr>
                <w:b/>
              </w:rPr>
              <w:t>клиентов</w:t>
            </w:r>
          </w:p>
          <w:p w14:paraId="4154F683" w14:textId="75C979B6" w:rsidR="002C2C3E" w:rsidRPr="00E84FEB" w:rsidRDefault="00CB0E73" w:rsidP="00B67576">
            <w:pPr>
              <w:pStyle w:val="TableParagraph"/>
              <w:numPr>
                <w:ilvl w:val="0"/>
                <w:numId w:val="16"/>
              </w:numPr>
              <w:tabs>
                <w:tab w:val="left" w:pos="815"/>
              </w:tabs>
              <w:ind w:right="203" w:firstLine="425"/>
            </w:pPr>
            <w:r w:rsidRPr="00E84FEB">
              <w:t>Ответственность по отношению к Банку, клиентам</w:t>
            </w:r>
          </w:p>
          <w:p w14:paraId="7381D0A9" w14:textId="4D4F2943" w:rsidR="002C2C3E" w:rsidRPr="00E84FEB" w:rsidRDefault="00CB0E73" w:rsidP="00B67576">
            <w:pPr>
              <w:pStyle w:val="TableParagraph"/>
              <w:numPr>
                <w:ilvl w:val="0"/>
                <w:numId w:val="16"/>
              </w:numPr>
              <w:tabs>
                <w:tab w:val="left" w:pos="815"/>
                <w:tab w:val="left" w:pos="2771"/>
                <w:tab w:val="left" w:pos="4868"/>
              </w:tabs>
              <w:spacing w:line="242" w:lineRule="auto"/>
              <w:ind w:right="202" w:firstLine="425"/>
            </w:pPr>
            <w:r w:rsidRPr="00E84FEB">
              <w:t>Эффективность,</w:t>
            </w:r>
            <w:r w:rsidRPr="00E84FEB">
              <w:tab/>
              <w:t>профессионализм</w:t>
            </w:r>
            <w:r w:rsidRPr="00E84FEB">
              <w:tab/>
            </w:r>
            <w:r w:rsidRPr="00E84FEB">
              <w:rPr>
                <w:spacing w:val="-17"/>
              </w:rPr>
              <w:t xml:space="preserve">и </w:t>
            </w:r>
            <w:r w:rsidRPr="00E84FEB">
              <w:t>оперативность</w:t>
            </w:r>
          </w:p>
          <w:p w14:paraId="562ED1C3" w14:textId="70EEC9C7" w:rsidR="002C2C3E" w:rsidRPr="00E84FEB" w:rsidRDefault="00CB0E73" w:rsidP="00B67576">
            <w:pPr>
              <w:pStyle w:val="TableParagraph"/>
              <w:numPr>
                <w:ilvl w:val="0"/>
                <w:numId w:val="16"/>
              </w:numPr>
              <w:tabs>
                <w:tab w:val="left" w:pos="815"/>
              </w:tabs>
              <w:spacing w:line="249" w:lineRule="exact"/>
              <w:ind w:left="814" w:hanging="246"/>
            </w:pPr>
            <w:r w:rsidRPr="00E84FEB">
              <w:t>Соблюдение делового</w:t>
            </w:r>
            <w:r w:rsidRPr="00E84FEB">
              <w:rPr>
                <w:spacing w:val="-1"/>
              </w:rPr>
              <w:t xml:space="preserve"> </w:t>
            </w:r>
            <w:r w:rsidRPr="00E84FEB">
              <w:t>этикета</w:t>
            </w:r>
          </w:p>
          <w:p w14:paraId="5D32151B" w14:textId="13BFBA5A" w:rsidR="002C2C3E" w:rsidRPr="00E84FEB" w:rsidRDefault="00CB0E73" w:rsidP="00B67576">
            <w:pPr>
              <w:pStyle w:val="TableParagraph"/>
              <w:numPr>
                <w:ilvl w:val="0"/>
                <w:numId w:val="16"/>
              </w:numPr>
              <w:tabs>
                <w:tab w:val="left" w:pos="815"/>
              </w:tabs>
              <w:spacing w:line="252" w:lineRule="exact"/>
              <w:ind w:left="814" w:hanging="246"/>
            </w:pPr>
            <w:r w:rsidRPr="00E84FEB">
              <w:t>Индивидуальный</w:t>
            </w:r>
            <w:r w:rsidRPr="00E84FEB">
              <w:rPr>
                <w:spacing w:val="-1"/>
              </w:rPr>
              <w:t xml:space="preserve"> </w:t>
            </w:r>
            <w:r w:rsidRPr="00E84FEB">
              <w:t>подход</w:t>
            </w:r>
          </w:p>
          <w:p w14:paraId="6560A2E5" w14:textId="2467D8E0" w:rsidR="002C2C3E" w:rsidRPr="00E84FEB" w:rsidRDefault="00CB0E73" w:rsidP="00B67576">
            <w:pPr>
              <w:pStyle w:val="TableParagraph"/>
              <w:numPr>
                <w:ilvl w:val="0"/>
                <w:numId w:val="16"/>
              </w:numPr>
              <w:tabs>
                <w:tab w:val="left" w:pos="815"/>
              </w:tabs>
              <w:spacing w:line="252" w:lineRule="exact"/>
              <w:ind w:left="814" w:hanging="246"/>
            </w:pPr>
            <w:r w:rsidRPr="00E84FEB">
              <w:t>Информативность</w:t>
            </w:r>
          </w:p>
          <w:p w14:paraId="47560F38" w14:textId="77777777" w:rsidR="002C2C3E" w:rsidRPr="00E84FEB" w:rsidRDefault="005335FA" w:rsidP="005335FA">
            <w:pPr>
              <w:pStyle w:val="TableParagraph"/>
              <w:tabs>
                <w:tab w:val="left" w:pos="913"/>
              </w:tabs>
              <w:ind w:left="706" w:right="202"/>
              <w:rPr>
                <w:b/>
              </w:rPr>
            </w:pPr>
            <w:r w:rsidRPr="00E84FEB">
              <w:rPr>
                <w:b/>
                <w:lang w:val="ru-RU"/>
              </w:rPr>
              <w:t xml:space="preserve">1) </w:t>
            </w:r>
            <w:r w:rsidR="00CB0E73" w:rsidRPr="00E84FEB">
              <w:rPr>
                <w:b/>
              </w:rPr>
              <w:t>Ответственность</w:t>
            </w:r>
            <w:r w:rsidR="00CB0E73" w:rsidRPr="00E84FEB">
              <w:rPr>
                <w:b/>
                <w:spacing w:val="-17"/>
              </w:rPr>
              <w:t xml:space="preserve"> </w:t>
            </w:r>
            <w:r w:rsidR="00CB0E73" w:rsidRPr="00E84FEB">
              <w:rPr>
                <w:b/>
              </w:rPr>
              <w:t>по</w:t>
            </w:r>
            <w:r w:rsidR="00CB0E73" w:rsidRPr="00E84FEB">
              <w:rPr>
                <w:b/>
                <w:spacing w:val="-17"/>
              </w:rPr>
              <w:t xml:space="preserve"> </w:t>
            </w:r>
            <w:r w:rsidR="00CB0E73" w:rsidRPr="00E84FEB">
              <w:rPr>
                <w:b/>
              </w:rPr>
              <w:t>отношению</w:t>
            </w:r>
            <w:r w:rsidR="00CB0E73" w:rsidRPr="00E84FEB">
              <w:rPr>
                <w:b/>
                <w:spacing w:val="-18"/>
              </w:rPr>
              <w:t xml:space="preserve"> </w:t>
            </w:r>
            <w:r w:rsidR="00CB0E73" w:rsidRPr="00E84FEB">
              <w:rPr>
                <w:b/>
              </w:rPr>
              <w:t>к</w:t>
            </w:r>
            <w:r w:rsidR="00CB0E73" w:rsidRPr="00E84FEB">
              <w:rPr>
                <w:b/>
                <w:spacing w:val="-17"/>
              </w:rPr>
              <w:t xml:space="preserve"> </w:t>
            </w:r>
            <w:r w:rsidR="00CB0E73" w:rsidRPr="00E84FEB">
              <w:rPr>
                <w:b/>
              </w:rPr>
              <w:t>Банку, клиентам</w:t>
            </w:r>
          </w:p>
          <w:p w14:paraId="4B92C3FD" w14:textId="3D5CC744" w:rsidR="002C2C3E" w:rsidRPr="00E84FEB" w:rsidRDefault="00CB0E73">
            <w:pPr>
              <w:pStyle w:val="TableParagraph"/>
              <w:ind w:left="106" w:right="199" w:firstLine="600"/>
            </w:pPr>
            <w:r w:rsidRPr="00E84FEB">
              <w:t>Клиент должен быть уверен, что все операции с его вкладом, документами</w:t>
            </w:r>
            <w:r w:rsidRPr="00E84FEB">
              <w:rPr>
                <w:spacing w:val="-27"/>
              </w:rPr>
              <w:t xml:space="preserve"> </w:t>
            </w:r>
            <w:r w:rsidRPr="00E84FEB">
              <w:t>производятся вовремя, оперативно и без ошибок. В случае возникновения у Клиента затруднений при открытии вклада консультанты Банка должны быть готовы прийти на помощь Клиенту и помочь ему в решении проблемы. Консультанты обязаны своим поведением демонстрировать спокойствие</w:t>
            </w:r>
            <w:r w:rsidRPr="00E84FEB">
              <w:rPr>
                <w:spacing w:val="29"/>
              </w:rPr>
              <w:t xml:space="preserve"> </w:t>
            </w:r>
            <w:r w:rsidRPr="00E84FEB">
              <w:t>и</w:t>
            </w:r>
          </w:p>
          <w:p w14:paraId="5875A949" w14:textId="77777777" w:rsidR="002C2C3E" w:rsidRPr="00E84FEB" w:rsidRDefault="00CB0E73">
            <w:pPr>
              <w:pStyle w:val="TableParagraph"/>
              <w:spacing w:line="236" w:lineRule="exact"/>
              <w:ind w:left="106"/>
              <w:jc w:val="left"/>
            </w:pPr>
            <w:r w:rsidRPr="00E84FEB">
              <w:t>уверенность.</w:t>
            </w:r>
          </w:p>
        </w:tc>
      </w:tr>
    </w:tbl>
    <w:p w14:paraId="64070C69" w14:textId="77777777" w:rsidR="002C2C3E" w:rsidRPr="00E84FEB" w:rsidRDefault="002C2C3E">
      <w:pPr>
        <w:spacing w:line="236" w:lineRule="exact"/>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000"/>
        <w:gridCol w:w="5191"/>
      </w:tblGrid>
      <w:tr w:rsidR="002C2C3E" w:rsidRPr="00E84FEB" w14:paraId="3C455B0C" w14:textId="77777777" w:rsidTr="00A512E9">
        <w:trPr>
          <w:trHeight w:val="14498"/>
        </w:trPr>
        <w:tc>
          <w:tcPr>
            <w:tcW w:w="5000" w:type="dxa"/>
          </w:tcPr>
          <w:p w14:paraId="7D7408AF" w14:textId="77777777" w:rsidR="002C2C3E" w:rsidRPr="00E84FEB" w:rsidRDefault="00CB0E73">
            <w:pPr>
              <w:pStyle w:val="TableParagraph"/>
              <w:spacing w:line="242" w:lineRule="auto"/>
              <w:ind w:left="200" w:right="110"/>
            </w:pPr>
            <w:r w:rsidRPr="00E84FEB">
              <w:lastRenderedPageBreak/>
              <w:t>емес, сыпайы және ескерте отырып, әрі жылдам қызмет көрсетуді күтеді.</w:t>
            </w:r>
          </w:p>
          <w:p w14:paraId="677E1B08" w14:textId="77777777" w:rsidR="002C2C3E" w:rsidRPr="00E84FEB" w:rsidRDefault="00CB0E73">
            <w:pPr>
              <w:pStyle w:val="TableParagraph"/>
              <w:ind w:left="200" w:right="105" w:firstLine="600"/>
            </w:pPr>
            <w:r w:rsidRPr="00E84FEB">
              <w:t>Кеңесші клиенттің мәселесін нақты, жылдам және нәтижелі түрде шешуге міндетті. Сондай ақ, қызмет етудің жылдамдығы - кәсіпқойлықпен жұмысты ұйымдастыра алудың есебінен қол жеткізілуі тиіс.</w:t>
            </w:r>
          </w:p>
          <w:p w14:paraId="6BDFECAD" w14:textId="77777777" w:rsidR="002C2C3E" w:rsidRPr="00E84FEB" w:rsidRDefault="005335FA" w:rsidP="005335FA">
            <w:pPr>
              <w:pStyle w:val="TableParagraph"/>
              <w:tabs>
                <w:tab w:val="left" w:pos="1022"/>
              </w:tabs>
              <w:spacing w:line="251" w:lineRule="exact"/>
              <w:ind w:left="1021"/>
              <w:rPr>
                <w:b/>
              </w:rPr>
            </w:pPr>
            <w:r w:rsidRPr="00E84FEB">
              <w:rPr>
                <w:b/>
              </w:rPr>
              <w:t xml:space="preserve">3) </w:t>
            </w:r>
            <w:r w:rsidR="00CB0E73" w:rsidRPr="00E84FEB">
              <w:rPr>
                <w:b/>
              </w:rPr>
              <w:t>Іскерлік әдебін</w:t>
            </w:r>
            <w:r w:rsidR="00CB0E73" w:rsidRPr="00E84FEB">
              <w:rPr>
                <w:b/>
                <w:spacing w:val="-1"/>
              </w:rPr>
              <w:t xml:space="preserve"> </w:t>
            </w:r>
            <w:r w:rsidR="00CB0E73" w:rsidRPr="00E84FEB">
              <w:rPr>
                <w:b/>
              </w:rPr>
              <w:t>сақтау</w:t>
            </w:r>
          </w:p>
          <w:p w14:paraId="0887A2D6" w14:textId="77777777" w:rsidR="002C2C3E" w:rsidRPr="00E84FEB" w:rsidRDefault="00CB0E73">
            <w:pPr>
              <w:pStyle w:val="TableParagraph"/>
              <w:ind w:left="200" w:right="105" w:firstLine="600"/>
            </w:pPr>
            <w:r w:rsidRPr="00E84FEB">
              <w:t>Сыпайылық пен сыйлы қарым-қатынас - қызмет көрсету үдерісін соғұрлым жағымды және қолайлы етеді. Әрбір Кеңесші – әдеп нормаларын басшылыққа ала отырып, әлеуметтік жағдайына, жынысына, ұлттық және мәдени сипатына қарамай, Банктің барлық Кеңесшілеріне, жұмыскерлеріне және Банктің клиенттеріне де сыйластықпен қарауы қажет.</w:t>
            </w:r>
          </w:p>
          <w:p w14:paraId="567E9421" w14:textId="77777777" w:rsidR="002C2C3E" w:rsidRPr="00E84FEB" w:rsidRDefault="00CB0E73">
            <w:pPr>
              <w:pStyle w:val="TableParagraph"/>
              <w:ind w:left="200" w:right="106" w:firstLine="600"/>
            </w:pPr>
            <w:r w:rsidRPr="00E84FEB">
              <w:t>Клиентті жылы жүзбен қарсы алуы және шығарып салуы, сәлемдесіп жүруі, әңгімелесу кезінде сыпайы болуы керек. Клиенттің әрекеті қандай болса да Банктің Кеңесшісі тарапынан өрескел мінез көрсетілмеуі тиіс.</w:t>
            </w:r>
          </w:p>
          <w:p w14:paraId="51058C28" w14:textId="77777777" w:rsidR="002C2C3E" w:rsidRPr="00E84FEB" w:rsidRDefault="005335FA" w:rsidP="005335FA">
            <w:pPr>
              <w:pStyle w:val="TableParagraph"/>
              <w:tabs>
                <w:tab w:val="left" w:pos="1022"/>
              </w:tabs>
              <w:spacing w:line="250" w:lineRule="exact"/>
              <w:ind w:left="1021"/>
              <w:rPr>
                <w:b/>
              </w:rPr>
            </w:pPr>
            <w:r w:rsidRPr="00E84FEB">
              <w:rPr>
                <w:b/>
              </w:rPr>
              <w:t xml:space="preserve">4) </w:t>
            </w:r>
            <w:r w:rsidR="00CB0E73" w:rsidRPr="00E84FEB">
              <w:rPr>
                <w:b/>
              </w:rPr>
              <w:t>Жеке</w:t>
            </w:r>
            <w:r w:rsidR="00CB0E73" w:rsidRPr="00E84FEB">
              <w:rPr>
                <w:b/>
                <w:spacing w:val="-1"/>
              </w:rPr>
              <w:t xml:space="preserve"> </w:t>
            </w:r>
            <w:r w:rsidR="00CB0E73" w:rsidRPr="00E84FEB">
              <w:rPr>
                <w:b/>
              </w:rPr>
              <w:t>көзқарас</w:t>
            </w:r>
          </w:p>
          <w:p w14:paraId="5CDEB006" w14:textId="77777777" w:rsidR="002C2C3E" w:rsidRPr="00E84FEB" w:rsidRDefault="00CB0E73">
            <w:pPr>
              <w:pStyle w:val="TableParagraph"/>
              <w:ind w:left="200" w:right="108" w:firstLine="600"/>
            </w:pPr>
            <w:r w:rsidRPr="00E84FEB">
              <w:t>Әрбір Клиент өзінің қалауына және талабына Кеңесшінің түсіністікпен қарайтындығына сенімді болуға құқылы.</w:t>
            </w:r>
          </w:p>
          <w:p w14:paraId="6613B9AF" w14:textId="77777777" w:rsidR="002C2C3E" w:rsidRPr="00E84FEB" w:rsidRDefault="00CB0E73">
            <w:pPr>
              <w:pStyle w:val="TableParagraph"/>
              <w:ind w:left="200" w:right="103" w:firstLine="600"/>
            </w:pPr>
            <w:r w:rsidRPr="00E84FEB">
              <w:t>Шағымдардың көбісі Кеңесшілердің Клиенттерге нашар қызмет көрсетуі, суық мінез танытуы және жәбір көрсетуінен түседі. Есіңізге сақтаңыз: клиентке сенімділік немесе бағаға қарағанда сатып алу үдерісі кезінде алған қарым- қатынасы қанағаттандырады.</w:t>
            </w:r>
          </w:p>
          <w:p w14:paraId="1DC750CF" w14:textId="77777777" w:rsidR="002C2C3E" w:rsidRPr="00E84FEB" w:rsidRDefault="005335FA" w:rsidP="005335FA">
            <w:pPr>
              <w:pStyle w:val="TableParagraph"/>
              <w:tabs>
                <w:tab w:val="left" w:pos="1022"/>
              </w:tabs>
              <w:spacing w:line="251" w:lineRule="exact"/>
              <w:ind w:left="1021"/>
              <w:rPr>
                <w:b/>
              </w:rPr>
            </w:pPr>
            <w:r w:rsidRPr="00E84FEB">
              <w:rPr>
                <w:b/>
              </w:rPr>
              <w:t xml:space="preserve">5) </w:t>
            </w:r>
            <w:r w:rsidR="00CB0E73" w:rsidRPr="00E84FEB">
              <w:rPr>
                <w:b/>
              </w:rPr>
              <w:t>Ақпараттандырылу</w:t>
            </w:r>
          </w:p>
          <w:p w14:paraId="0273CDB3" w14:textId="77777777" w:rsidR="002C2C3E" w:rsidRPr="00E84FEB" w:rsidRDefault="00CB0E73">
            <w:pPr>
              <w:pStyle w:val="TableParagraph"/>
              <w:ind w:left="200" w:right="105" w:firstLine="600"/>
            </w:pPr>
            <w:r w:rsidRPr="00E84FEB">
              <w:t>Кеңесші Клиентке қарапайым және түсінікті тілде, оны қызықтыратын ақпараттарды ғана беру керек. Клиентке түсініксіз және қажет емес көптеген арнайы банктік терминдерді және мәліметтерді сөз арасында қолдануға болмайды.</w:t>
            </w:r>
          </w:p>
          <w:p w14:paraId="2FA6FDDB" w14:textId="77777777" w:rsidR="002C2C3E" w:rsidRPr="00E84FEB" w:rsidRDefault="00CB0E73">
            <w:pPr>
              <w:pStyle w:val="TableParagraph"/>
              <w:ind w:left="200" w:right="107" w:firstLine="600"/>
              <w:rPr>
                <w:i/>
              </w:rPr>
            </w:pPr>
            <w:r w:rsidRPr="00E84FEB">
              <w:rPr>
                <w:i/>
              </w:rPr>
              <w:t>Кеңесшілер Клиенттерді ақпаратттандыру үшін келесі мәліметтерді білуге міндетті:</w:t>
            </w:r>
          </w:p>
          <w:p w14:paraId="34658C62" w14:textId="77777777" w:rsidR="002C2C3E" w:rsidRPr="00E84FEB" w:rsidRDefault="002C2C3E">
            <w:pPr>
              <w:pStyle w:val="TableParagraph"/>
              <w:spacing w:before="10"/>
              <w:ind w:left="0"/>
              <w:jc w:val="left"/>
              <w:rPr>
                <w:sz w:val="21"/>
              </w:rPr>
            </w:pPr>
          </w:p>
          <w:p w14:paraId="36C76391" w14:textId="77777777" w:rsidR="002C2C3E" w:rsidRPr="00E84FEB" w:rsidRDefault="00CB0E73" w:rsidP="00B67576">
            <w:pPr>
              <w:pStyle w:val="TableParagraph"/>
              <w:numPr>
                <w:ilvl w:val="0"/>
                <w:numId w:val="15"/>
              </w:numPr>
              <w:tabs>
                <w:tab w:val="left" w:pos="1087"/>
              </w:tabs>
              <w:ind w:right="105" w:firstLine="600"/>
              <w:jc w:val="left"/>
            </w:pPr>
            <w:r w:rsidRPr="00E84FEB">
              <w:t>Кеңес беру орталығының жұмыс істеу тәтібін</w:t>
            </w:r>
          </w:p>
          <w:p w14:paraId="1A4394F5" w14:textId="77777777" w:rsidR="002C2C3E" w:rsidRPr="00E84FEB" w:rsidRDefault="00CB0E73" w:rsidP="00B67576">
            <w:pPr>
              <w:pStyle w:val="TableParagraph"/>
              <w:numPr>
                <w:ilvl w:val="0"/>
                <w:numId w:val="15"/>
              </w:numPr>
              <w:tabs>
                <w:tab w:val="left" w:pos="1087"/>
              </w:tabs>
              <w:spacing w:before="1"/>
              <w:ind w:right="105" w:firstLine="600"/>
              <w:jc w:val="left"/>
            </w:pPr>
            <w:r w:rsidRPr="00E84FEB">
              <w:t>Банктің байланыс-орталығының телефон нөмірлерін</w:t>
            </w:r>
          </w:p>
          <w:p w14:paraId="2DB64855" w14:textId="77777777" w:rsidR="002C2C3E" w:rsidRPr="00E84FEB" w:rsidRDefault="00CB0E73" w:rsidP="00B67576">
            <w:pPr>
              <w:pStyle w:val="TableParagraph"/>
              <w:numPr>
                <w:ilvl w:val="0"/>
                <w:numId w:val="15"/>
              </w:numPr>
              <w:tabs>
                <w:tab w:val="left" w:pos="1087"/>
                <w:tab w:val="left" w:pos="2119"/>
                <w:tab w:val="left" w:pos="3278"/>
                <w:tab w:val="left" w:pos="4622"/>
              </w:tabs>
              <w:ind w:right="108" w:firstLine="600"/>
              <w:jc w:val="left"/>
            </w:pPr>
            <w:r w:rsidRPr="00E84FEB">
              <w:t>Банктің</w:t>
            </w:r>
            <w:r w:rsidRPr="00E84FEB">
              <w:tab/>
              <w:t>тарихын,</w:t>
            </w:r>
            <w:r w:rsidRPr="00E84FEB">
              <w:tab/>
              <w:t>қызметінің</w:t>
            </w:r>
            <w:r w:rsidRPr="00E84FEB">
              <w:tab/>
            </w:r>
            <w:r w:rsidRPr="00E84FEB">
              <w:rPr>
                <w:spacing w:val="-5"/>
              </w:rPr>
              <w:t xml:space="preserve">негізгі </w:t>
            </w:r>
            <w:r w:rsidRPr="00E84FEB">
              <w:t>бағыттарын және</w:t>
            </w:r>
            <w:r w:rsidRPr="00E84FEB">
              <w:rPr>
                <w:spacing w:val="-5"/>
              </w:rPr>
              <w:t xml:space="preserve"> </w:t>
            </w:r>
            <w:r w:rsidRPr="00E84FEB">
              <w:t>жетістіктерін</w:t>
            </w:r>
          </w:p>
          <w:p w14:paraId="4501A9BD" w14:textId="77777777" w:rsidR="002C2C3E" w:rsidRPr="00E84FEB" w:rsidRDefault="00CB0E73" w:rsidP="00B67576">
            <w:pPr>
              <w:pStyle w:val="TableParagraph"/>
              <w:numPr>
                <w:ilvl w:val="0"/>
                <w:numId w:val="15"/>
              </w:numPr>
              <w:tabs>
                <w:tab w:val="left" w:pos="1087"/>
              </w:tabs>
              <w:spacing w:line="267" w:lineRule="exact"/>
              <w:ind w:left="1086" w:hanging="287"/>
              <w:jc w:val="left"/>
            </w:pPr>
            <w:r w:rsidRPr="00E84FEB">
              <w:t>Банкте өтіп жатқан</w:t>
            </w:r>
            <w:r w:rsidRPr="00E84FEB">
              <w:rPr>
                <w:spacing w:val="-7"/>
              </w:rPr>
              <w:t xml:space="preserve"> </w:t>
            </w:r>
            <w:r w:rsidRPr="00E84FEB">
              <w:t>науқандарды</w:t>
            </w:r>
          </w:p>
          <w:p w14:paraId="6BD98EB9" w14:textId="77777777" w:rsidR="002C2C3E" w:rsidRPr="00E84FEB" w:rsidRDefault="00CB0E73" w:rsidP="00B67576">
            <w:pPr>
              <w:pStyle w:val="TableParagraph"/>
              <w:numPr>
                <w:ilvl w:val="0"/>
                <w:numId w:val="15"/>
              </w:numPr>
              <w:tabs>
                <w:tab w:val="left" w:pos="1087"/>
              </w:tabs>
              <w:ind w:right="107" w:firstLine="600"/>
            </w:pPr>
            <w:r w:rsidRPr="00E84FEB">
              <w:t xml:space="preserve">Кеңесші Клиентке қызметтік </w:t>
            </w:r>
            <w:r w:rsidRPr="00E84FEB">
              <w:rPr>
                <w:spacing w:val="-3"/>
              </w:rPr>
              <w:t xml:space="preserve">сипаттағы </w:t>
            </w:r>
            <w:r w:rsidRPr="00E84FEB">
              <w:t>ақпараттарды және Кеңесшілер туралы жеке мәліметтерді хабарлауына құқығы жоқ.</w:t>
            </w:r>
          </w:p>
          <w:p w14:paraId="144551F6" w14:textId="77777777" w:rsidR="002C2C3E" w:rsidRPr="00E84FEB" w:rsidRDefault="00CB0E73">
            <w:pPr>
              <w:pStyle w:val="TableParagraph"/>
              <w:tabs>
                <w:tab w:val="left" w:pos="1457"/>
                <w:tab w:val="left" w:pos="3216"/>
                <w:tab w:val="left" w:pos="4452"/>
              </w:tabs>
              <w:ind w:left="200" w:right="107" w:firstLine="600"/>
              <w:jc w:val="left"/>
              <w:rPr>
                <w:b/>
              </w:rPr>
            </w:pPr>
            <w:r w:rsidRPr="00E84FEB">
              <w:rPr>
                <w:b/>
              </w:rPr>
              <w:t>4.</w:t>
            </w:r>
            <w:r w:rsidRPr="00E84FEB">
              <w:rPr>
                <w:b/>
              </w:rPr>
              <w:tab/>
              <w:t>Клиенттерге</w:t>
            </w:r>
            <w:r w:rsidRPr="00E84FEB">
              <w:rPr>
                <w:b/>
              </w:rPr>
              <w:tab/>
              <w:t>қызмет</w:t>
            </w:r>
            <w:r w:rsidRPr="00E84FEB">
              <w:rPr>
                <w:b/>
              </w:rPr>
              <w:tab/>
            </w:r>
            <w:r w:rsidRPr="00E84FEB">
              <w:rPr>
                <w:b/>
                <w:spacing w:val="-4"/>
              </w:rPr>
              <w:t xml:space="preserve">көрсету </w:t>
            </w:r>
            <w:r w:rsidRPr="00E84FEB">
              <w:rPr>
                <w:b/>
              </w:rPr>
              <w:t>стандарттары</w:t>
            </w:r>
          </w:p>
          <w:p w14:paraId="4265FC7F" w14:textId="77777777" w:rsidR="002C2C3E" w:rsidRPr="00E84FEB" w:rsidRDefault="00CB0E73">
            <w:pPr>
              <w:pStyle w:val="TableParagraph"/>
              <w:spacing w:line="250" w:lineRule="exact"/>
              <w:ind w:left="800"/>
              <w:jc w:val="left"/>
              <w:rPr>
                <w:b/>
              </w:rPr>
            </w:pPr>
            <w:r w:rsidRPr="00E84FEB">
              <w:rPr>
                <w:b/>
              </w:rPr>
              <w:t>Клиенттерді қарсы алу.</w:t>
            </w:r>
          </w:p>
          <w:p w14:paraId="5D945B78" w14:textId="77777777" w:rsidR="002C2C3E" w:rsidRPr="00E84FEB" w:rsidRDefault="00CB0E73" w:rsidP="00B67576">
            <w:pPr>
              <w:pStyle w:val="TableParagraph"/>
              <w:numPr>
                <w:ilvl w:val="0"/>
                <w:numId w:val="14"/>
              </w:numPr>
              <w:tabs>
                <w:tab w:val="left" w:pos="1087"/>
              </w:tabs>
              <w:spacing w:line="251" w:lineRule="exact"/>
              <w:ind w:hanging="287"/>
              <w:jc w:val="left"/>
            </w:pPr>
            <w:r w:rsidRPr="00E84FEB">
              <w:t>жылы жүзбен.</w:t>
            </w:r>
          </w:p>
        </w:tc>
        <w:tc>
          <w:tcPr>
            <w:tcW w:w="5191" w:type="dxa"/>
          </w:tcPr>
          <w:p w14:paraId="1F85E170" w14:textId="77777777" w:rsidR="002C2C3E" w:rsidRPr="00E84FEB" w:rsidRDefault="005335FA" w:rsidP="005335FA">
            <w:pPr>
              <w:pStyle w:val="TableParagraph"/>
              <w:tabs>
                <w:tab w:val="left" w:pos="1065"/>
              </w:tabs>
              <w:spacing w:line="242" w:lineRule="auto"/>
              <w:ind w:left="706" w:right="200"/>
              <w:rPr>
                <w:b/>
              </w:rPr>
            </w:pPr>
            <w:r w:rsidRPr="00E84FEB">
              <w:rPr>
                <w:b/>
                <w:lang w:val="ru-RU"/>
              </w:rPr>
              <w:t xml:space="preserve">2) </w:t>
            </w:r>
            <w:r w:rsidR="00CB0E73" w:rsidRPr="00E84FEB">
              <w:rPr>
                <w:b/>
              </w:rPr>
              <w:t>Эффективность, профессионализм и оперативность</w:t>
            </w:r>
          </w:p>
          <w:p w14:paraId="6E264D2B" w14:textId="048B9DFD" w:rsidR="002C2C3E" w:rsidRPr="00E84FEB" w:rsidRDefault="00CB0E73">
            <w:pPr>
              <w:pStyle w:val="TableParagraph"/>
              <w:ind w:left="106" w:right="198" w:firstLine="600"/>
            </w:pPr>
            <w:r w:rsidRPr="00E84FEB">
              <w:t>Каждый Клиент, приходящий в Консультационный центр или обращающийся к консультантам Банка ожидает, что его обслужат, не только точно, вежливо и предупредительно, но и быстро.</w:t>
            </w:r>
          </w:p>
          <w:p w14:paraId="4E6B4F66" w14:textId="77777777" w:rsidR="002C2C3E" w:rsidRPr="00E84FEB" w:rsidRDefault="00CB0E73">
            <w:pPr>
              <w:pStyle w:val="TableParagraph"/>
              <w:ind w:left="106" w:right="199" w:firstLine="600"/>
            </w:pPr>
            <w:r w:rsidRPr="00E84FEB">
              <w:t>Консультант обязан решать задачи клиента точно, быстро и наиболее эффективным способом. При этом быстрота обслуживания должна достигаться за счет профессионализма и умелой организации работы.</w:t>
            </w:r>
          </w:p>
          <w:p w14:paraId="05D1E1BC" w14:textId="77777777" w:rsidR="002C2C3E" w:rsidRPr="00E84FEB" w:rsidRDefault="005335FA" w:rsidP="005335FA">
            <w:pPr>
              <w:pStyle w:val="TableParagraph"/>
              <w:tabs>
                <w:tab w:val="left" w:pos="928"/>
              </w:tabs>
              <w:spacing w:line="251" w:lineRule="exact"/>
              <w:ind w:left="927"/>
              <w:rPr>
                <w:b/>
              </w:rPr>
            </w:pPr>
            <w:r w:rsidRPr="00E84FEB">
              <w:rPr>
                <w:b/>
                <w:lang w:val="ru-RU"/>
              </w:rPr>
              <w:t xml:space="preserve">3) </w:t>
            </w:r>
            <w:r w:rsidR="00CB0E73" w:rsidRPr="00E84FEB">
              <w:rPr>
                <w:b/>
              </w:rPr>
              <w:t>Соблюдение делового</w:t>
            </w:r>
            <w:r w:rsidR="00CB0E73" w:rsidRPr="00E84FEB">
              <w:rPr>
                <w:b/>
                <w:spacing w:val="-4"/>
              </w:rPr>
              <w:t xml:space="preserve"> </w:t>
            </w:r>
            <w:r w:rsidR="00CB0E73" w:rsidRPr="00E84FEB">
              <w:rPr>
                <w:b/>
              </w:rPr>
              <w:t>этикета</w:t>
            </w:r>
          </w:p>
          <w:p w14:paraId="5FCDAF6E" w14:textId="77777777" w:rsidR="002C2C3E" w:rsidRPr="00E84FEB" w:rsidRDefault="00CB0E73">
            <w:pPr>
              <w:pStyle w:val="TableParagraph"/>
              <w:ind w:left="106" w:right="199" w:firstLine="600"/>
            </w:pPr>
            <w:r w:rsidRPr="00E84FEB">
              <w:t>Вежливость и уважительное общение делает процесс обслуживания более приятным и комфортным. Каждый Консультант должен руководствоваться нормами этики, уважительно относится ко всем консультантам, работникам Банка и клиентам Банка без исключения, независимо от их социальной, половой, национальной и культурной принадлежности.</w:t>
            </w:r>
          </w:p>
          <w:p w14:paraId="70CFE966" w14:textId="07D0022E" w:rsidR="002C2C3E" w:rsidRPr="00E84FEB" w:rsidRDefault="00CB0E73">
            <w:pPr>
              <w:pStyle w:val="TableParagraph"/>
              <w:ind w:left="106" w:right="199" w:firstLine="600"/>
            </w:pPr>
            <w:r w:rsidRPr="00E84FEB">
              <w:t>Рекомендуется встречать и провожать Клиента</w:t>
            </w:r>
            <w:r w:rsidRPr="00E84FEB">
              <w:rPr>
                <w:spacing w:val="-10"/>
              </w:rPr>
              <w:t xml:space="preserve"> </w:t>
            </w:r>
            <w:r w:rsidRPr="00E84FEB">
              <w:t>с</w:t>
            </w:r>
            <w:r w:rsidRPr="00E84FEB">
              <w:rPr>
                <w:spacing w:val="-10"/>
              </w:rPr>
              <w:t xml:space="preserve"> </w:t>
            </w:r>
            <w:r w:rsidRPr="00E84FEB">
              <w:t>улыбкой,</w:t>
            </w:r>
            <w:r w:rsidRPr="00E84FEB">
              <w:rPr>
                <w:spacing w:val="-14"/>
              </w:rPr>
              <w:t xml:space="preserve"> </w:t>
            </w:r>
            <w:r w:rsidRPr="00E84FEB">
              <w:t>быть</w:t>
            </w:r>
            <w:r w:rsidRPr="00E84FEB">
              <w:rPr>
                <w:spacing w:val="-15"/>
              </w:rPr>
              <w:t xml:space="preserve"> </w:t>
            </w:r>
            <w:r w:rsidRPr="00E84FEB">
              <w:t>приветливым,</w:t>
            </w:r>
            <w:r w:rsidRPr="00E84FEB">
              <w:rPr>
                <w:spacing w:val="-11"/>
              </w:rPr>
              <w:t xml:space="preserve"> </w:t>
            </w:r>
            <w:r w:rsidRPr="00E84FEB">
              <w:t>вежливым</w:t>
            </w:r>
            <w:r w:rsidRPr="00E84FEB">
              <w:rPr>
                <w:spacing w:val="-12"/>
              </w:rPr>
              <w:t xml:space="preserve"> </w:t>
            </w:r>
            <w:r w:rsidRPr="00E84FEB">
              <w:t>и корректным в общении. Каким бы ни было поведение Клиента, грубость к нему со стороны консультантов Банка не</w:t>
            </w:r>
            <w:r w:rsidRPr="00E84FEB">
              <w:rPr>
                <w:spacing w:val="-5"/>
              </w:rPr>
              <w:t xml:space="preserve"> </w:t>
            </w:r>
            <w:r w:rsidRPr="00E84FEB">
              <w:t>допустима!</w:t>
            </w:r>
          </w:p>
          <w:p w14:paraId="7339D11B" w14:textId="77777777" w:rsidR="002C2C3E" w:rsidRPr="00E84FEB" w:rsidRDefault="005335FA" w:rsidP="005335FA">
            <w:pPr>
              <w:pStyle w:val="TableParagraph"/>
              <w:tabs>
                <w:tab w:val="left" w:pos="928"/>
              </w:tabs>
              <w:spacing w:line="251" w:lineRule="exact"/>
              <w:ind w:left="927"/>
              <w:rPr>
                <w:b/>
              </w:rPr>
            </w:pPr>
            <w:r w:rsidRPr="00E84FEB">
              <w:rPr>
                <w:b/>
                <w:lang w:val="ru-RU"/>
              </w:rPr>
              <w:t xml:space="preserve">4) </w:t>
            </w:r>
            <w:r w:rsidR="00CB0E73" w:rsidRPr="00E84FEB">
              <w:rPr>
                <w:b/>
              </w:rPr>
              <w:t>Индивидуальный</w:t>
            </w:r>
            <w:r w:rsidR="00CB0E73" w:rsidRPr="00E84FEB">
              <w:rPr>
                <w:b/>
                <w:spacing w:val="-1"/>
              </w:rPr>
              <w:t xml:space="preserve"> </w:t>
            </w:r>
            <w:r w:rsidR="00CB0E73" w:rsidRPr="00E84FEB">
              <w:rPr>
                <w:b/>
              </w:rPr>
              <w:t>подход</w:t>
            </w:r>
          </w:p>
          <w:p w14:paraId="0C17FE1C" w14:textId="51F05F60" w:rsidR="002C2C3E" w:rsidRPr="00E84FEB" w:rsidRDefault="00CB0E73">
            <w:pPr>
              <w:pStyle w:val="TableParagraph"/>
              <w:ind w:left="106" w:right="199" w:firstLine="600"/>
            </w:pPr>
            <w:r w:rsidRPr="00E84FEB">
              <w:t>Каждый Клиент вправе ожидать, что Консультанты отнесутся с пониманием к его потребностям и ожиданиям.</w:t>
            </w:r>
          </w:p>
          <w:p w14:paraId="0F7C310C" w14:textId="7F6E4CEC" w:rsidR="002C2C3E" w:rsidRPr="00E84FEB" w:rsidRDefault="00CB0E73">
            <w:pPr>
              <w:pStyle w:val="TableParagraph"/>
              <w:ind w:left="106" w:right="198" w:firstLine="600"/>
            </w:pPr>
            <w:r w:rsidRPr="00E84FEB">
              <w:t xml:space="preserve">Большинство жалоб на плохое обслуживание вызвано равнодушным, холодным и </w:t>
            </w:r>
            <w:r w:rsidRPr="00E84FEB">
              <w:rPr>
                <w:spacing w:val="-4"/>
              </w:rPr>
              <w:t xml:space="preserve">даже </w:t>
            </w:r>
            <w:r w:rsidRPr="00E84FEB">
              <w:t xml:space="preserve">оскорбительным отношением Консультантов </w:t>
            </w:r>
            <w:r w:rsidRPr="00E84FEB">
              <w:rPr>
                <w:spacing w:val="-11"/>
              </w:rPr>
              <w:t xml:space="preserve">к </w:t>
            </w:r>
            <w:r w:rsidRPr="00E84FEB">
              <w:t>Клиентам. Запомните: отношение, которое увеличивает</w:t>
            </w:r>
            <w:r w:rsidRPr="00E84FEB">
              <w:rPr>
                <w:spacing w:val="-11"/>
              </w:rPr>
              <w:t xml:space="preserve"> </w:t>
            </w:r>
            <w:r w:rsidRPr="00E84FEB">
              <w:t>удовольствие</w:t>
            </w:r>
            <w:r w:rsidRPr="00E84FEB">
              <w:rPr>
                <w:spacing w:val="-11"/>
              </w:rPr>
              <w:t xml:space="preserve"> </w:t>
            </w:r>
            <w:r w:rsidRPr="00E84FEB">
              <w:t>от</w:t>
            </w:r>
            <w:r w:rsidRPr="00E84FEB">
              <w:rPr>
                <w:spacing w:val="-13"/>
              </w:rPr>
              <w:t xml:space="preserve"> </w:t>
            </w:r>
            <w:r w:rsidRPr="00E84FEB">
              <w:t>процесса</w:t>
            </w:r>
            <w:r w:rsidRPr="00E84FEB">
              <w:rPr>
                <w:spacing w:val="-12"/>
              </w:rPr>
              <w:t xml:space="preserve"> </w:t>
            </w:r>
            <w:r w:rsidRPr="00E84FEB">
              <w:t>покупки,</w:t>
            </w:r>
            <w:r w:rsidRPr="00E84FEB">
              <w:rPr>
                <w:spacing w:val="-13"/>
              </w:rPr>
              <w:t xml:space="preserve"> </w:t>
            </w:r>
            <w:r w:rsidRPr="00E84FEB">
              <w:t>для клиентов важнее, чем надежность или</w:t>
            </w:r>
            <w:r w:rsidRPr="00E84FEB">
              <w:rPr>
                <w:spacing w:val="-5"/>
              </w:rPr>
              <w:t xml:space="preserve"> </w:t>
            </w:r>
            <w:r w:rsidRPr="00E84FEB">
              <w:t>цена.</w:t>
            </w:r>
          </w:p>
          <w:p w14:paraId="2A7247AB" w14:textId="77777777" w:rsidR="002C2C3E" w:rsidRPr="00E84FEB" w:rsidRDefault="005335FA" w:rsidP="005335FA">
            <w:pPr>
              <w:pStyle w:val="TableParagraph"/>
              <w:tabs>
                <w:tab w:val="left" w:pos="928"/>
              </w:tabs>
              <w:spacing w:line="251" w:lineRule="exact"/>
              <w:ind w:left="927"/>
              <w:rPr>
                <w:b/>
              </w:rPr>
            </w:pPr>
            <w:r w:rsidRPr="00E84FEB">
              <w:rPr>
                <w:b/>
                <w:lang w:val="ru-RU"/>
              </w:rPr>
              <w:t xml:space="preserve">5) </w:t>
            </w:r>
            <w:r w:rsidR="00CB0E73" w:rsidRPr="00E84FEB">
              <w:rPr>
                <w:b/>
              </w:rPr>
              <w:t>Информативность</w:t>
            </w:r>
          </w:p>
          <w:p w14:paraId="7D342856" w14:textId="7B38B43F" w:rsidR="002C2C3E" w:rsidRPr="00E84FEB" w:rsidRDefault="00CB0E73">
            <w:pPr>
              <w:pStyle w:val="TableParagraph"/>
              <w:ind w:left="106" w:right="199" w:firstLine="600"/>
            </w:pPr>
            <w:r w:rsidRPr="00E84FEB">
              <w:t xml:space="preserve">Консультант должен сообщать </w:t>
            </w:r>
            <w:r w:rsidRPr="00E84FEB">
              <w:rPr>
                <w:spacing w:val="-3"/>
              </w:rPr>
              <w:t xml:space="preserve">Клиенту </w:t>
            </w:r>
            <w:r w:rsidRPr="00E84FEB">
              <w:t>простым и понятным языком только нужную и интересующую его информацию. Не</w:t>
            </w:r>
            <w:r w:rsidRPr="00E84FEB">
              <w:rPr>
                <w:spacing w:val="-40"/>
              </w:rPr>
              <w:t xml:space="preserve"> </w:t>
            </w:r>
            <w:r w:rsidRPr="00E84FEB">
              <w:t>рекомендуется использовать в своей речи большое количество специальных банковских терминов и сведений, непонятных и ненужных</w:t>
            </w:r>
            <w:r w:rsidRPr="00E84FEB">
              <w:rPr>
                <w:spacing w:val="-4"/>
              </w:rPr>
              <w:t xml:space="preserve"> </w:t>
            </w:r>
            <w:r w:rsidRPr="00E84FEB">
              <w:t>Клиенту.</w:t>
            </w:r>
          </w:p>
          <w:p w14:paraId="54FC5471" w14:textId="3D875545" w:rsidR="002C2C3E" w:rsidRPr="00E84FEB" w:rsidRDefault="00CB0E73">
            <w:pPr>
              <w:pStyle w:val="TableParagraph"/>
              <w:tabs>
                <w:tab w:val="left" w:pos="1759"/>
                <w:tab w:val="left" w:pos="4062"/>
              </w:tabs>
              <w:ind w:left="106" w:right="200" w:firstLine="600"/>
              <w:rPr>
                <w:i/>
              </w:rPr>
            </w:pPr>
            <w:r w:rsidRPr="00E84FEB">
              <w:rPr>
                <w:i/>
              </w:rPr>
              <w:t>Для</w:t>
            </w:r>
            <w:r w:rsidRPr="00E84FEB">
              <w:rPr>
                <w:i/>
              </w:rPr>
              <w:tab/>
              <w:t>информирования</w:t>
            </w:r>
            <w:r w:rsidR="001E0004" w:rsidRPr="00E84FEB">
              <w:rPr>
                <w:i/>
                <w:lang w:val="ru-RU"/>
              </w:rPr>
              <w:t xml:space="preserve"> </w:t>
            </w:r>
            <w:r w:rsidRPr="00E84FEB">
              <w:rPr>
                <w:i/>
                <w:spacing w:val="-1"/>
              </w:rPr>
              <w:t xml:space="preserve">Клиентов </w:t>
            </w:r>
            <w:r w:rsidRPr="00E84FEB">
              <w:rPr>
                <w:i/>
              </w:rPr>
              <w:t>Консультанты обязаны располагать следующей информацией:</w:t>
            </w:r>
          </w:p>
          <w:p w14:paraId="6F404DC9" w14:textId="4967BDB6" w:rsidR="002C2C3E" w:rsidRPr="00E84FEB" w:rsidRDefault="00CB0E73" w:rsidP="00B67576">
            <w:pPr>
              <w:pStyle w:val="TableParagraph"/>
              <w:numPr>
                <w:ilvl w:val="0"/>
                <w:numId w:val="13"/>
              </w:numPr>
              <w:tabs>
                <w:tab w:val="left" w:pos="815"/>
              </w:tabs>
              <w:spacing w:line="267" w:lineRule="exact"/>
              <w:ind w:left="814" w:hanging="109"/>
            </w:pPr>
            <w:r w:rsidRPr="00E84FEB">
              <w:t>Режим работы консультационного</w:t>
            </w:r>
            <w:r w:rsidRPr="00E84FEB">
              <w:rPr>
                <w:spacing w:val="-5"/>
              </w:rPr>
              <w:t xml:space="preserve"> </w:t>
            </w:r>
            <w:r w:rsidRPr="00E84FEB">
              <w:t>центра</w:t>
            </w:r>
          </w:p>
          <w:p w14:paraId="10F516F4" w14:textId="2BE5CD74" w:rsidR="002C2C3E" w:rsidRPr="00E84FEB" w:rsidRDefault="00CB0E73" w:rsidP="00B67576">
            <w:pPr>
              <w:pStyle w:val="TableParagraph"/>
              <w:numPr>
                <w:ilvl w:val="0"/>
                <w:numId w:val="13"/>
              </w:numPr>
              <w:tabs>
                <w:tab w:val="left" w:pos="815"/>
              </w:tabs>
              <w:spacing w:line="269" w:lineRule="exact"/>
              <w:ind w:left="814" w:hanging="109"/>
            </w:pPr>
            <w:r w:rsidRPr="00E84FEB">
              <w:t>Номера телефонов контакт-центра</w:t>
            </w:r>
            <w:r w:rsidRPr="00E84FEB">
              <w:rPr>
                <w:spacing w:val="-6"/>
              </w:rPr>
              <w:t xml:space="preserve"> </w:t>
            </w:r>
            <w:r w:rsidRPr="00E84FEB">
              <w:t>Банка</w:t>
            </w:r>
          </w:p>
          <w:p w14:paraId="257E36BB" w14:textId="2A07A8EB" w:rsidR="002C2C3E" w:rsidRPr="00E84FEB" w:rsidRDefault="00CB0E73" w:rsidP="00B67576">
            <w:pPr>
              <w:pStyle w:val="TableParagraph"/>
              <w:numPr>
                <w:ilvl w:val="0"/>
                <w:numId w:val="13"/>
              </w:numPr>
              <w:tabs>
                <w:tab w:val="left" w:pos="815"/>
                <w:tab w:val="left" w:pos="2278"/>
                <w:tab w:val="left" w:pos="3797"/>
              </w:tabs>
              <w:ind w:right="200" w:firstLine="600"/>
            </w:pPr>
            <w:r w:rsidRPr="00E84FEB">
              <w:t>История,</w:t>
            </w:r>
            <w:r w:rsidRPr="00E84FEB">
              <w:tab/>
              <w:t>основные</w:t>
            </w:r>
            <w:r w:rsidRPr="00E84FEB">
              <w:tab/>
            </w:r>
            <w:r w:rsidRPr="00E84FEB">
              <w:rPr>
                <w:spacing w:val="-3"/>
              </w:rPr>
              <w:t xml:space="preserve">направления </w:t>
            </w:r>
            <w:r w:rsidRPr="00E84FEB">
              <w:t>деятельности и успехи</w:t>
            </w:r>
            <w:r w:rsidRPr="00E84FEB">
              <w:rPr>
                <w:spacing w:val="-2"/>
              </w:rPr>
              <w:t xml:space="preserve"> </w:t>
            </w:r>
            <w:r w:rsidRPr="00E84FEB">
              <w:t>Банка.</w:t>
            </w:r>
          </w:p>
          <w:p w14:paraId="76065E3A" w14:textId="02E807AE" w:rsidR="002C2C3E" w:rsidRPr="00E84FEB" w:rsidRDefault="00CB0E73" w:rsidP="00B67576">
            <w:pPr>
              <w:pStyle w:val="TableParagraph"/>
              <w:numPr>
                <w:ilvl w:val="0"/>
                <w:numId w:val="13"/>
              </w:numPr>
              <w:tabs>
                <w:tab w:val="left" w:pos="815"/>
              </w:tabs>
              <w:spacing w:line="269" w:lineRule="exact"/>
              <w:ind w:right="199" w:firstLine="600"/>
            </w:pPr>
            <w:r w:rsidRPr="00E84FEB">
              <w:t>Проводимые Банком</w:t>
            </w:r>
            <w:r w:rsidRPr="00E84FEB">
              <w:rPr>
                <w:spacing w:val="-4"/>
              </w:rPr>
              <w:t xml:space="preserve"> </w:t>
            </w:r>
            <w:r w:rsidRPr="00E84FEB">
              <w:t>акции</w:t>
            </w:r>
          </w:p>
          <w:p w14:paraId="6D59BD0C" w14:textId="1A7B5C8E" w:rsidR="002C2C3E" w:rsidRPr="00E84FEB" w:rsidRDefault="00CB0E73" w:rsidP="00B67576">
            <w:pPr>
              <w:pStyle w:val="TableParagraph"/>
              <w:numPr>
                <w:ilvl w:val="0"/>
                <w:numId w:val="13"/>
              </w:numPr>
              <w:tabs>
                <w:tab w:val="left" w:pos="815"/>
              </w:tabs>
              <w:spacing w:line="269" w:lineRule="exact"/>
              <w:ind w:right="199" w:firstLine="600"/>
            </w:pPr>
            <w:r w:rsidRPr="00E84FEB">
              <w:t>Консультант не имеет права сообщать Клиенту информацию служебного характера, и личные сведения о</w:t>
            </w:r>
            <w:r w:rsidRPr="00E84FEB">
              <w:rPr>
                <w:spacing w:val="-2"/>
              </w:rPr>
              <w:t xml:space="preserve"> </w:t>
            </w:r>
            <w:r w:rsidRPr="00E84FEB">
              <w:t>Консультантах</w:t>
            </w:r>
          </w:p>
          <w:p w14:paraId="26B65771" w14:textId="77777777" w:rsidR="002C2C3E" w:rsidRPr="00E84FEB" w:rsidRDefault="00CB0E73">
            <w:pPr>
              <w:pStyle w:val="TableParagraph"/>
              <w:spacing w:line="252" w:lineRule="exact"/>
              <w:ind w:left="706" w:right="580"/>
              <w:jc w:val="left"/>
              <w:rPr>
                <w:b/>
              </w:rPr>
            </w:pPr>
            <w:r w:rsidRPr="00E84FEB">
              <w:rPr>
                <w:b/>
              </w:rPr>
              <w:t>4. Стандарты обслуживания клиентов Приветствие клиентов.</w:t>
            </w:r>
          </w:p>
        </w:tc>
      </w:tr>
    </w:tbl>
    <w:p w14:paraId="4BC2C2C3" w14:textId="77777777" w:rsidR="002C2C3E" w:rsidRPr="00E84FEB" w:rsidRDefault="002C2C3E">
      <w:pPr>
        <w:spacing w:line="252" w:lineRule="exact"/>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5"/>
        <w:gridCol w:w="5192"/>
      </w:tblGrid>
      <w:tr w:rsidR="002C2C3E" w:rsidRPr="00E84FEB" w14:paraId="5A704D62" w14:textId="77777777">
        <w:trPr>
          <w:trHeight w:val="14415"/>
        </w:trPr>
        <w:tc>
          <w:tcPr>
            <w:tcW w:w="5335" w:type="dxa"/>
          </w:tcPr>
          <w:p w14:paraId="09B67FCB" w14:textId="77777777" w:rsidR="002C2C3E" w:rsidRPr="00E84FEB" w:rsidRDefault="00FB3CA0" w:rsidP="00B67576">
            <w:pPr>
              <w:pStyle w:val="TableParagraph"/>
              <w:numPr>
                <w:ilvl w:val="0"/>
                <w:numId w:val="12"/>
              </w:numPr>
              <w:tabs>
                <w:tab w:val="left" w:pos="1087"/>
              </w:tabs>
              <w:spacing w:line="241" w:lineRule="exact"/>
              <w:ind w:left="1086" w:hanging="287"/>
            </w:pPr>
            <w:r w:rsidRPr="00E84FEB">
              <w:lastRenderedPageBreak/>
              <w:t>"</w:t>
            </w:r>
            <w:r w:rsidR="00CB0E73" w:rsidRPr="00E84FEB">
              <w:t>Қайырлы таң/күн/кеш!</w:t>
            </w:r>
            <w:r w:rsidRPr="00E84FEB">
              <w:t>"</w:t>
            </w:r>
            <w:r w:rsidR="00CB0E73" w:rsidRPr="00E84FEB">
              <w:t xml:space="preserve">, </w:t>
            </w:r>
            <w:r w:rsidRPr="00E84FEB">
              <w:t>"</w:t>
            </w:r>
            <w:r w:rsidR="00CB0E73" w:rsidRPr="00E84FEB">
              <w:t>Сәлеметсіз</w:t>
            </w:r>
            <w:r w:rsidR="00CB0E73" w:rsidRPr="00E84FEB">
              <w:rPr>
                <w:spacing w:val="-12"/>
              </w:rPr>
              <w:t xml:space="preserve"> </w:t>
            </w:r>
            <w:r w:rsidR="00CB0E73" w:rsidRPr="00E84FEB">
              <w:t>бе?</w:t>
            </w:r>
            <w:r w:rsidRPr="00E84FEB">
              <w:t>"</w:t>
            </w:r>
            <w:r w:rsidR="00CB0E73" w:rsidRPr="00E84FEB">
              <w:t>,</w:t>
            </w:r>
          </w:p>
          <w:p w14:paraId="39515721" w14:textId="77777777" w:rsidR="002C2C3E" w:rsidRPr="00E84FEB" w:rsidRDefault="00FB3CA0">
            <w:pPr>
              <w:pStyle w:val="TableParagraph"/>
              <w:spacing w:before="2"/>
              <w:ind w:left="200" w:right="109"/>
            </w:pPr>
            <w:r w:rsidRPr="00E84FEB">
              <w:t>"</w:t>
            </w:r>
            <w:r w:rsidR="00CB0E73" w:rsidRPr="00E84FEB">
              <w:t>Біздің</w:t>
            </w:r>
            <w:r w:rsidR="00CB0E73" w:rsidRPr="00E84FEB">
              <w:rPr>
                <w:spacing w:val="-13"/>
              </w:rPr>
              <w:t xml:space="preserve"> </w:t>
            </w:r>
            <w:r w:rsidR="00CB0E73" w:rsidRPr="00E84FEB">
              <w:t>Кенес</w:t>
            </w:r>
            <w:r w:rsidR="00CB0E73" w:rsidRPr="00E84FEB">
              <w:rPr>
                <w:spacing w:val="-10"/>
              </w:rPr>
              <w:t xml:space="preserve"> </w:t>
            </w:r>
            <w:r w:rsidR="00CB0E73" w:rsidRPr="00E84FEB">
              <w:t>беру</w:t>
            </w:r>
            <w:r w:rsidR="00CB0E73" w:rsidRPr="00E84FEB">
              <w:rPr>
                <w:spacing w:val="-13"/>
              </w:rPr>
              <w:t xml:space="preserve"> </w:t>
            </w:r>
            <w:r w:rsidR="00CB0E73" w:rsidRPr="00E84FEB">
              <w:t>орталығына</w:t>
            </w:r>
            <w:r w:rsidR="00CB0E73" w:rsidRPr="00E84FEB">
              <w:rPr>
                <w:spacing w:val="-13"/>
              </w:rPr>
              <w:t xml:space="preserve"> </w:t>
            </w:r>
            <w:r w:rsidR="00CB0E73" w:rsidRPr="00E84FEB">
              <w:t>қош</w:t>
            </w:r>
            <w:r w:rsidR="00CB0E73" w:rsidRPr="00E84FEB">
              <w:rPr>
                <w:spacing w:val="-11"/>
              </w:rPr>
              <w:t xml:space="preserve"> </w:t>
            </w:r>
            <w:r w:rsidR="00CB0E73" w:rsidRPr="00E84FEB">
              <w:t>келдіңіз!</w:t>
            </w:r>
            <w:r w:rsidRPr="00E84FEB">
              <w:t>"</w:t>
            </w:r>
            <w:r w:rsidR="00CB0E73" w:rsidRPr="00E84FEB">
              <w:t>,</w:t>
            </w:r>
            <w:r w:rsidR="00CB0E73" w:rsidRPr="00E84FEB">
              <w:rPr>
                <w:spacing w:val="-9"/>
              </w:rPr>
              <w:t xml:space="preserve"> </w:t>
            </w:r>
            <w:r w:rsidRPr="00E84FEB">
              <w:t>"</w:t>
            </w:r>
            <w:r w:rsidR="00CB0E73" w:rsidRPr="00E84FEB">
              <w:t>Мені қабылдауға, таныстыру рәсімін өткізуге уақыт тапқаныңызға қуаныштымын!</w:t>
            </w:r>
            <w:r w:rsidRPr="00E84FEB">
              <w:t>"</w:t>
            </w:r>
            <w:r w:rsidR="00CB0E73" w:rsidRPr="00E84FEB">
              <w:t xml:space="preserve"> және тағы басқа да жылы сөздермен қарсы</w:t>
            </w:r>
            <w:r w:rsidR="00CB0E73" w:rsidRPr="00E84FEB">
              <w:rPr>
                <w:spacing w:val="-4"/>
              </w:rPr>
              <w:t xml:space="preserve"> </w:t>
            </w:r>
            <w:r w:rsidR="00CB0E73" w:rsidRPr="00E84FEB">
              <w:t>алу.</w:t>
            </w:r>
          </w:p>
          <w:p w14:paraId="0088524D" w14:textId="77777777" w:rsidR="002C2C3E" w:rsidRPr="00E84FEB" w:rsidRDefault="00CB0E73" w:rsidP="00B67576">
            <w:pPr>
              <w:pStyle w:val="TableParagraph"/>
              <w:numPr>
                <w:ilvl w:val="0"/>
                <w:numId w:val="12"/>
              </w:numPr>
              <w:tabs>
                <w:tab w:val="left" w:pos="1087"/>
              </w:tabs>
              <w:spacing w:line="252" w:lineRule="exact"/>
              <w:ind w:left="1086" w:hanging="287"/>
            </w:pPr>
            <w:r w:rsidRPr="00E84FEB">
              <w:t>танысу.</w:t>
            </w:r>
          </w:p>
          <w:p w14:paraId="08CA0820" w14:textId="77777777" w:rsidR="002C2C3E" w:rsidRPr="00E84FEB" w:rsidRDefault="00CB0E73" w:rsidP="00B67576">
            <w:pPr>
              <w:pStyle w:val="TableParagraph"/>
              <w:numPr>
                <w:ilvl w:val="0"/>
                <w:numId w:val="12"/>
              </w:numPr>
              <w:tabs>
                <w:tab w:val="left" w:pos="1087"/>
              </w:tabs>
              <w:spacing w:line="252" w:lineRule="exact"/>
              <w:ind w:left="1086" w:hanging="287"/>
            </w:pPr>
            <w:r w:rsidRPr="00E84FEB">
              <w:t xml:space="preserve">Клиентпен </w:t>
            </w:r>
            <w:r w:rsidR="00FB3CA0" w:rsidRPr="00E84FEB">
              <w:t>"</w:t>
            </w:r>
            <w:r w:rsidRPr="00E84FEB">
              <w:t>Сіз</w:t>
            </w:r>
            <w:r w:rsidR="00FB3CA0" w:rsidRPr="00E84FEB">
              <w:t>"</w:t>
            </w:r>
            <w:r w:rsidRPr="00E84FEB">
              <w:t>-деп</w:t>
            </w:r>
            <w:r w:rsidRPr="00E84FEB">
              <w:rPr>
                <w:spacing w:val="-2"/>
              </w:rPr>
              <w:t xml:space="preserve"> </w:t>
            </w:r>
            <w:r w:rsidRPr="00E84FEB">
              <w:t>сөйлесу.</w:t>
            </w:r>
          </w:p>
          <w:p w14:paraId="49A67749" w14:textId="77777777" w:rsidR="002C2C3E" w:rsidRPr="00E84FEB" w:rsidRDefault="00CB0E73" w:rsidP="00B67576">
            <w:pPr>
              <w:pStyle w:val="TableParagraph"/>
              <w:numPr>
                <w:ilvl w:val="0"/>
                <w:numId w:val="12"/>
              </w:numPr>
              <w:tabs>
                <w:tab w:val="left" w:pos="1087"/>
              </w:tabs>
              <w:ind w:right="590" w:firstLine="600"/>
            </w:pPr>
            <w:r w:rsidRPr="00E84FEB">
              <w:t xml:space="preserve">егер клиент Банк кеңесшісіне есімімен жүгінген жағдайда </w:t>
            </w:r>
            <w:r w:rsidR="00FB3CA0" w:rsidRPr="00E84FEB">
              <w:t>"</w:t>
            </w:r>
            <w:r w:rsidRPr="00E84FEB">
              <w:t>Өтінем, айтыңызшы, Сіздің есіміңіз кім болады?</w:t>
            </w:r>
            <w:r w:rsidR="00FB3CA0" w:rsidRPr="00E84FEB">
              <w:t>"</w:t>
            </w:r>
            <w:r w:rsidRPr="00E84FEB">
              <w:t xml:space="preserve"> деп, анықтап</w:t>
            </w:r>
            <w:r w:rsidRPr="00E84FEB">
              <w:rPr>
                <w:spacing w:val="-7"/>
              </w:rPr>
              <w:t xml:space="preserve"> </w:t>
            </w:r>
            <w:r w:rsidRPr="00E84FEB">
              <w:t>алу</w:t>
            </w:r>
          </w:p>
          <w:p w14:paraId="123B11B0" w14:textId="77777777" w:rsidR="002C2C3E" w:rsidRPr="00E84FEB" w:rsidRDefault="00CB0E73">
            <w:pPr>
              <w:pStyle w:val="TableParagraph"/>
              <w:spacing w:before="7" w:line="250" w:lineRule="exact"/>
              <w:ind w:left="800"/>
              <w:rPr>
                <w:b/>
              </w:rPr>
            </w:pPr>
            <w:r w:rsidRPr="00E84FEB">
              <w:rPr>
                <w:b/>
              </w:rPr>
              <w:t>Қажеттіктерді анықтау:</w:t>
            </w:r>
          </w:p>
          <w:p w14:paraId="7F2246C7" w14:textId="77777777" w:rsidR="002C2C3E" w:rsidRPr="00E84FEB" w:rsidRDefault="00CB0E73" w:rsidP="00B67576">
            <w:pPr>
              <w:pStyle w:val="TableParagraph"/>
              <w:numPr>
                <w:ilvl w:val="0"/>
                <w:numId w:val="12"/>
              </w:numPr>
              <w:tabs>
                <w:tab w:val="left" w:pos="1087"/>
              </w:tabs>
              <w:ind w:right="106" w:firstLine="600"/>
            </w:pPr>
            <w:r w:rsidRPr="00E84FEB">
              <w:t>Клиентке өзінің қажеттілігін анықтау мақсатында</w:t>
            </w:r>
            <w:r w:rsidRPr="00E84FEB">
              <w:rPr>
                <w:spacing w:val="16"/>
              </w:rPr>
              <w:t xml:space="preserve"> </w:t>
            </w:r>
            <w:r w:rsidRPr="00E84FEB">
              <w:t>сұрақтар</w:t>
            </w:r>
            <w:r w:rsidRPr="00E84FEB">
              <w:rPr>
                <w:spacing w:val="17"/>
              </w:rPr>
              <w:t xml:space="preserve"> </w:t>
            </w:r>
            <w:r w:rsidRPr="00E84FEB">
              <w:t>қою</w:t>
            </w:r>
            <w:r w:rsidRPr="00E84FEB">
              <w:rPr>
                <w:spacing w:val="16"/>
              </w:rPr>
              <w:t xml:space="preserve"> </w:t>
            </w:r>
            <w:r w:rsidRPr="00E84FEB">
              <w:t>және</w:t>
            </w:r>
            <w:r w:rsidRPr="00E84FEB">
              <w:rPr>
                <w:spacing w:val="17"/>
              </w:rPr>
              <w:t xml:space="preserve"> </w:t>
            </w:r>
            <w:r w:rsidRPr="00E84FEB">
              <w:t>кеңес</w:t>
            </w:r>
            <w:r w:rsidRPr="00E84FEB">
              <w:rPr>
                <w:spacing w:val="17"/>
              </w:rPr>
              <w:t xml:space="preserve"> </w:t>
            </w:r>
            <w:r w:rsidRPr="00E84FEB">
              <w:t>беру.</w:t>
            </w:r>
            <w:r w:rsidRPr="00E84FEB">
              <w:rPr>
                <w:spacing w:val="18"/>
              </w:rPr>
              <w:t xml:space="preserve"> </w:t>
            </w:r>
            <w:r w:rsidRPr="00E84FEB">
              <w:t>мысалы:</w:t>
            </w:r>
          </w:p>
          <w:p w14:paraId="6102492F" w14:textId="77777777" w:rsidR="002C2C3E" w:rsidRPr="00E84FEB" w:rsidRDefault="00FB3CA0">
            <w:pPr>
              <w:pStyle w:val="TableParagraph"/>
              <w:ind w:left="200" w:right="107"/>
            </w:pPr>
            <w:r w:rsidRPr="00E84FEB">
              <w:t>"</w:t>
            </w:r>
            <w:r w:rsidR="00CB0E73" w:rsidRPr="00E84FEB">
              <w:t>Сізге</w:t>
            </w:r>
            <w:r w:rsidR="00CB0E73" w:rsidRPr="00E84FEB">
              <w:rPr>
                <w:spacing w:val="-9"/>
              </w:rPr>
              <w:t xml:space="preserve"> </w:t>
            </w:r>
            <w:r w:rsidR="00CB0E73" w:rsidRPr="00E84FEB">
              <w:t>бірнеше</w:t>
            </w:r>
            <w:r w:rsidR="00CB0E73" w:rsidRPr="00E84FEB">
              <w:rPr>
                <w:spacing w:val="-9"/>
              </w:rPr>
              <w:t xml:space="preserve"> </w:t>
            </w:r>
            <w:r w:rsidR="00CB0E73" w:rsidRPr="00E84FEB">
              <w:t>нақтылау</w:t>
            </w:r>
            <w:r w:rsidR="00CB0E73" w:rsidRPr="00E84FEB">
              <w:rPr>
                <w:spacing w:val="-10"/>
              </w:rPr>
              <w:t xml:space="preserve"> </w:t>
            </w:r>
            <w:r w:rsidR="00CB0E73" w:rsidRPr="00E84FEB">
              <w:t>сұрағын</w:t>
            </w:r>
            <w:r w:rsidR="00CB0E73" w:rsidRPr="00E84FEB">
              <w:rPr>
                <w:spacing w:val="-10"/>
              </w:rPr>
              <w:t xml:space="preserve"> </w:t>
            </w:r>
            <w:r w:rsidR="00CB0E73" w:rsidRPr="00E84FEB">
              <w:t>қоюға</w:t>
            </w:r>
            <w:r w:rsidR="00CB0E73" w:rsidRPr="00E84FEB">
              <w:rPr>
                <w:spacing w:val="-8"/>
              </w:rPr>
              <w:t xml:space="preserve"> </w:t>
            </w:r>
            <w:r w:rsidR="00CB0E73" w:rsidRPr="00E84FEB">
              <w:t>рұқсат</w:t>
            </w:r>
            <w:r w:rsidR="00CB0E73" w:rsidRPr="00E84FEB">
              <w:rPr>
                <w:spacing w:val="-10"/>
              </w:rPr>
              <w:t xml:space="preserve"> </w:t>
            </w:r>
            <w:r w:rsidR="00CB0E73" w:rsidRPr="00E84FEB">
              <w:t>етесіз бе?</w:t>
            </w:r>
            <w:r w:rsidRPr="00E84FEB">
              <w:t>"</w:t>
            </w:r>
            <w:r w:rsidR="00CB0E73" w:rsidRPr="00E84FEB">
              <w:t xml:space="preserve">, </w:t>
            </w:r>
            <w:r w:rsidRPr="00E84FEB">
              <w:t>"</w:t>
            </w:r>
            <w:r w:rsidR="00CB0E73" w:rsidRPr="00E84FEB">
              <w:t>Сізге заем қандай мақсатқа қажет?</w:t>
            </w:r>
            <w:r w:rsidRPr="00E84FEB">
              <w:t>"</w:t>
            </w:r>
            <w:r w:rsidR="00CB0E73" w:rsidRPr="00E84FEB">
              <w:t xml:space="preserve">, </w:t>
            </w:r>
            <w:r w:rsidRPr="00E84FEB">
              <w:t>"</w:t>
            </w:r>
            <w:r w:rsidR="00CB0E73" w:rsidRPr="00E84FEB">
              <w:t>Сізге қандай мерзімге керек?</w:t>
            </w:r>
            <w:r w:rsidRPr="00E84FEB">
              <w:t>"</w:t>
            </w:r>
            <w:r w:rsidR="00CB0E73" w:rsidRPr="00E84FEB">
              <w:t xml:space="preserve">, </w:t>
            </w:r>
            <w:r w:rsidRPr="00E84FEB">
              <w:t>"</w:t>
            </w:r>
            <w:r w:rsidR="00CB0E73" w:rsidRPr="00E84FEB">
              <w:t>Біздің банкте Сіздің депозитіңіз бар ма?</w:t>
            </w:r>
            <w:r w:rsidRPr="00E84FEB">
              <w:t>"</w:t>
            </w:r>
            <w:r w:rsidR="00CB0E73" w:rsidRPr="00E84FEB">
              <w:t xml:space="preserve">, </w:t>
            </w:r>
            <w:r w:rsidRPr="00E84FEB">
              <w:t>"</w:t>
            </w:r>
            <w:r w:rsidR="00CB0E73" w:rsidRPr="00E84FEB">
              <w:t>Сіздің өз тұрғын үйіңіз бар ма?</w:t>
            </w:r>
            <w:r w:rsidRPr="00E84FEB">
              <w:t>"</w:t>
            </w:r>
            <w:r w:rsidR="00CB0E73" w:rsidRPr="00E84FEB">
              <w:t xml:space="preserve">, </w:t>
            </w:r>
            <w:r w:rsidRPr="00E84FEB">
              <w:t>"</w:t>
            </w:r>
            <w:r w:rsidR="00CB0E73" w:rsidRPr="00E84FEB">
              <w:t>Мен сізге көмектесе аламын ба?</w:t>
            </w:r>
            <w:r w:rsidRPr="00E84FEB">
              <w:t>"</w:t>
            </w:r>
            <w:r w:rsidR="00CB0E73" w:rsidRPr="00E84FEB">
              <w:t xml:space="preserve">, </w:t>
            </w:r>
            <w:r w:rsidRPr="00E84FEB">
              <w:t>"</w:t>
            </w:r>
            <w:r w:rsidR="00CB0E73" w:rsidRPr="00E84FEB">
              <w:t>Сізде қандай сұрақ бар?</w:t>
            </w:r>
            <w:r w:rsidRPr="00E84FEB">
              <w:t>"</w:t>
            </w:r>
            <w:r w:rsidR="00CB0E73" w:rsidRPr="00E84FEB">
              <w:t xml:space="preserve">, </w:t>
            </w:r>
            <w:r w:rsidRPr="00E84FEB">
              <w:t>"</w:t>
            </w:r>
            <w:r w:rsidR="00CB0E73" w:rsidRPr="00E84FEB">
              <w:t>Қандай операция жүргізгіңіз келеді?</w:t>
            </w:r>
            <w:r w:rsidRPr="00E84FEB">
              <w:t>"</w:t>
            </w:r>
            <w:r w:rsidR="00CB0E73" w:rsidRPr="00E84FEB">
              <w:t xml:space="preserve">, </w:t>
            </w:r>
            <w:r w:rsidRPr="00E84FEB">
              <w:t>"</w:t>
            </w:r>
            <w:r w:rsidR="00CB0E73" w:rsidRPr="00E84FEB">
              <w:t>Сіздің жинағыңыз бар ма?</w:t>
            </w:r>
            <w:r w:rsidRPr="00E84FEB">
              <w:t>"</w:t>
            </w:r>
            <w:r w:rsidR="00CB0E73" w:rsidRPr="00E84FEB">
              <w:t xml:space="preserve">, </w:t>
            </w:r>
            <w:r w:rsidRPr="00E84FEB">
              <w:t>"</w:t>
            </w:r>
            <w:r w:rsidR="00CB0E73" w:rsidRPr="00E84FEB">
              <w:t>Сіз қашан тұрғын үй алуды жоспарлап отырсыз?</w:t>
            </w:r>
            <w:r w:rsidRPr="00E84FEB">
              <w:t>"</w:t>
            </w:r>
            <w:r w:rsidR="00CB0E73" w:rsidRPr="00E84FEB">
              <w:t xml:space="preserve">, </w:t>
            </w:r>
            <w:r w:rsidRPr="00E84FEB">
              <w:t>"</w:t>
            </w:r>
            <w:r w:rsidR="00CB0E73" w:rsidRPr="00E84FEB">
              <w:t>Депозит ашудағы басты мақсатыңыз қандай?</w:t>
            </w:r>
            <w:r w:rsidRPr="00E84FEB">
              <w:t>"</w:t>
            </w:r>
            <w:r w:rsidR="00CB0E73" w:rsidRPr="00E84FEB">
              <w:t xml:space="preserve">, </w:t>
            </w:r>
            <w:r w:rsidRPr="00E84FEB">
              <w:t>"</w:t>
            </w:r>
            <w:r w:rsidR="00CB0E73" w:rsidRPr="00E84FEB">
              <w:t>Сіз ай сайын қандай</w:t>
            </w:r>
            <w:r w:rsidR="00CB0E73" w:rsidRPr="00E84FEB">
              <w:rPr>
                <w:spacing w:val="-14"/>
              </w:rPr>
              <w:t xml:space="preserve"> </w:t>
            </w:r>
            <w:r w:rsidR="00CB0E73" w:rsidRPr="00E84FEB">
              <w:t>сомада</w:t>
            </w:r>
            <w:r w:rsidR="00CB0E73" w:rsidRPr="00E84FEB">
              <w:rPr>
                <w:spacing w:val="-13"/>
              </w:rPr>
              <w:t xml:space="preserve"> </w:t>
            </w:r>
            <w:r w:rsidR="00CB0E73" w:rsidRPr="00E84FEB">
              <w:t>қаржы</w:t>
            </w:r>
            <w:r w:rsidR="00CB0E73" w:rsidRPr="00E84FEB">
              <w:rPr>
                <w:spacing w:val="-13"/>
              </w:rPr>
              <w:t xml:space="preserve"> </w:t>
            </w:r>
            <w:r w:rsidR="00CB0E73" w:rsidRPr="00E84FEB">
              <w:t>сала</w:t>
            </w:r>
            <w:r w:rsidR="00CB0E73" w:rsidRPr="00E84FEB">
              <w:rPr>
                <w:spacing w:val="-13"/>
              </w:rPr>
              <w:t xml:space="preserve"> </w:t>
            </w:r>
            <w:r w:rsidR="00CB0E73" w:rsidRPr="00E84FEB">
              <w:t>аласыз?</w:t>
            </w:r>
            <w:r w:rsidRPr="00E84FEB">
              <w:t>"</w:t>
            </w:r>
            <w:r w:rsidR="00CB0E73" w:rsidRPr="00E84FEB">
              <w:t>,</w:t>
            </w:r>
            <w:r w:rsidR="00CB0E73" w:rsidRPr="00E84FEB">
              <w:rPr>
                <w:spacing w:val="-9"/>
              </w:rPr>
              <w:t xml:space="preserve"> </w:t>
            </w:r>
            <w:r w:rsidRPr="00E84FEB">
              <w:t>"</w:t>
            </w:r>
            <w:r w:rsidR="00CB0E73" w:rsidRPr="00E84FEB">
              <w:t>Сіз</w:t>
            </w:r>
            <w:r w:rsidR="00CB0E73" w:rsidRPr="00E84FEB">
              <w:rPr>
                <w:spacing w:val="-13"/>
              </w:rPr>
              <w:t xml:space="preserve"> </w:t>
            </w:r>
            <w:r w:rsidR="00CB0E73" w:rsidRPr="00E84FEB">
              <w:t>кезең</w:t>
            </w:r>
            <w:r w:rsidR="00CB0E73" w:rsidRPr="00E84FEB">
              <w:rPr>
                <w:spacing w:val="-11"/>
              </w:rPr>
              <w:t xml:space="preserve"> </w:t>
            </w:r>
            <w:r w:rsidR="00CB0E73" w:rsidRPr="00E84FEB">
              <w:t>сайын ақша сала отырып, жинағыңызды көбейтпекшісіз бе?</w:t>
            </w:r>
            <w:r w:rsidRPr="00E84FEB">
              <w:t>"</w:t>
            </w:r>
            <w:r w:rsidR="00CB0E73" w:rsidRPr="00E84FEB">
              <w:t xml:space="preserve">, </w:t>
            </w:r>
            <w:r w:rsidRPr="00E84FEB">
              <w:t>"</w:t>
            </w:r>
            <w:r w:rsidR="00CB0E73" w:rsidRPr="00E84FEB">
              <w:t>Сіз аударғыңыз/ ашқыңыз, жүргізгіңіз...</w:t>
            </w:r>
            <w:r w:rsidRPr="00E84FEB">
              <w:t>"</w:t>
            </w:r>
            <w:r w:rsidR="00CB0E73" w:rsidRPr="00E84FEB">
              <w:t xml:space="preserve"> келеді,</w:t>
            </w:r>
            <w:r w:rsidR="00CB0E73" w:rsidRPr="00E84FEB">
              <w:rPr>
                <w:spacing w:val="-12"/>
              </w:rPr>
              <w:t xml:space="preserve"> </w:t>
            </w:r>
            <w:r w:rsidR="00CB0E73" w:rsidRPr="00E84FEB">
              <w:t>мен</w:t>
            </w:r>
            <w:r w:rsidR="00CB0E73" w:rsidRPr="00E84FEB">
              <w:rPr>
                <w:spacing w:val="-12"/>
              </w:rPr>
              <w:t xml:space="preserve"> </w:t>
            </w:r>
            <w:r w:rsidR="00CB0E73" w:rsidRPr="00E84FEB">
              <w:t>Сізді</w:t>
            </w:r>
            <w:r w:rsidR="00CB0E73" w:rsidRPr="00E84FEB">
              <w:rPr>
                <w:spacing w:val="-13"/>
              </w:rPr>
              <w:t xml:space="preserve"> </w:t>
            </w:r>
            <w:r w:rsidR="00CB0E73" w:rsidRPr="00E84FEB">
              <w:t>дұрыс</w:t>
            </w:r>
            <w:r w:rsidR="00CB0E73" w:rsidRPr="00E84FEB">
              <w:rPr>
                <w:spacing w:val="-10"/>
              </w:rPr>
              <w:t xml:space="preserve"> </w:t>
            </w:r>
            <w:r w:rsidR="00CB0E73" w:rsidRPr="00E84FEB">
              <w:t>түсіндім</w:t>
            </w:r>
            <w:r w:rsidR="00CB0E73" w:rsidRPr="00E84FEB">
              <w:rPr>
                <w:spacing w:val="-12"/>
              </w:rPr>
              <w:t xml:space="preserve"> </w:t>
            </w:r>
            <w:r w:rsidR="00CB0E73" w:rsidRPr="00E84FEB">
              <w:t>ба?</w:t>
            </w:r>
            <w:r w:rsidRPr="00E84FEB">
              <w:t>"</w:t>
            </w:r>
            <w:r w:rsidR="00CB0E73" w:rsidRPr="00E84FEB">
              <w:t>,</w:t>
            </w:r>
            <w:r w:rsidR="00CB0E73" w:rsidRPr="00E84FEB">
              <w:rPr>
                <w:spacing w:val="-10"/>
              </w:rPr>
              <w:t xml:space="preserve"> </w:t>
            </w:r>
            <w:r w:rsidRPr="00E84FEB">
              <w:t>"</w:t>
            </w:r>
            <w:r w:rsidR="00CB0E73" w:rsidRPr="00E84FEB">
              <w:t>Рұқсат</w:t>
            </w:r>
            <w:r w:rsidR="00CB0E73" w:rsidRPr="00E84FEB">
              <w:rPr>
                <w:spacing w:val="-12"/>
              </w:rPr>
              <w:t xml:space="preserve"> </w:t>
            </w:r>
            <w:r w:rsidR="00CB0E73" w:rsidRPr="00E84FEB">
              <w:t>етсеңіз мен қорытындылайын. Сізді.... қызықтырады.</w:t>
            </w:r>
            <w:r w:rsidRPr="00E84FEB">
              <w:t>"</w:t>
            </w:r>
            <w:r w:rsidR="00CB0E73" w:rsidRPr="00E84FEB">
              <w:t xml:space="preserve"> және басқалары.</w:t>
            </w:r>
          </w:p>
          <w:p w14:paraId="2FBE8AE2" w14:textId="77777777" w:rsidR="002C2C3E" w:rsidRPr="00E84FEB" w:rsidRDefault="00CB0E73" w:rsidP="00B67576">
            <w:pPr>
              <w:pStyle w:val="TableParagraph"/>
              <w:numPr>
                <w:ilvl w:val="0"/>
                <w:numId w:val="12"/>
              </w:numPr>
              <w:tabs>
                <w:tab w:val="left" w:pos="1087"/>
              </w:tabs>
              <w:ind w:right="106" w:firstLine="600"/>
            </w:pPr>
            <w:r w:rsidRPr="00E84FEB">
              <w:t>Егер Клиент Кеңесшінің құзыретінен тыс сұрақ қойса, онда Кеңесші топ Көшбасшыға жүгінеді немесе Банктің байланыс-орталығына келуін ұсынады.</w:t>
            </w:r>
          </w:p>
          <w:p w14:paraId="3BE2CEC7" w14:textId="77777777" w:rsidR="002C2C3E" w:rsidRPr="00E84FEB" w:rsidRDefault="002C2C3E">
            <w:pPr>
              <w:pStyle w:val="TableParagraph"/>
              <w:spacing w:before="2"/>
              <w:ind w:left="0"/>
              <w:jc w:val="left"/>
            </w:pPr>
          </w:p>
          <w:p w14:paraId="0723777F" w14:textId="77777777" w:rsidR="002C2C3E" w:rsidRPr="00E84FEB" w:rsidRDefault="00CB0E73">
            <w:pPr>
              <w:pStyle w:val="TableParagraph"/>
              <w:spacing w:before="1" w:line="250" w:lineRule="exact"/>
              <w:ind w:left="800"/>
              <w:rPr>
                <w:b/>
              </w:rPr>
            </w:pPr>
            <w:r w:rsidRPr="00E84FEB">
              <w:rPr>
                <w:b/>
              </w:rPr>
              <w:t>Өнімді таныстыру:</w:t>
            </w:r>
          </w:p>
          <w:p w14:paraId="76ABF662" w14:textId="77777777" w:rsidR="002C2C3E" w:rsidRPr="00E84FEB" w:rsidRDefault="00CB0E73" w:rsidP="00B67576">
            <w:pPr>
              <w:pStyle w:val="TableParagraph"/>
              <w:numPr>
                <w:ilvl w:val="0"/>
                <w:numId w:val="12"/>
              </w:numPr>
              <w:tabs>
                <w:tab w:val="left" w:pos="1087"/>
              </w:tabs>
              <w:spacing w:line="242" w:lineRule="auto"/>
              <w:ind w:right="108" w:firstLine="600"/>
            </w:pPr>
            <w:r w:rsidRPr="00E84FEB">
              <w:t>Клиенттің қажеттіліне байланысты Банктің өнімдері туралы</w:t>
            </w:r>
            <w:r w:rsidRPr="00E84FEB">
              <w:rPr>
                <w:spacing w:val="-2"/>
              </w:rPr>
              <w:t xml:space="preserve"> </w:t>
            </w:r>
            <w:r w:rsidRPr="00E84FEB">
              <w:t>айту.</w:t>
            </w:r>
          </w:p>
          <w:p w14:paraId="3E181718" w14:textId="77777777" w:rsidR="002C2C3E" w:rsidRPr="00E84FEB" w:rsidRDefault="00CB0E73" w:rsidP="00B67576">
            <w:pPr>
              <w:pStyle w:val="TableParagraph"/>
              <w:numPr>
                <w:ilvl w:val="0"/>
                <w:numId w:val="12"/>
              </w:numPr>
              <w:tabs>
                <w:tab w:val="left" w:pos="1087"/>
              </w:tabs>
              <w:spacing w:line="242" w:lineRule="auto"/>
              <w:ind w:right="108" w:firstLine="600"/>
            </w:pPr>
            <w:r w:rsidRPr="00E84FEB">
              <w:t>кеңес беру кезінде қағаз тасымалдағышта нақты есеп</w:t>
            </w:r>
            <w:r w:rsidRPr="00E84FEB">
              <w:rPr>
                <w:spacing w:val="-1"/>
              </w:rPr>
              <w:t xml:space="preserve"> </w:t>
            </w:r>
            <w:r w:rsidRPr="00E84FEB">
              <w:t>беру.</w:t>
            </w:r>
          </w:p>
          <w:p w14:paraId="3D3AD98C" w14:textId="77777777" w:rsidR="002C2C3E" w:rsidRPr="00E84FEB" w:rsidRDefault="00CB0E73" w:rsidP="00B67576">
            <w:pPr>
              <w:pStyle w:val="TableParagraph"/>
              <w:numPr>
                <w:ilvl w:val="0"/>
                <w:numId w:val="12"/>
              </w:numPr>
              <w:tabs>
                <w:tab w:val="left" w:pos="1087"/>
              </w:tabs>
              <w:ind w:right="104" w:firstLine="600"/>
            </w:pPr>
            <w:r w:rsidRPr="00E84FEB">
              <w:t>өнімнің артықшылығына басымдық беру (сыйақы, заемдар бойынша төменгі сыйақы мөлшерлемелері).</w:t>
            </w:r>
          </w:p>
          <w:p w14:paraId="15B8A3EF" w14:textId="77777777" w:rsidR="002C2C3E" w:rsidRPr="00E84FEB" w:rsidRDefault="00CB0E73" w:rsidP="00B67576">
            <w:pPr>
              <w:pStyle w:val="TableParagraph"/>
              <w:numPr>
                <w:ilvl w:val="0"/>
                <w:numId w:val="12"/>
              </w:numPr>
              <w:tabs>
                <w:tab w:val="left" w:pos="1087"/>
              </w:tabs>
              <w:ind w:right="106" w:firstLine="600"/>
            </w:pPr>
            <w:r w:rsidRPr="00E84FEB">
              <w:t>жеңілдікті салыққа басымдық (төлемдер есебінде сілтеме</w:t>
            </w:r>
            <w:r w:rsidRPr="00E84FEB">
              <w:rPr>
                <w:spacing w:val="-7"/>
              </w:rPr>
              <w:t xml:space="preserve"> </w:t>
            </w:r>
            <w:r w:rsidRPr="00E84FEB">
              <w:t>бар).</w:t>
            </w:r>
          </w:p>
          <w:p w14:paraId="6775B3A8" w14:textId="77777777" w:rsidR="002C2C3E" w:rsidRPr="00E84FEB" w:rsidRDefault="00CB0E73" w:rsidP="00B67576">
            <w:pPr>
              <w:pStyle w:val="TableParagraph"/>
              <w:numPr>
                <w:ilvl w:val="0"/>
                <w:numId w:val="12"/>
              </w:numPr>
              <w:tabs>
                <w:tab w:val="left" w:pos="1087"/>
              </w:tabs>
              <w:spacing w:line="252" w:lineRule="exact"/>
              <w:ind w:left="1086" w:hanging="287"/>
            </w:pPr>
            <w:r w:rsidRPr="00E84FEB">
              <w:t>депозит толтыру/ кредит жабу</w:t>
            </w:r>
            <w:r w:rsidRPr="00E84FEB">
              <w:rPr>
                <w:spacing w:val="-10"/>
              </w:rPr>
              <w:t xml:space="preserve"> </w:t>
            </w:r>
            <w:r w:rsidRPr="00E84FEB">
              <w:t>тәсілдері.</w:t>
            </w:r>
          </w:p>
          <w:p w14:paraId="297A17D6" w14:textId="77777777" w:rsidR="002C2C3E" w:rsidRPr="00E84FEB" w:rsidRDefault="00CB0E73" w:rsidP="00B67576">
            <w:pPr>
              <w:pStyle w:val="TableParagraph"/>
              <w:numPr>
                <w:ilvl w:val="0"/>
                <w:numId w:val="12"/>
              </w:numPr>
              <w:tabs>
                <w:tab w:val="left" w:pos="1087"/>
              </w:tabs>
              <w:ind w:right="109" w:firstLine="600"/>
            </w:pPr>
            <w:r w:rsidRPr="00E84FEB">
              <w:t>Банк сайтындағы жеке кабинет туралы ақпарат.</w:t>
            </w:r>
          </w:p>
          <w:p w14:paraId="4BF1447C" w14:textId="77777777" w:rsidR="002C2C3E" w:rsidRPr="00E84FEB" w:rsidRDefault="00CB0E73" w:rsidP="00B67576">
            <w:pPr>
              <w:pStyle w:val="TableParagraph"/>
              <w:numPr>
                <w:ilvl w:val="0"/>
                <w:numId w:val="12"/>
              </w:numPr>
              <w:tabs>
                <w:tab w:val="left" w:pos="1087"/>
              </w:tabs>
              <w:ind w:left="1086" w:hanging="287"/>
            </w:pPr>
            <w:r w:rsidRPr="00E84FEB">
              <w:t>Бағадарлама қатысушысын таңдау</w:t>
            </w:r>
            <w:r w:rsidRPr="00E84FEB">
              <w:rPr>
                <w:spacing w:val="-5"/>
              </w:rPr>
              <w:t xml:space="preserve"> </w:t>
            </w:r>
            <w:r w:rsidRPr="00E84FEB">
              <w:t>өлшемі.</w:t>
            </w:r>
          </w:p>
          <w:p w14:paraId="01DD176D" w14:textId="77777777" w:rsidR="002C2C3E" w:rsidRPr="00E84FEB" w:rsidRDefault="00CB0E73" w:rsidP="00B67576">
            <w:pPr>
              <w:pStyle w:val="TableParagraph"/>
              <w:numPr>
                <w:ilvl w:val="0"/>
                <w:numId w:val="12"/>
              </w:numPr>
              <w:tabs>
                <w:tab w:val="left" w:pos="1087"/>
              </w:tabs>
              <w:ind w:right="108" w:firstLine="600"/>
            </w:pPr>
            <w:r w:rsidRPr="00E84FEB">
              <w:t>Бағадарламаға қатысу үшін құжаттар тізбесі.</w:t>
            </w:r>
          </w:p>
          <w:p w14:paraId="19D863ED" w14:textId="77777777" w:rsidR="002C2C3E" w:rsidRPr="00E84FEB" w:rsidRDefault="00CB0E73" w:rsidP="00B67576">
            <w:pPr>
              <w:pStyle w:val="TableParagraph"/>
              <w:numPr>
                <w:ilvl w:val="0"/>
                <w:numId w:val="12"/>
              </w:numPr>
              <w:tabs>
                <w:tab w:val="left" w:pos="1087"/>
              </w:tabs>
              <w:ind w:right="106" w:firstLine="600"/>
            </w:pPr>
            <w:r w:rsidRPr="00E84FEB">
              <w:t>басқа қаладан тұрғын үй сатып алу мүмкіндігі.</w:t>
            </w:r>
          </w:p>
          <w:p w14:paraId="1D7E3ED6" w14:textId="77777777" w:rsidR="002C2C3E" w:rsidRPr="00E84FEB" w:rsidRDefault="00CB0E73" w:rsidP="00B67576">
            <w:pPr>
              <w:pStyle w:val="TableParagraph"/>
              <w:numPr>
                <w:ilvl w:val="0"/>
                <w:numId w:val="12"/>
              </w:numPr>
              <w:tabs>
                <w:tab w:val="left" w:pos="1087"/>
              </w:tabs>
              <w:ind w:right="106" w:firstLine="600"/>
            </w:pPr>
            <w:r w:rsidRPr="00E84FEB">
              <w:t xml:space="preserve">Келесі сөздерді қолдануға болады: </w:t>
            </w:r>
            <w:r w:rsidR="00FB3CA0" w:rsidRPr="00E84FEB">
              <w:t>"</w:t>
            </w:r>
            <w:r w:rsidRPr="00E84FEB">
              <w:t>Қазір мен Сізге Біздің банктің көмегімен өзіңіздің тұрғын үй жағдайыңызды өзгерте алатындығыңыз туралы айтып беремін</w:t>
            </w:r>
            <w:r w:rsidR="00FB3CA0" w:rsidRPr="00E84FEB">
              <w:t>"</w:t>
            </w:r>
            <w:r w:rsidRPr="00E84FEB">
              <w:t xml:space="preserve">, </w:t>
            </w:r>
            <w:r w:rsidR="00FB3CA0" w:rsidRPr="00E84FEB">
              <w:t>"</w:t>
            </w:r>
            <w:r w:rsidRPr="00E84FEB">
              <w:t xml:space="preserve">Ең бірінші Сізге Біздің банктен депозит   ашуыңыз  және  ақша  жинауыңыз  </w:t>
            </w:r>
            <w:r w:rsidRPr="00E84FEB">
              <w:rPr>
                <w:spacing w:val="11"/>
              </w:rPr>
              <w:t xml:space="preserve"> </w:t>
            </w:r>
            <w:r w:rsidRPr="00E84FEB">
              <w:t>керек</w:t>
            </w:r>
            <w:r w:rsidR="00FB3CA0" w:rsidRPr="00E84FEB">
              <w:t>"</w:t>
            </w:r>
            <w:r w:rsidRPr="00E84FEB">
              <w:t>,</w:t>
            </w:r>
          </w:p>
          <w:p w14:paraId="0F3D6A04" w14:textId="77777777" w:rsidR="002C2C3E" w:rsidRPr="00E84FEB" w:rsidRDefault="00FB3CA0">
            <w:pPr>
              <w:pStyle w:val="TableParagraph"/>
              <w:spacing w:line="238" w:lineRule="exact"/>
              <w:ind w:left="200"/>
            </w:pPr>
            <w:r w:rsidRPr="00E84FEB">
              <w:t>"</w:t>
            </w:r>
            <w:r w:rsidR="00CB0E73" w:rsidRPr="00E84FEB">
              <w:t xml:space="preserve">Қол  жетімді  заемды  </w:t>
            </w:r>
            <w:r w:rsidR="00CB0E73" w:rsidRPr="00E84FEB">
              <w:rPr>
                <w:spacing w:val="-2"/>
              </w:rPr>
              <w:t xml:space="preserve">Сіз  </w:t>
            </w:r>
            <w:r w:rsidR="00CB0E73" w:rsidRPr="00E84FEB">
              <w:t>сатып  алуға,</w:t>
            </w:r>
            <w:r w:rsidR="00CB0E73" w:rsidRPr="00E84FEB">
              <w:rPr>
                <w:spacing w:val="35"/>
              </w:rPr>
              <w:t xml:space="preserve"> </w:t>
            </w:r>
            <w:r w:rsidR="00CB0E73" w:rsidRPr="00E84FEB">
              <w:t>құрылысқа,</w:t>
            </w:r>
          </w:p>
        </w:tc>
        <w:tc>
          <w:tcPr>
            <w:tcW w:w="5192" w:type="dxa"/>
          </w:tcPr>
          <w:p w14:paraId="4218DFDD" w14:textId="099A6BDD" w:rsidR="002C2C3E" w:rsidRPr="00E84FEB" w:rsidRDefault="00CB0E73" w:rsidP="00B67576">
            <w:pPr>
              <w:pStyle w:val="TableParagraph"/>
              <w:numPr>
                <w:ilvl w:val="0"/>
                <w:numId w:val="11"/>
              </w:numPr>
              <w:tabs>
                <w:tab w:val="left" w:pos="994"/>
              </w:tabs>
              <w:spacing w:line="241" w:lineRule="exact"/>
              <w:ind w:left="993" w:hanging="289"/>
              <w:jc w:val="left"/>
            </w:pPr>
            <w:r w:rsidRPr="00E84FEB">
              <w:t>с улыбкой.</w:t>
            </w:r>
          </w:p>
          <w:p w14:paraId="4F50F4E8" w14:textId="77777777" w:rsidR="002C2C3E" w:rsidRPr="00E84FEB" w:rsidRDefault="00CB0E73" w:rsidP="00B67576">
            <w:pPr>
              <w:pStyle w:val="TableParagraph"/>
              <w:numPr>
                <w:ilvl w:val="0"/>
                <w:numId w:val="11"/>
              </w:numPr>
              <w:tabs>
                <w:tab w:val="left" w:pos="994"/>
              </w:tabs>
              <w:spacing w:before="2" w:line="252" w:lineRule="exact"/>
              <w:ind w:left="993" w:hanging="289"/>
            </w:pPr>
            <w:r w:rsidRPr="00E84FEB">
              <w:t>доброжелательное приветствие</w:t>
            </w:r>
            <w:r w:rsidRPr="00E84FEB">
              <w:rPr>
                <w:spacing w:val="-2"/>
              </w:rPr>
              <w:t xml:space="preserve"> </w:t>
            </w:r>
            <w:r w:rsidRPr="00E84FEB">
              <w:t>словами</w:t>
            </w:r>
          </w:p>
          <w:p w14:paraId="6FD03707" w14:textId="77777777" w:rsidR="002C2C3E" w:rsidRPr="00E84FEB" w:rsidRDefault="00FB3CA0" w:rsidP="005D1F33">
            <w:pPr>
              <w:pStyle w:val="TableParagraph"/>
              <w:spacing w:line="252" w:lineRule="exact"/>
              <w:ind w:left="105"/>
            </w:pPr>
            <w:r w:rsidRPr="00E84FEB">
              <w:t>"</w:t>
            </w:r>
            <w:r w:rsidR="00CB0E73" w:rsidRPr="00E84FEB">
              <w:t>Доброе утро/день/вечер!</w:t>
            </w:r>
            <w:r w:rsidRPr="00E84FEB">
              <w:t>"</w:t>
            </w:r>
            <w:r w:rsidR="00CB0E73" w:rsidRPr="00E84FEB">
              <w:t xml:space="preserve">, </w:t>
            </w:r>
            <w:r w:rsidRPr="00E84FEB">
              <w:t>"</w:t>
            </w:r>
            <w:r w:rsidR="00CB0E73" w:rsidRPr="00E84FEB">
              <w:t>Здравствуйте!</w:t>
            </w:r>
            <w:r w:rsidRPr="00E84FEB">
              <w:t>"</w:t>
            </w:r>
            <w:r w:rsidR="00CB0E73" w:rsidRPr="00E84FEB">
              <w:t>,</w:t>
            </w:r>
          </w:p>
          <w:p w14:paraId="21DC0413" w14:textId="77777777" w:rsidR="002C2C3E" w:rsidRPr="00E84FEB" w:rsidRDefault="00FB3CA0" w:rsidP="005D1F33">
            <w:pPr>
              <w:pStyle w:val="TableParagraph"/>
              <w:spacing w:before="1"/>
              <w:ind w:left="105" w:right="524"/>
            </w:pPr>
            <w:r w:rsidRPr="00E84FEB">
              <w:t>"</w:t>
            </w:r>
            <w:r w:rsidR="00CB0E73" w:rsidRPr="00E84FEB">
              <w:t>Приветствуем Вас в нашем Консультационном центре</w:t>
            </w:r>
            <w:r w:rsidRPr="00E84FEB">
              <w:t>"</w:t>
            </w:r>
            <w:r w:rsidR="00CB0E73" w:rsidRPr="00E84FEB">
              <w:t xml:space="preserve">, </w:t>
            </w:r>
            <w:r w:rsidRPr="00E84FEB">
              <w:t>"</w:t>
            </w:r>
            <w:r w:rsidR="00CB0E73" w:rsidRPr="00E84FEB">
              <w:t>Рад/а тому, что нашли время и</w:t>
            </w:r>
          </w:p>
          <w:p w14:paraId="1095228C" w14:textId="0428B137" w:rsidR="002C2C3E" w:rsidRPr="00E84FEB" w:rsidRDefault="00CB0E73" w:rsidP="005D1F33">
            <w:pPr>
              <w:pStyle w:val="TableParagraph"/>
              <w:ind w:left="105" w:right="1437"/>
              <w:rPr>
                <w:lang w:val="ru-RU"/>
              </w:rPr>
            </w:pPr>
            <w:r w:rsidRPr="00E84FEB">
              <w:t>возможность принять меня и провести презентацию</w:t>
            </w:r>
            <w:r w:rsidR="00FB3CA0" w:rsidRPr="00E84FEB">
              <w:t>"</w:t>
            </w:r>
            <w:r w:rsidRPr="00E84FEB">
              <w:t xml:space="preserve"> и др.</w:t>
            </w:r>
          </w:p>
          <w:p w14:paraId="445B1FF0" w14:textId="282339BD" w:rsidR="002C2C3E" w:rsidRPr="00E84FEB" w:rsidRDefault="00CB0E73" w:rsidP="00B67576">
            <w:pPr>
              <w:pStyle w:val="TableParagraph"/>
              <w:numPr>
                <w:ilvl w:val="0"/>
                <w:numId w:val="11"/>
              </w:numPr>
              <w:tabs>
                <w:tab w:val="left" w:pos="994"/>
              </w:tabs>
              <w:spacing w:line="251" w:lineRule="exact"/>
              <w:ind w:left="993" w:hanging="289"/>
              <w:jc w:val="left"/>
            </w:pPr>
            <w:r w:rsidRPr="00E84FEB">
              <w:t>представиться.</w:t>
            </w:r>
          </w:p>
          <w:p w14:paraId="76E5142C" w14:textId="6A6AC852" w:rsidR="002C2C3E" w:rsidRPr="00E84FEB" w:rsidRDefault="00CB0E73" w:rsidP="00B67576">
            <w:pPr>
              <w:pStyle w:val="TableParagraph"/>
              <w:numPr>
                <w:ilvl w:val="0"/>
                <w:numId w:val="11"/>
              </w:numPr>
              <w:tabs>
                <w:tab w:val="left" w:pos="994"/>
              </w:tabs>
              <w:spacing w:before="2" w:line="252" w:lineRule="exact"/>
              <w:ind w:left="993" w:hanging="289"/>
              <w:jc w:val="left"/>
            </w:pPr>
            <w:r w:rsidRPr="00E84FEB">
              <w:t>обращаться к клиенту на</w:t>
            </w:r>
            <w:r w:rsidRPr="00E84FEB">
              <w:rPr>
                <w:spacing w:val="-7"/>
              </w:rPr>
              <w:t xml:space="preserve"> </w:t>
            </w:r>
            <w:r w:rsidR="00FB3CA0" w:rsidRPr="00E84FEB">
              <w:t>"</w:t>
            </w:r>
            <w:r w:rsidRPr="00E84FEB">
              <w:t>Вы</w:t>
            </w:r>
            <w:r w:rsidR="00FB3CA0" w:rsidRPr="00E84FEB">
              <w:t>"</w:t>
            </w:r>
            <w:r w:rsidRPr="00E84FEB">
              <w:t>.</w:t>
            </w:r>
          </w:p>
          <w:p w14:paraId="4D43E1F5" w14:textId="1D93E8A1" w:rsidR="002C2C3E" w:rsidRPr="00E84FEB" w:rsidRDefault="00CB0E73" w:rsidP="00B67576">
            <w:pPr>
              <w:pStyle w:val="TableParagraph"/>
              <w:numPr>
                <w:ilvl w:val="0"/>
                <w:numId w:val="11"/>
              </w:numPr>
              <w:tabs>
                <w:tab w:val="left" w:pos="994"/>
              </w:tabs>
              <w:ind w:right="310" w:firstLine="600"/>
              <w:jc w:val="left"/>
            </w:pPr>
            <w:r w:rsidRPr="00E84FEB">
              <w:t xml:space="preserve">если клиент обращается к консультанту Банка по имени, выяснить имя клиента: </w:t>
            </w:r>
            <w:r w:rsidR="00FB3CA0" w:rsidRPr="00E84FEB">
              <w:t>"</w:t>
            </w:r>
            <w:r w:rsidRPr="00E84FEB">
              <w:t>Скажите, пожалуйста, как к Вам лучше</w:t>
            </w:r>
            <w:r w:rsidRPr="00E84FEB">
              <w:rPr>
                <w:spacing w:val="-9"/>
              </w:rPr>
              <w:t xml:space="preserve"> </w:t>
            </w:r>
            <w:r w:rsidRPr="00E84FEB">
              <w:t>обращаться?</w:t>
            </w:r>
            <w:r w:rsidR="00FB3CA0" w:rsidRPr="00E84FEB">
              <w:t>"</w:t>
            </w:r>
          </w:p>
          <w:p w14:paraId="40404527" w14:textId="77777777" w:rsidR="002C2C3E" w:rsidRPr="00E84FEB" w:rsidRDefault="00CB0E73">
            <w:pPr>
              <w:pStyle w:val="TableParagraph"/>
              <w:spacing w:before="4" w:line="251" w:lineRule="exact"/>
              <w:ind w:left="705"/>
              <w:jc w:val="left"/>
              <w:rPr>
                <w:b/>
              </w:rPr>
            </w:pPr>
            <w:r w:rsidRPr="00E84FEB">
              <w:rPr>
                <w:b/>
              </w:rPr>
              <w:t>Выявление потребностей:</w:t>
            </w:r>
          </w:p>
          <w:p w14:paraId="7CA9B824" w14:textId="4E501F1C" w:rsidR="002C2C3E" w:rsidRPr="00E84FEB" w:rsidRDefault="00CB0E73" w:rsidP="00B67576">
            <w:pPr>
              <w:pStyle w:val="TableParagraph"/>
              <w:numPr>
                <w:ilvl w:val="0"/>
                <w:numId w:val="11"/>
              </w:numPr>
              <w:tabs>
                <w:tab w:val="left" w:pos="994"/>
              </w:tabs>
              <w:ind w:right="201" w:firstLine="600"/>
            </w:pPr>
            <w:r w:rsidRPr="00E84FEB">
              <w:t>задать несколько вопросов по выявлению потребностей и консультировать Клиента по необходимому ему направлению. к</w:t>
            </w:r>
            <w:r w:rsidRPr="00E84FEB">
              <w:rPr>
                <w:spacing w:val="29"/>
              </w:rPr>
              <w:t xml:space="preserve"> </w:t>
            </w:r>
            <w:r w:rsidRPr="00E84FEB">
              <w:t>примеру:</w:t>
            </w:r>
          </w:p>
          <w:p w14:paraId="160A2827" w14:textId="77777777" w:rsidR="002C2C3E" w:rsidRPr="00E84FEB" w:rsidRDefault="00FB3CA0">
            <w:pPr>
              <w:pStyle w:val="TableParagraph"/>
              <w:ind w:left="105" w:right="203"/>
            </w:pPr>
            <w:r w:rsidRPr="00E84FEB">
              <w:t>"</w:t>
            </w:r>
            <w:r w:rsidR="00CB0E73" w:rsidRPr="00E84FEB">
              <w:t>Разрешите задать Вам несколько уточняющих вопросов?</w:t>
            </w:r>
            <w:r w:rsidRPr="00E84FEB">
              <w:t>"</w:t>
            </w:r>
            <w:r w:rsidR="00CB0E73" w:rsidRPr="00E84FEB">
              <w:t>,</w:t>
            </w:r>
            <w:r w:rsidR="00CB0E73" w:rsidRPr="00E84FEB">
              <w:rPr>
                <w:spacing w:val="31"/>
              </w:rPr>
              <w:t xml:space="preserve"> </w:t>
            </w:r>
            <w:r w:rsidRPr="00E84FEB">
              <w:t>"</w:t>
            </w:r>
            <w:r w:rsidR="00CB0E73" w:rsidRPr="00E84FEB">
              <w:t>Для</w:t>
            </w:r>
            <w:r w:rsidR="00CB0E73" w:rsidRPr="00E84FEB">
              <w:rPr>
                <w:spacing w:val="28"/>
              </w:rPr>
              <w:t xml:space="preserve"> </w:t>
            </w:r>
            <w:r w:rsidR="00CB0E73" w:rsidRPr="00E84FEB">
              <w:t>каких</w:t>
            </w:r>
            <w:r w:rsidR="00CB0E73" w:rsidRPr="00E84FEB">
              <w:rPr>
                <w:spacing w:val="28"/>
              </w:rPr>
              <w:t xml:space="preserve"> </w:t>
            </w:r>
            <w:r w:rsidR="00CB0E73" w:rsidRPr="00E84FEB">
              <w:t>целей</w:t>
            </w:r>
            <w:r w:rsidR="00CB0E73" w:rsidRPr="00E84FEB">
              <w:rPr>
                <w:spacing w:val="29"/>
              </w:rPr>
              <w:t xml:space="preserve"> </w:t>
            </w:r>
            <w:r w:rsidR="00CB0E73" w:rsidRPr="00E84FEB">
              <w:t>Вам</w:t>
            </w:r>
            <w:r w:rsidR="00CB0E73" w:rsidRPr="00E84FEB">
              <w:rPr>
                <w:spacing w:val="28"/>
              </w:rPr>
              <w:t xml:space="preserve"> </w:t>
            </w:r>
            <w:r w:rsidR="00CB0E73" w:rsidRPr="00E84FEB">
              <w:t>нужен</w:t>
            </w:r>
            <w:r w:rsidR="00CB0E73" w:rsidRPr="00E84FEB">
              <w:rPr>
                <w:spacing w:val="29"/>
              </w:rPr>
              <w:t xml:space="preserve"> </w:t>
            </w:r>
            <w:r w:rsidR="00CB0E73" w:rsidRPr="00E84FEB">
              <w:t>займ?</w:t>
            </w:r>
            <w:r w:rsidRPr="00E84FEB">
              <w:t>"</w:t>
            </w:r>
            <w:r w:rsidR="00CB0E73" w:rsidRPr="00E84FEB">
              <w:t>,</w:t>
            </w:r>
          </w:p>
          <w:p w14:paraId="1EB32960" w14:textId="77777777" w:rsidR="002C2C3E" w:rsidRPr="00E84FEB" w:rsidRDefault="00FB3CA0">
            <w:pPr>
              <w:pStyle w:val="TableParagraph"/>
              <w:ind w:left="105" w:right="204"/>
            </w:pPr>
            <w:r w:rsidRPr="00E84FEB">
              <w:t>"</w:t>
            </w:r>
            <w:r w:rsidR="00CB0E73" w:rsidRPr="00E84FEB">
              <w:t>Какие сроки Вас интересуют?</w:t>
            </w:r>
            <w:r w:rsidRPr="00E84FEB">
              <w:t>"</w:t>
            </w:r>
            <w:r w:rsidR="00CB0E73" w:rsidRPr="00E84FEB">
              <w:t xml:space="preserve">, </w:t>
            </w:r>
            <w:r w:rsidRPr="00E84FEB">
              <w:t>"</w:t>
            </w:r>
            <w:r w:rsidR="00CB0E73" w:rsidRPr="00E84FEB">
              <w:t>У Вас есть депозит в нашем Банке</w:t>
            </w:r>
            <w:r w:rsidRPr="00E84FEB">
              <w:t>"</w:t>
            </w:r>
            <w:r w:rsidR="00CB0E73" w:rsidRPr="00E84FEB">
              <w:t xml:space="preserve">, </w:t>
            </w:r>
            <w:r w:rsidRPr="00E84FEB">
              <w:t>"</w:t>
            </w:r>
            <w:r w:rsidR="00CB0E73" w:rsidRPr="00E84FEB">
              <w:t>У Вас есть свое</w:t>
            </w:r>
            <w:r w:rsidR="00CB0E73" w:rsidRPr="00E84FEB">
              <w:rPr>
                <w:spacing w:val="-7"/>
              </w:rPr>
              <w:t xml:space="preserve"> </w:t>
            </w:r>
            <w:r w:rsidR="00CB0E73" w:rsidRPr="00E84FEB">
              <w:t>жилье?</w:t>
            </w:r>
            <w:r w:rsidRPr="00E84FEB">
              <w:t>"</w:t>
            </w:r>
            <w:r w:rsidR="00CB0E73" w:rsidRPr="00E84FEB">
              <w:t>,</w:t>
            </w:r>
          </w:p>
          <w:p w14:paraId="5A470D1C" w14:textId="77777777" w:rsidR="002C2C3E" w:rsidRPr="00E84FEB" w:rsidRDefault="00FB3CA0">
            <w:pPr>
              <w:pStyle w:val="TableParagraph"/>
              <w:spacing w:line="252" w:lineRule="exact"/>
              <w:ind w:left="105"/>
            </w:pPr>
            <w:r w:rsidRPr="00E84FEB">
              <w:t>"</w:t>
            </w:r>
            <w:r w:rsidR="00CB0E73" w:rsidRPr="00E84FEB">
              <w:t>Чем я могу Вам помочь?</w:t>
            </w:r>
            <w:r w:rsidRPr="00E84FEB">
              <w:t>"</w:t>
            </w:r>
            <w:r w:rsidR="00CB0E73" w:rsidRPr="00E84FEB">
              <w:t xml:space="preserve">, </w:t>
            </w:r>
            <w:r w:rsidRPr="00E84FEB">
              <w:t>"</w:t>
            </w:r>
            <w:r w:rsidR="00CB0E73" w:rsidRPr="00E84FEB">
              <w:t>Что Вас</w:t>
            </w:r>
            <w:r w:rsidR="00CB0E73" w:rsidRPr="00E84FEB">
              <w:rPr>
                <w:spacing w:val="1"/>
              </w:rPr>
              <w:t xml:space="preserve"> </w:t>
            </w:r>
            <w:r w:rsidR="00CB0E73" w:rsidRPr="00E84FEB">
              <w:t>интересует?</w:t>
            </w:r>
            <w:r w:rsidRPr="00E84FEB">
              <w:t>"</w:t>
            </w:r>
            <w:r w:rsidR="00CB0E73" w:rsidRPr="00E84FEB">
              <w:t>,</w:t>
            </w:r>
          </w:p>
          <w:p w14:paraId="72CEBEB7" w14:textId="77777777" w:rsidR="002C2C3E" w:rsidRPr="00E84FEB" w:rsidRDefault="00FB3CA0">
            <w:pPr>
              <w:pStyle w:val="TableParagraph"/>
              <w:spacing w:line="252" w:lineRule="exact"/>
              <w:ind w:left="105"/>
            </w:pPr>
            <w:r w:rsidRPr="00E84FEB">
              <w:t>"</w:t>
            </w:r>
            <w:r w:rsidR="00CB0E73" w:rsidRPr="00E84FEB">
              <w:t>Какую   операцию   Вы   планируете</w:t>
            </w:r>
            <w:r w:rsidR="00CB0E73" w:rsidRPr="00E84FEB">
              <w:rPr>
                <w:spacing w:val="20"/>
              </w:rPr>
              <w:t xml:space="preserve"> </w:t>
            </w:r>
            <w:r w:rsidR="00CB0E73" w:rsidRPr="00E84FEB">
              <w:t>совершить?</w:t>
            </w:r>
            <w:r w:rsidRPr="00E84FEB">
              <w:t>"</w:t>
            </w:r>
            <w:r w:rsidR="00CB0E73" w:rsidRPr="00E84FEB">
              <w:t>,</w:t>
            </w:r>
          </w:p>
          <w:p w14:paraId="007760A1" w14:textId="77777777" w:rsidR="002C2C3E" w:rsidRPr="00E84FEB" w:rsidRDefault="00FB3CA0">
            <w:pPr>
              <w:pStyle w:val="TableParagraph"/>
              <w:tabs>
                <w:tab w:val="left" w:pos="4601"/>
              </w:tabs>
              <w:ind w:left="105" w:right="201"/>
            </w:pPr>
            <w:r w:rsidRPr="00E84FEB">
              <w:t>"</w:t>
            </w:r>
            <w:r w:rsidR="00CB0E73" w:rsidRPr="00E84FEB">
              <w:t>Имеет</w:t>
            </w:r>
            <w:r w:rsidR="00CB0E73" w:rsidRPr="00E84FEB">
              <w:rPr>
                <w:spacing w:val="-14"/>
              </w:rPr>
              <w:t xml:space="preserve"> </w:t>
            </w:r>
            <w:r w:rsidR="00CB0E73" w:rsidRPr="00E84FEB">
              <w:t>ли</w:t>
            </w:r>
            <w:r w:rsidR="00CB0E73" w:rsidRPr="00E84FEB">
              <w:rPr>
                <w:spacing w:val="-13"/>
              </w:rPr>
              <w:t xml:space="preserve"> </w:t>
            </w:r>
            <w:r w:rsidR="00CB0E73" w:rsidRPr="00E84FEB">
              <w:t>Вы</w:t>
            </w:r>
            <w:r w:rsidR="00CB0E73" w:rsidRPr="00E84FEB">
              <w:rPr>
                <w:spacing w:val="-13"/>
              </w:rPr>
              <w:t xml:space="preserve"> </w:t>
            </w:r>
            <w:r w:rsidR="00CB0E73" w:rsidRPr="00E84FEB">
              <w:t>накопления?</w:t>
            </w:r>
            <w:r w:rsidRPr="00E84FEB">
              <w:t>"</w:t>
            </w:r>
            <w:r w:rsidR="00CB0E73" w:rsidRPr="00E84FEB">
              <w:t>,</w:t>
            </w:r>
            <w:r w:rsidR="00CB0E73" w:rsidRPr="00E84FEB">
              <w:rPr>
                <w:spacing w:val="-11"/>
              </w:rPr>
              <w:t xml:space="preserve"> </w:t>
            </w:r>
            <w:r w:rsidRPr="00E84FEB">
              <w:t>"</w:t>
            </w:r>
            <w:r w:rsidR="00CB0E73" w:rsidRPr="00E84FEB">
              <w:t>Когда</w:t>
            </w:r>
            <w:r w:rsidR="00CB0E73" w:rsidRPr="00E84FEB">
              <w:rPr>
                <w:spacing w:val="-12"/>
              </w:rPr>
              <w:t xml:space="preserve"> </w:t>
            </w:r>
            <w:r w:rsidR="00CB0E73" w:rsidRPr="00E84FEB">
              <w:t>Вы</w:t>
            </w:r>
            <w:r w:rsidR="00CB0E73" w:rsidRPr="00E84FEB">
              <w:rPr>
                <w:spacing w:val="-13"/>
              </w:rPr>
              <w:t xml:space="preserve"> </w:t>
            </w:r>
            <w:r w:rsidR="00CB0E73" w:rsidRPr="00E84FEB">
              <w:t>планируете приобрести жилье?</w:t>
            </w:r>
            <w:r w:rsidRPr="00E84FEB">
              <w:t>"</w:t>
            </w:r>
            <w:r w:rsidR="00CB0E73" w:rsidRPr="00E84FEB">
              <w:t xml:space="preserve">, </w:t>
            </w:r>
            <w:r w:rsidRPr="00E84FEB">
              <w:t>"</w:t>
            </w:r>
            <w:r w:rsidR="00CB0E73" w:rsidRPr="00E84FEB">
              <w:t>Какая основная цель открытия депозита?</w:t>
            </w:r>
            <w:r w:rsidRPr="00E84FEB">
              <w:t>"</w:t>
            </w:r>
            <w:r w:rsidR="00CB0E73" w:rsidRPr="00E84FEB">
              <w:t xml:space="preserve">, </w:t>
            </w:r>
            <w:r w:rsidRPr="00E84FEB">
              <w:t>"</w:t>
            </w:r>
            <w:r w:rsidR="00CB0E73" w:rsidRPr="00E84FEB">
              <w:t>Какую сумму Вы можете ежемесячно пополнять?</w:t>
            </w:r>
            <w:r w:rsidRPr="00E84FEB">
              <w:t>"</w:t>
            </w:r>
            <w:r w:rsidR="00CB0E73" w:rsidRPr="00E84FEB">
              <w:t xml:space="preserve">, </w:t>
            </w:r>
            <w:r w:rsidRPr="00E84FEB">
              <w:t>"</w:t>
            </w:r>
            <w:r w:rsidR="00CB0E73" w:rsidRPr="00E84FEB">
              <w:t>Вы планируете накапливать сбережения, периодически пополняя счет?</w:t>
            </w:r>
            <w:r w:rsidRPr="00E84FEB">
              <w:t>"</w:t>
            </w:r>
            <w:r w:rsidR="00CB0E73" w:rsidRPr="00E84FEB">
              <w:t xml:space="preserve">, </w:t>
            </w:r>
            <w:r w:rsidRPr="00E84FEB">
              <w:t>"</w:t>
            </w:r>
            <w:r w:rsidR="00CB0E73" w:rsidRPr="00E84FEB">
              <w:t>Правильно ли я Вас понял, что Вы хотите делать/перевести/открыть/осуществить</w:t>
            </w:r>
            <w:r w:rsidR="00CB0E73" w:rsidRPr="00E84FEB">
              <w:tab/>
            </w:r>
            <w:r w:rsidR="00CB0E73" w:rsidRPr="00E84FEB">
              <w:rPr>
                <w:spacing w:val="-6"/>
              </w:rPr>
              <w:t>…</w:t>
            </w:r>
            <w:r w:rsidRPr="00E84FEB">
              <w:rPr>
                <w:spacing w:val="-6"/>
              </w:rPr>
              <w:t>"</w:t>
            </w:r>
            <w:r w:rsidR="00CB0E73" w:rsidRPr="00E84FEB">
              <w:rPr>
                <w:spacing w:val="-6"/>
              </w:rPr>
              <w:t>,</w:t>
            </w:r>
          </w:p>
          <w:p w14:paraId="7EC2B48F" w14:textId="77777777" w:rsidR="002C2C3E" w:rsidRPr="00E84FEB" w:rsidRDefault="00FB3CA0">
            <w:pPr>
              <w:pStyle w:val="TableParagraph"/>
              <w:ind w:left="105" w:right="204"/>
            </w:pPr>
            <w:r w:rsidRPr="00E84FEB">
              <w:t>"</w:t>
            </w:r>
            <w:r w:rsidR="00CB0E73" w:rsidRPr="00E84FEB">
              <w:t>Разрешите, я подведу итог. Вас интересует…</w:t>
            </w:r>
            <w:r w:rsidRPr="00E84FEB">
              <w:t>"</w:t>
            </w:r>
            <w:r w:rsidR="00CB0E73" w:rsidRPr="00E84FEB">
              <w:t xml:space="preserve"> и др.</w:t>
            </w:r>
          </w:p>
          <w:p w14:paraId="0E95DB5F" w14:textId="6ABE8FED" w:rsidR="002C2C3E" w:rsidRPr="00E84FEB" w:rsidRDefault="00CB0E73" w:rsidP="00B67576">
            <w:pPr>
              <w:pStyle w:val="TableParagraph"/>
              <w:numPr>
                <w:ilvl w:val="0"/>
                <w:numId w:val="11"/>
              </w:numPr>
              <w:tabs>
                <w:tab w:val="left" w:pos="994"/>
              </w:tabs>
              <w:ind w:right="199" w:firstLine="600"/>
            </w:pPr>
            <w:r w:rsidRPr="00E84FEB">
              <w:t>если Клиент задал вопрос вне компетенции Консультантов, Консультант обращается к Лидеру команды либо рекомендует обратиться в Контакт-центр</w:t>
            </w:r>
            <w:r w:rsidRPr="00E84FEB">
              <w:rPr>
                <w:spacing w:val="-3"/>
              </w:rPr>
              <w:t xml:space="preserve"> </w:t>
            </w:r>
            <w:r w:rsidRPr="00E84FEB">
              <w:t>Банка.</w:t>
            </w:r>
          </w:p>
          <w:p w14:paraId="260D8F79" w14:textId="77777777" w:rsidR="002C2C3E" w:rsidRPr="00E84FEB" w:rsidRDefault="00CB0E73">
            <w:pPr>
              <w:pStyle w:val="TableParagraph"/>
              <w:spacing w:before="5" w:line="250" w:lineRule="exact"/>
              <w:ind w:left="705"/>
              <w:rPr>
                <w:b/>
              </w:rPr>
            </w:pPr>
            <w:r w:rsidRPr="00E84FEB">
              <w:rPr>
                <w:b/>
              </w:rPr>
              <w:t>Презентация продукта:</w:t>
            </w:r>
          </w:p>
          <w:p w14:paraId="7145E521" w14:textId="72C65EF8" w:rsidR="002C2C3E" w:rsidRPr="00E84FEB" w:rsidRDefault="00CB0E73" w:rsidP="00B67576">
            <w:pPr>
              <w:pStyle w:val="TableParagraph"/>
              <w:numPr>
                <w:ilvl w:val="0"/>
                <w:numId w:val="11"/>
              </w:numPr>
              <w:tabs>
                <w:tab w:val="left" w:pos="994"/>
              </w:tabs>
              <w:spacing w:line="242" w:lineRule="auto"/>
              <w:ind w:right="201" w:firstLine="600"/>
            </w:pPr>
            <w:r w:rsidRPr="00E84FEB">
              <w:t>рассказать о продуктах Банка, исходя из выявления потребностей</w:t>
            </w:r>
            <w:r w:rsidRPr="00E84FEB">
              <w:rPr>
                <w:spacing w:val="-6"/>
              </w:rPr>
              <w:t xml:space="preserve"> </w:t>
            </w:r>
            <w:r w:rsidRPr="00E84FEB">
              <w:t>Клиента.</w:t>
            </w:r>
          </w:p>
          <w:p w14:paraId="21740A77" w14:textId="3F363C37" w:rsidR="002C2C3E" w:rsidRPr="00E84FEB" w:rsidRDefault="00CB0E73" w:rsidP="00B67576">
            <w:pPr>
              <w:pStyle w:val="TableParagraph"/>
              <w:numPr>
                <w:ilvl w:val="0"/>
                <w:numId w:val="11"/>
              </w:numPr>
              <w:tabs>
                <w:tab w:val="left" w:pos="994"/>
              </w:tabs>
              <w:ind w:right="200" w:firstLine="600"/>
            </w:pPr>
            <w:r w:rsidRPr="00E84FEB">
              <w:t>производить конкретные расчеты при консультации на бумажном носителе.</w:t>
            </w:r>
          </w:p>
          <w:p w14:paraId="7BC24B39" w14:textId="1EB0E805" w:rsidR="002C2C3E" w:rsidRPr="00E84FEB" w:rsidRDefault="00CB0E73" w:rsidP="00B67576">
            <w:pPr>
              <w:pStyle w:val="TableParagraph"/>
              <w:numPr>
                <w:ilvl w:val="0"/>
                <w:numId w:val="11"/>
              </w:numPr>
              <w:tabs>
                <w:tab w:val="left" w:pos="994"/>
                <w:tab w:val="left" w:pos="3114"/>
                <w:tab w:val="left" w:pos="4770"/>
              </w:tabs>
              <w:ind w:right="199" w:firstLine="600"/>
            </w:pPr>
            <w:r w:rsidRPr="00E84FEB">
              <w:t>акцентировать</w:t>
            </w:r>
            <w:r w:rsidRPr="00E84FEB">
              <w:tab/>
              <w:t>внимание</w:t>
            </w:r>
            <w:r w:rsidRPr="00E84FEB">
              <w:tab/>
            </w:r>
            <w:r w:rsidRPr="00E84FEB">
              <w:rPr>
                <w:spacing w:val="-7"/>
              </w:rPr>
              <w:t xml:space="preserve">на </w:t>
            </w:r>
            <w:r w:rsidRPr="00E84FEB">
              <w:t>преимуществах продукта (премия, низкие ставки вознаграждения по</w:t>
            </w:r>
            <w:r w:rsidRPr="00E84FEB">
              <w:rPr>
                <w:spacing w:val="-2"/>
              </w:rPr>
              <w:t xml:space="preserve"> </w:t>
            </w:r>
            <w:r w:rsidRPr="00E84FEB">
              <w:t>займам).</w:t>
            </w:r>
          </w:p>
          <w:p w14:paraId="67CCBB4C" w14:textId="03C1B9B9" w:rsidR="002C2C3E" w:rsidRPr="00E84FEB" w:rsidRDefault="00CB0E73" w:rsidP="00B67576">
            <w:pPr>
              <w:pStyle w:val="TableParagraph"/>
              <w:numPr>
                <w:ilvl w:val="0"/>
                <w:numId w:val="11"/>
              </w:numPr>
              <w:tabs>
                <w:tab w:val="left" w:pos="994"/>
              </w:tabs>
              <w:ind w:right="201" w:firstLine="600"/>
            </w:pPr>
            <w:r w:rsidRPr="00E84FEB">
              <w:t>акцент на льготное налогообложение (ссылка имеется в расчетах</w:t>
            </w:r>
            <w:r w:rsidRPr="00E84FEB">
              <w:rPr>
                <w:spacing w:val="-3"/>
              </w:rPr>
              <w:t xml:space="preserve"> </w:t>
            </w:r>
            <w:r w:rsidRPr="00E84FEB">
              <w:t>платежей).</w:t>
            </w:r>
          </w:p>
          <w:p w14:paraId="343A3A89" w14:textId="39FEA0A2" w:rsidR="002C2C3E" w:rsidRPr="00E84FEB" w:rsidRDefault="00CB0E73" w:rsidP="00B67576">
            <w:pPr>
              <w:pStyle w:val="TableParagraph"/>
              <w:numPr>
                <w:ilvl w:val="0"/>
                <w:numId w:val="11"/>
              </w:numPr>
              <w:tabs>
                <w:tab w:val="left" w:pos="994"/>
              </w:tabs>
              <w:ind w:right="200" w:firstLine="600"/>
            </w:pPr>
            <w:r w:rsidRPr="00E84FEB">
              <w:t>способы пополнения депозита/погашения кредита.</w:t>
            </w:r>
          </w:p>
          <w:p w14:paraId="38E47123" w14:textId="78654A0E" w:rsidR="002C2C3E" w:rsidRPr="00E84FEB" w:rsidRDefault="00CB0E73" w:rsidP="00B67576">
            <w:pPr>
              <w:pStyle w:val="TableParagraph"/>
              <w:numPr>
                <w:ilvl w:val="0"/>
                <w:numId w:val="11"/>
              </w:numPr>
              <w:tabs>
                <w:tab w:val="left" w:pos="994"/>
              </w:tabs>
              <w:ind w:right="201" w:firstLine="600"/>
            </w:pPr>
            <w:r w:rsidRPr="00E84FEB">
              <w:t>информация о личном кабинете, сайте Банка.</w:t>
            </w:r>
          </w:p>
          <w:p w14:paraId="2ED51D9D" w14:textId="60D6E7CE" w:rsidR="002C2C3E" w:rsidRPr="00E84FEB" w:rsidRDefault="00CB0E73" w:rsidP="00B67576">
            <w:pPr>
              <w:pStyle w:val="TableParagraph"/>
              <w:numPr>
                <w:ilvl w:val="0"/>
                <w:numId w:val="11"/>
              </w:numPr>
              <w:tabs>
                <w:tab w:val="left" w:pos="994"/>
              </w:tabs>
              <w:spacing w:line="251" w:lineRule="exact"/>
              <w:ind w:left="993" w:hanging="289"/>
            </w:pPr>
            <w:r w:rsidRPr="00E84FEB">
              <w:t>критерии отбора участника</w:t>
            </w:r>
            <w:r w:rsidRPr="00E84FEB">
              <w:rPr>
                <w:spacing w:val="-3"/>
              </w:rPr>
              <w:t xml:space="preserve"> </w:t>
            </w:r>
            <w:r w:rsidRPr="00E84FEB">
              <w:t>Программы.</w:t>
            </w:r>
          </w:p>
          <w:p w14:paraId="40DDD7F7" w14:textId="2F87B941" w:rsidR="002C2C3E" w:rsidRPr="00E84FEB" w:rsidRDefault="00CB0E73" w:rsidP="00B67576">
            <w:pPr>
              <w:pStyle w:val="TableParagraph"/>
              <w:numPr>
                <w:ilvl w:val="0"/>
                <w:numId w:val="11"/>
              </w:numPr>
              <w:tabs>
                <w:tab w:val="left" w:pos="994"/>
              </w:tabs>
              <w:ind w:right="201" w:firstLine="600"/>
            </w:pPr>
            <w:r w:rsidRPr="00E84FEB">
              <w:t>перечень документов для участия в Программе.</w:t>
            </w:r>
          </w:p>
          <w:p w14:paraId="19B306F5" w14:textId="04DAD047" w:rsidR="002C2C3E" w:rsidRPr="00E84FEB" w:rsidRDefault="00CB0E73" w:rsidP="00B67576">
            <w:pPr>
              <w:pStyle w:val="TableParagraph"/>
              <w:numPr>
                <w:ilvl w:val="0"/>
                <w:numId w:val="11"/>
              </w:numPr>
              <w:tabs>
                <w:tab w:val="left" w:pos="994"/>
              </w:tabs>
              <w:ind w:right="203" w:firstLine="600"/>
            </w:pPr>
            <w:r w:rsidRPr="00E84FEB">
              <w:t>возможность покупки жилья в другом городе.</w:t>
            </w:r>
          </w:p>
          <w:p w14:paraId="041EB1E2" w14:textId="77777777" w:rsidR="002C2C3E" w:rsidRPr="00E84FEB" w:rsidRDefault="00CB0E73" w:rsidP="00B67576">
            <w:pPr>
              <w:pStyle w:val="TableParagraph"/>
              <w:numPr>
                <w:ilvl w:val="0"/>
                <w:numId w:val="11"/>
              </w:numPr>
              <w:tabs>
                <w:tab w:val="left" w:pos="994"/>
              </w:tabs>
              <w:spacing w:line="252" w:lineRule="exact"/>
              <w:ind w:left="993" w:hanging="289"/>
            </w:pPr>
            <w:r w:rsidRPr="00E84FEB">
              <w:t>Можно использовать следующие</w:t>
            </w:r>
            <w:r w:rsidRPr="00E84FEB">
              <w:rPr>
                <w:spacing w:val="52"/>
              </w:rPr>
              <w:t xml:space="preserve"> </w:t>
            </w:r>
            <w:r w:rsidRPr="00E84FEB">
              <w:t>фразы:</w:t>
            </w:r>
          </w:p>
          <w:p w14:paraId="289AEC84" w14:textId="77777777" w:rsidR="002C2C3E" w:rsidRPr="00E84FEB" w:rsidRDefault="00FB3CA0">
            <w:pPr>
              <w:pStyle w:val="TableParagraph"/>
              <w:spacing w:line="252" w:lineRule="exact"/>
              <w:ind w:left="105" w:right="203"/>
            </w:pPr>
            <w:r w:rsidRPr="00E84FEB">
              <w:t>"</w:t>
            </w:r>
            <w:r w:rsidR="00CB0E73" w:rsidRPr="00E84FEB">
              <w:t>Сейчас я Вам расскажу, как с помощью нашего Банка Вы сможете улучшить свои жилищные</w:t>
            </w:r>
          </w:p>
        </w:tc>
      </w:tr>
    </w:tbl>
    <w:p w14:paraId="215582BE" w14:textId="77777777" w:rsidR="002C2C3E" w:rsidRPr="00E84FEB" w:rsidRDefault="002C2C3E">
      <w:pPr>
        <w:spacing w:line="252" w:lineRule="exact"/>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192"/>
      </w:tblGrid>
      <w:tr w:rsidR="002C2C3E" w:rsidRPr="00E84FEB" w14:paraId="193EC3B3" w14:textId="77777777">
        <w:trPr>
          <w:trHeight w:val="14418"/>
        </w:trPr>
        <w:tc>
          <w:tcPr>
            <w:tcW w:w="5333" w:type="dxa"/>
          </w:tcPr>
          <w:p w14:paraId="68857A34" w14:textId="77777777" w:rsidR="002C2C3E" w:rsidRPr="00E84FEB" w:rsidRDefault="00CB0E73">
            <w:pPr>
              <w:pStyle w:val="TableParagraph"/>
              <w:ind w:left="200" w:right="104"/>
            </w:pPr>
            <w:r w:rsidRPr="00E84FEB">
              <w:lastRenderedPageBreak/>
              <w:t>тұрғын үйді жөндеуге және модернизациялауға, сондай-ақ, басқа екінші деңгейлі банктерден (әрі қарай - ЕДБ) алынған ипотекалық заемдарды қайта қаржыландыру үшін қол жетімді заем алу</w:t>
            </w:r>
            <w:r w:rsidR="00FB3CA0" w:rsidRPr="00E84FEB">
              <w:t>"</w:t>
            </w:r>
            <w:r w:rsidRPr="00E84FEB">
              <w:t xml:space="preserve">, </w:t>
            </w:r>
            <w:r w:rsidR="00FB3CA0" w:rsidRPr="00E84FEB">
              <w:t>"</w:t>
            </w:r>
            <w:r w:rsidRPr="00E84FEB">
              <w:t>Ол</w:t>
            </w:r>
            <w:r w:rsidRPr="00E84FEB">
              <w:rPr>
                <w:spacing w:val="-38"/>
              </w:rPr>
              <w:t xml:space="preserve"> </w:t>
            </w:r>
            <w:r w:rsidRPr="00E84FEB">
              <w:t>үшін Сізге заемның мақсатынан тыс, кем дегенде 50% жинақтауыңыз керек</w:t>
            </w:r>
            <w:r w:rsidR="00FB3CA0" w:rsidRPr="00E84FEB">
              <w:t>"</w:t>
            </w:r>
            <w:r w:rsidRPr="00E84FEB">
              <w:t xml:space="preserve">, </w:t>
            </w:r>
            <w:r w:rsidR="00FB3CA0" w:rsidRPr="00E84FEB">
              <w:t>"</w:t>
            </w:r>
            <w:r w:rsidRPr="00E84FEB">
              <w:t>ақшалай қаражатты жинақтау кезеңінде Сіз Банктен 2% сыйақы және мемлекеттен сомасы 200 ЕАК дейін жететін 20% сыйлықақы аласыз</w:t>
            </w:r>
            <w:r w:rsidR="00FB3CA0" w:rsidRPr="00E84FEB">
              <w:t>"</w:t>
            </w:r>
            <w:r w:rsidRPr="00E84FEB">
              <w:t>, Банк заемдарды 3,5 тен 8,5% жылдық мөлшерлемемен береді (</w:t>
            </w:r>
            <w:r w:rsidRPr="00E84FEB">
              <w:rPr>
                <w:i/>
              </w:rPr>
              <w:t>Тарифтік бағдарламалар және заем түрлері туралы толығырақ</w:t>
            </w:r>
            <w:r w:rsidRPr="00E84FEB">
              <w:rPr>
                <w:i/>
                <w:spacing w:val="-11"/>
              </w:rPr>
              <w:t xml:space="preserve"> </w:t>
            </w:r>
            <w:r w:rsidRPr="00E84FEB">
              <w:rPr>
                <w:i/>
              </w:rPr>
              <w:t>айту</w:t>
            </w:r>
            <w:r w:rsidRPr="00E84FEB">
              <w:rPr>
                <w:i/>
                <w:spacing w:val="-9"/>
              </w:rPr>
              <w:t xml:space="preserve"> </w:t>
            </w:r>
            <w:r w:rsidRPr="00E84FEB">
              <w:rPr>
                <w:i/>
              </w:rPr>
              <w:t>керек</w:t>
            </w:r>
            <w:r w:rsidRPr="00E84FEB">
              <w:t>)</w:t>
            </w:r>
            <w:r w:rsidR="00FB3CA0" w:rsidRPr="00E84FEB">
              <w:t>"</w:t>
            </w:r>
            <w:r w:rsidRPr="00E84FEB">
              <w:t>,</w:t>
            </w:r>
            <w:r w:rsidRPr="00E84FEB">
              <w:rPr>
                <w:spacing w:val="-8"/>
              </w:rPr>
              <w:t xml:space="preserve"> </w:t>
            </w:r>
            <w:r w:rsidR="00FB3CA0" w:rsidRPr="00E84FEB">
              <w:t>"</w:t>
            </w:r>
            <w:r w:rsidRPr="00E84FEB">
              <w:t>Сонымен</w:t>
            </w:r>
            <w:r w:rsidRPr="00E84FEB">
              <w:rPr>
                <w:spacing w:val="-10"/>
              </w:rPr>
              <w:t xml:space="preserve"> </w:t>
            </w:r>
            <w:r w:rsidRPr="00E84FEB">
              <w:t>бірге,</w:t>
            </w:r>
            <w:r w:rsidRPr="00E84FEB">
              <w:rPr>
                <w:spacing w:val="-9"/>
              </w:rPr>
              <w:t xml:space="preserve"> </w:t>
            </w:r>
            <w:r w:rsidR="00FB3CA0" w:rsidRPr="00E84FEB">
              <w:t>"</w:t>
            </w:r>
            <w:r w:rsidRPr="00E84FEB">
              <w:t>ҚТҚЖБ</w:t>
            </w:r>
            <w:r w:rsidR="00FB3CA0" w:rsidRPr="00E84FEB">
              <w:t>"</w:t>
            </w:r>
            <w:r w:rsidRPr="00E84FEB">
              <w:t xml:space="preserve"> АҚ мемлекеттік бағдарламалар операторы болып табылады. Қазіргі кезде </w:t>
            </w:r>
            <w:r w:rsidR="00FB3CA0" w:rsidRPr="00E84FEB">
              <w:t>"</w:t>
            </w:r>
            <w:r w:rsidRPr="00E84FEB">
              <w:t>Нұрлы Жер</w:t>
            </w:r>
            <w:r w:rsidR="00FB3CA0" w:rsidRPr="00E84FEB">
              <w:t>"</w:t>
            </w:r>
            <w:r w:rsidRPr="00E84FEB">
              <w:t xml:space="preserve"> тұрғын үй құрылысын іске асыру жүргізілуде</w:t>
            </w:r>
            <w:r w:rsidR="00FB3CA0" w:rsidRPr="00E84FEB">
              <w:t>"</w:t>
            </w:r>
            <w:r w:rsidRPr="00E84FEB">
              <w:t xml:space="preserve">, </w:t>
            </w:r>
            <w:r w:rsidR="00FB3CA0" w:rsidRPr="00E84FEB">
              <w:t>"</w:t>
            </w:r>
            <w:r w:rsidRPr="00E84FEB">
              <w:t>Бағдарламаға қатысу үшін Сіз бірнеше талаптарға сәйкес келуіңіз керек</w:t>
            </w:r>
            <w:r w:rsidR="00FB3CA0" w:rsidRPr="00E84FEB">
              <w:t>"</w:t>
            </w:r>
            <w:r w:rsidRPr="00E84FEB">
              <w:t xml:space="preserve"> және</w:t>
            </w:r>
            <w:r w:rsidRPr="00E84FEB">
              <w:rPr>
                <w:spacing w:val="-5"/>
              </w:rPr>
              <w:t xml:space="preserve"> </w:t>
            </w:r>
            <w:r w:rsidRPr="00E84FEB">
              <w:t>т.б.</w:t>
            </w:r>
          </w:p>
          <w:p w14:paraId="63AE0C28" w14:textId="77777777" w:rsidR="002C2C3E" w:rsidRPr="00E84FEB" w:rsidRDefault="00CB0E73">
            <w:pPr>
              <w:pStyle w:val="TableParagraph"/>
              <w:spacing w:line="251" w:lineRule="exact"/>
              <w:ind w:left="800"/>
              <w:rPr>
                <w:b/>
              </w:rPr>
            </w:pPr>
            <w:r w:rsidRPr="00E84FEB">
              <w:rPr>
                <w:b/>
              </w:rPr>
              <w:t>Шағымдармен жұмыс:</w:t>
            </w:r>
          </w:p>
          <w:p w14:paraId="2715509F" w14:textId="77777777" w:rsidR="002C2C3E" w:rsidRPr="00E84FEB" w:rsidRDefault="00CB0E73" w:rsidP="00B67576">
            <w:pPr>
              <w:pStyle w:val="TableParagraph"/>
              <w:numPr>
                <w:ilvl w:val="0"/>
                <w:numId w:val="10"/>
              </w:numPr>
              <w:tabs>
                <w:tab w:val="left" w:pos="1087"/>
              </w:tabs>
              <w:ind w:right="106" w:firstLine="600"/>
            </w:pPr>
            <w:r w:rsidRPr="00E84FEB">
              <w:t xml:space="preserve">Кеңесші шағымды шын </w:t>
            </w:r>
            <w:r w:rsidRPr="00E84FEB">
              <w:rPr>
                <w:spacing w:val="-3"/>
              </w:rPr>
              <w:t xml:space="preserve">көңілмен, </w:t>
            </w:r>
            <w:r w:rsidRPr="00E84FEB">
              <w:t>агрессивті көңіл білдірмей</w:t>
            </w:r>
            <w:r w:rsidRPr="00E84FEB">
              <w:rPr>
                <w:spacing w:val="-3"/>
              </w:rPr>
              <w:t xml:space="preserve"> </w:t>
            </w:r>
            <w:r w:rsidRPr="00E84FEB">
              <w:t>қабылдау.</w:t>
            </w:r>
          </w:p>
          <w:p w14:paraId="77C2A16D" w14:textId="77777777" w:rsidR="002C2C3E" w:rsidRPr="00E84FEB" w:rsidRDefault="00CB0E73" w:rsidP="00B67576">
            <w:pPr>
              <w:pStyle w:val="TableParagraph"/>
              <w:numPr>
                <w:ilvl w:val="0"/>
                <w:numId w:val="10"/>
              </w:numPr>
              <w:tabs>
                <w:tab w:val="left" w:pos="1087"/>
              </w:tabs>
              <w:spacing w:line="252" w:lineRule="exact"/>
              <w:ind w:left="1086" w:hanging="287"/>
            </w:pPr>
            <w:r w:rsidRPr="00E84FEB">
              <w:t>Клиентті мұқият</w:t>
            </w:r>
            <w:r w:rsidRPr="00E84FEB">
              <w:rPr>
                <w:spacing w:val="-1"/>
              </w:rPr>
              <w:t xml:space="preserve"> </w:t>
            </w:r>
            <w:r w:rsidRPr="00E84FEB">
              <w:t>тыңдау.</w:t>
            </w:r>
          </w:p>
          <w:p w14:paraId="00B7BF3F" w14:textId="77777777" w:rsidR="002C2C3E" w:rsidRPr="00E84FEB" w:rsidRDefault="00CB0E73" w:rsidP="00B67576">
            <w:pPr>
              <w:pStyle w:val="TableParagraph"/>
              <w:numPr>
                <w:ilvl w:val="0"/>
                <w:numId w:val="10"/>
              </w:numPr>
              <w:tabs>
                <w:tab w:val="left" w:pos="1087"/>
              </w:tabs>
              <w:ind w:right="106" w:firstLine="600"/>
            </w:pPr>
            <w:r w:rsidRPr="00E84FEB">
              <w:t>оған өзіңінің жанашырлығыңды, жағдайды түсінетіндігіңді және көмекке дайын екендігіңді білдіру.</w:t>
            </w:r>
          </w:p>
          <w:p w14:paraId="2430960D" w14:textId="77777777" w:rsidR="002C2C3E" w:rsidRPr="00E84FEB" w:rsidRDefault="00CB0E73" w:rsidP="00B67576">
            <w:pPr>
              <w:pStyle w:val="TableParagraph"/>
              <w:numPr>
                <w:ilvl w:val="0"/>
                <w:numId w:val="10"/>
              </w:numPr>
              <w:tabs>
                <w:tab w:val="left" w:pos="1087"/>
              </w:tabs>
              <w:ind w:right="106" w:firstLine="600"/>
            </w:pPr>
            <w:r w:rsidRPr="00E84FEB">
              <w:t>егер Клиенттің жағдайы түсініксіз болса, сұрақтар қою арқылы жағдайды</w:t>
            </w:r>
            <w:r w:rsidRPr="00E84FEB">
              <w:rPr>
                <w:spacing w:val="-6"/>
              </w:rPr>
              <w:t xml:space="preserve"> </w:t>
            </w:r>
            <w:r w:rsidRPr="00E84FEB">
              <w:t>анықтау.</w:t>
            </w:r>
          </w:p>
          <w:p w14:paraId="76F9331B" w14:textId="77777777" w:rsidR="002C2C3E" w:rsidRPr="00E84FEB" w:rsidRDefault="00CB0E73" w:rsidP="00B67576">
            <w:pPr>
              <w:pStyle w:val="TableParagraph"/>
              <w:numPr>
                <w:ilvl w:val="0"/>
                <w:numId w:val="10"/>
              </w:numPr>
              <w:tabs>
                <w:tab w:val="left" w:pos="1087"/>
              </w:tabs>
              <w:ind w:left="1086" w:hanging="287"/>
            </w:pPr>
            <w:r w:rsidRPr="00E84FEB">
              <w:t>Клиенттің мәселесін шешуді ұсыну.</w:t>
            </w:r>
          </w:p>
          <w:p w14:paraId="512A9BF7" w14:textId="77777777" w:rsidR="002C2C3E" w:rsidRPr="00E84FEB" w:rsidRDefault="00CB0E73" w:rsidP="00B67576">
            <w:pPr>
              <w:pStyle w:val="TableParagraph"/>
              <w:numPr>
                <w:ilvl w:val="0"/>
                <w:numId w:val="10"/>
              </w:numPr>
              <w:tabs>
                <w:tab w:val="left" w:pos="1087"/>
              </w:tabs>
              <w:ind w:right="105" w:firstLine="600"/>
            </w:pPr>
            <w:r w:rsidRPr="00E84FEB">
              <w:t>Клиенттің кез-келген көңіл-күйдегі жағдайында сабырлық пен төзімді</w:t>
            </w:r>
            <w:r w:rsidRPr="00E84FEB">
              <w:rPr>
                <w:spacing w:val="-4"/>
              </w:rPr>
              <w:t xml:space="preserve"> </w:t>
            </w:r>
            <w:r w:rsidRPr="00E84FEB">
              <w:t>сақтау.</w:t>
            </w:r>
          </w:p>
          <w:p w14:paraId="6AAE2C6B" w14:textId="77777777" w:rsidR="002C2C3E" w:rsidRPr="00E84FEB" w:rsidRDefault="00CB0E73">
            <w:pPr>
              <w:pStyle w:val="TableParagraph"/>
              <w:spacing w:line="251" w:lineRule="exact"/>
              <w:ind w:left="800"/>
              <w:rPr>
                <w:b/>
              </w:rPr>
            </w:pPr>
            <w:r w:rsidRPr="00E84FEB">
              <w:rPr>
                <w:b/>
              </w:rPr>
              <w:t>Байланысты аяқтау:</w:t>
            </w:r>
          </w:p>
          <w:p w14:paraId="36EAEEF8" w14:textId="77777777" w:rsidR="002C2C3E" w:rsidRPr="00E84FEB" w:rsidRDefault="00CB0E73" w:rsidP="00B67576">
            <w:pPr>
              <w:pStyle w:val="TableParagraph"/>
              <w:numPr>
                <w:ilvl w:val="0"/>
                <w:numId w:val="10"/>
              </w:numPr>
              <w:tabs>
                <w:tab w:val="left" w:pos="1087"/>
              </w:tabs>
              <w:spacing w:line="251" w:lineRule="exact"/>
              <w:ind w:left="1086" w:hanging="287"/>
            </w:pPr>
            <w:r w:rsidRPr="00E84FEB">
              <w:t>Клиентке салым ашуды</w:t>
            </w:r>
            <w:r w:rsidRPr="00E84FEB">
              <w:rPr>
                <w:spacing w:val="-4"/>
              </w:rPr>
              <w:t xml:space="preserve"> </w:t>
            </w:r>
            <w:r w:rsidRPr="00E84FEB">
              <w:t>ұсыну.</w:t>
            </w:r>
          </w:p>
          <w:p w14:paraId="6DDE81B9" w14:textId="77777777" w:rsidR="002C2C3E" w:rsidRPr="00E84FEB" w:rsidRDefault="00CB0E73" w:rsidP="00B67576">
            <w:pPr>
              <w:pStyle w:val="TableParagraph"/>
              <w:numPr>
                <w:ilvl w:val="0"/>
                <w:numId w:val="10"/>
              </w:numPr>
              <w:tabs>
                <w:tab w:val="left" w:pos="1087"/>
              </w:tabs>
              <w:ind w:right="106" w:firstLine="600"/>
            </w:pPr>
            <w:r w:rsidRPr="00E84FEB">
              <w:t xml:space="preserve">Кеңесші Клиенттің салымды ашуына </w:t>
            </w:r>
            <w:r w:rsidRPr="00E84FEB">
              <w:rPr>
                <w:spacing w:val="-4"/>
              </w:rPr>
              <w:t xml:space="preserve">қарсы </w:t>
            </w:r>
            <w:r w:rsidRPr="00E84FEB">
              <w:t>болуын теріс қабылдамауы</w:t>
            </w:r>
            <w:r w:rsidRPr="00E84FEB">
              <w:rPr>
                <w:spacing w:val="-1"/>
              </w:rPr>
              <w:t xml:space="preserve"> </w:t>
            </w:r>
            <w:r w:rsidRPr="00E84FEB">
              <w:t>қажет.</w:t>
            </w:r>
          </w:p>
          <w:p w14:paraId="0C238A0D" w14:textId="77777777" w:rsidR="002C2C3E" w:rsidRPr="00E84FEB" w:rsidRDefault="00CB0E73" w:rsidP="00B67576">
            <w:pPr>
              <w:pStyle w:val="TableParagraph"/>
              <w:numPr>
                <w:ilvl w:val="0"/>
                <w:numId w:val="10"/>
              </w:numPr>
              <w:tabs>
                <w:tab w:val="left" w:pos="1087"/>
              </w:tabs>
              <w:ind w:right="106" w:firstLine="600"/>
            </w:pPr>
            <w:r w:rsidRPr="00E84FEB">
              <w:t>Клиенттің КБӘЖ-не келісімі берілген мәліметтерін, байланыс нөмірлерін, электрондық мекен-жайын жазып</w:t>
            </w:r>
            <w:r w:rsidRPr="00E84FEB">
              <w:rPr>
                <w:spacing w:val="-1"/>
              </w:rPr>
              <w:t xml:space="preserve"> </w:t>
            </w:r>
            <w:r w:rsidRPr="00E84FEB">
              <w:t>алу.</w:t>
            </w:r>
          </w:p>
          <w:p w14:paraId="4A73C14E" w14:textId="77777777" w:rsidR="002C2C3E" w:rsidRPr="00E84FEB" w:rsidRDefault="00CB0E73" w:rsidP="00B67576">
            <w:pPr>
              <w:pStyle w:val="TableParagraph"/>
              <w:numPr>
                <w:ilvl w:val="0"/>
                <w:numId w:val="10"/>
              </w:numPr>
              <w:tabs>
                <w:tab w:val="left" w:pos="1087"/>
              </w:tabs>
              <w:spacing w:line="252" w:lineRule="exact"/>
              <w:ind w:left="1086" w:hanging="287"/>
            </w:pPr>
            <w:r w:rsidRPr="00E84FEB">
              <w:t>Келгендігі үшін рахмет айту.</w:t>
            </w:r>
          </w:p>
          <w:p w14:paraId="55CBAA19" w14:textId="77777777" w:rsidR="002C2C3E" w:rsidRPr="00E84FEB" w:rsidRDefault="00CB0E73" w:rsidP="00B67576">
            <w:pPr>
              <w:pStyle w:val="TableParagraph"/>
              <w:numPr>
                <w:ilvl w:val="0"/>
                <w:numId w:val="10"/>
              </w:numPr>
              <w:tabs>
                <w:tab w:val="left" w:pos="1087"/>
              </w:tabs>
              <w:ind w:right="105" w:firstLine="600"/>
            </w:pPr>
            <w:r w:rsidRPr="00E84FEB">
              <w:t xml:space="preserve">Клиентпен </w:t>
            </w:r>
            <w:r w:rsidR="00FB3CA0" w:rsidRPr="00E84FEB">
              <w:t>"</w:t>
            </w:r>
            <w:r w:rsidRPr="00E84FEB">
              <w:t>Кездескенше!</w:t>
            </w:r>
            <w:r w:rsidR="00FB3CA0" w:rsidRPr="00E84FEB">
              <w:t>"</w:t>
            </w:r>
            <w:r w:rsidRPr="00E84FEB">
              <w:t xml:space="preserve">, </w:t>
            </w:r>
            <w:r w:rsidR="00FB3CA0" w:rsidRPr="00E84FEB">
              <w:rPr>
                <w:spacing w:val="-4"/>
              </w:rPr>
              <w:t>"</w:t>
            </w:r>
            <w:r w:rsidRPr="00E84FEB">
              <w:rPr>
                <w:spacing w:val="-4"/>
              </w:rPr>
              <w:t xml:space="preserve">Сау </w:t>
            </w:r>
            <w:r w:rsidRPr="00E84FEB">
              <w:t>болыңыз!</w:t>
            </w:r>
            <w:r w:rsidR="00FB3CA0" w:rsidRPr="00E84FEB">
              <w:t>"</w:t>
            </w:r>
            <w:r w:rsidRPr="00E84FEB">
              <w:t>,</w:t>
            </w:r>
            <w:r w:rsidRPr="00E84FEB">
              <w:rPr>
                <w:spacing w:val="-9"/>
              </w:rPr>
              <w:t xml:space="preserve"> </w:t>
            </w:r>
            <w:r w:rsidR="00FB3CA0" w:rsidRPr="00E84FEB">
              <w:t>"</w:t>
            </w:r>
            <w:r w:rsidRPr="00E84FEB">
              <w:t>Күніңіз</w:t>
            </w:r>
            <w:r w:rsidRPr="00E84FEB">
              <w:rPr>
                <w:spacing w:val="-11"/>
              </w:rPr>
              <w:t xml:space="preserve"> </w:t>
            </w:r>
            <w:r w:rsidRPr="00E84FEB">
              <w:t>сәтті</w:t>
            </w:r>
            <w:r w:rsidRPr="00E84FEB">
              <w:rPr>
                <w:spacing w:val="-12"/>
              </w:rPr>
              <w:t xml:space="preserve"> </w:t>
            </w:r>
            <w:r w:rsidRPr="00E84FEB">
              <w:t>өтсін!</w:t>
            </w:r>
            <w:r w:rsidR="00FB3CA0" w:rsidRPr="00E84FEB">
              <w:t>"</w:t>
            </w:r>
            <w:r w:rsidRPr="00E84FEB">
              <w:rPr>
                <w:spacing w:val="-14"/>
              </w:rPr>
              <w:t xml:space="preserve"> </w:t>
            </w:r>
            <w:r w:rsidRPr="00E84FEB">
              <w:t>және</w:t>
            </w:r>
            <w:r w:rsidRPr="00E84FEB">
              <w:rPr>
                <w:spacing w:val="-11"/>
              </w:rPr>
              <w:t xml:space="preserve"> </w:t>
            </w:r>
            <w:r w:rsidRPr="00E84FEB">
              <w:t>т.б.</w:t>
            </w:r>
            <w:r w:rsidRPr="00E84FEB">
              <w:rPr>
                <w:spacing w:val="-10"/>
              </w:rPr>
              <w:t xml:space="preserve"> </w:t>
            </w:r>
            <w:r w:rsidRPr="00E84FEB">
              <w:t>сөздермен шығарып</w:t>
            </w:r>
            <w:r w:rsidRPr="00E84FEB">
              <w:rPr>
                <w:spacing w:val="-1"/>
              </w:rPr>
              <w:t xml:space="preserve"> </w:t>
            </w:r>
            <w:r w:rsidRPr="00E84FEB">
              <w:t>салу.</w:t>
            </w:r>
          </w:p>
          <w:p w14:paraId="014955FB" w14:textId="77777777" w:rsidR="002C2C3E" w:rsidRPr="00E84FEB" w:rsidRDefault="00CB0E73">
            <w:pPr>
              <w:pStyle w:val="TableParagraph"/>
              <w:spacing w:before="3" w:line="250" w:lineRule="exact"/>
              <w:ind w:left="800"/>
              <w:rPr>
                <w:b/>
              </w:rPr>
            </w:pPr>
            <w:r w:rsidRPr="00E84FEB">
              <w:rPr>
                <w:b/>
              </w:rPr>
              <w:t>Әңгімелесу мәдениеті:</w:t>
            </w:r>
          </w:p>
          <w:p w14:paraId="757429F0" w14:textId="14D688EC" w:rsidR="002C2C3E" w:rsidRPr="00E84FEB" w:rsidRDefault="00CB0E73" w:rsidP="00B67576">
            <w:pPr>
              <w:pStyle w:val="TableParagraph"/>
              <w:numPr>
                <w:ilvl w:val="0"/>
                <w:numId w:val="10"/>
              </w:numPr>
              <w:tabs>
                <w:tab w:val="left" w:pos="1087"/>
              </w:tabs>
              <w:spacing w:line="242" w:lineRule="auto"/>
              <w:ind w:right="106" w:firstLine="600"/>
            </w:pPr>
            <w:r w:rsidRPr="00E84FEB">
              <w:t>Кеңесші Клиенттің жүгіну тілінде сөйлеседі</w:t>
            </w:r>
            <w:r w:rsidR="00C938ED" w:rsidRPr="00C938ED">
              <w:t>;</w:t>
            </w:r>
          </w:p>
          <w:p w14:paraId="0479DF64" w14:textId="56A1AA80" w:rsidR="002C2C3E" w:rsidRPr="00E84FEB" w:rsidRDefault="00CB0E73" w:rsidP="00B67576">
            <w:pPr>
              <w:pStyle w:val="TableParagraph"/>
              <w:numPr>
                <w:ilvl w:val="0"/>
                <w:numId w:val="10"/>
              </w:numPr>
              <w:tabs>
                <w:tab w:val="left" w:pos="1087"/>
              </w:tabs>
              <w:ind w:right="104" w:firstLine="600"/>
            </w:pPr>
            <w:r w:rsidRPr="00E84FEB">
              <w:t>Кеңесші олардың өтінішіне жедел жауап беруге дайын екендігін көрсетуі, сондай-ақ, клиенттерге қолайлы күтуді қамтамасыз</w:t>
            </w:r>
            <w:r w:rsidRPr="00E84FEB">
              <w:rPr>
                <w:spacing w:val="-1"/>
              </w:rPr>
              <w:t xml:space="preserve"> </w:t>
            </w:r>
            <w:r w:rsidRPr="00E84FEB">
              <w:t>ету</w:t>
            </w:r>
            <w:r w:rsidR="00C938ED" w:rsidRPr="00C938ED">
              <w:t>;</w:t>
            </w:r>
          </w:p>
          <w:p w14:paraId="527BC071" w14:textId="77777777" w:rsidR="002C2C3E" w:rsidRPr="00E84FEB" w:rsidRDefault="00CB0E73" w:rsidP="00B67576">
            <w:pPr>
              <w:pStyle w:val="TableParagraph"/>
              <w:numPr>
                <w:ilvl w:val="0"/>
                <w:numId w:val="10"/>
              </w:numPr>
              <w:tabs>
                <w:tab w:val="left" w:pos="1087"/>
              </w:tabs>
              <w:spacing w:line="252" w:lineRule="exact"/>
              <w:ind w:left="1086" w:hanging="287"/>
            </w:pPr>
            <w:r w:rsidRPr="00E84FEB">
              <w:t>Клиентпен тікелей байланыс</w:t>
            </w:r>
            <w:r w:rsidRPr="00E84FEB">
              <w:rPr>
                <w:spacing w:val="-5"/>
              </w:rPr>
              <w:t xml:space="preserve"> </w:t>
            </w:r>
            <w:r w:rsidRPr="00E84FEB">
              <w:t>орнату.</w:t>
            </w:r>
          </w:p>
          <w:p w14:paraId="7EC9B587" w14:textId="6F8AB8AD" w:rsidR="00F15E29" w:rsidRPr="00E84FEB" w:rsidRDefault="00CB0E73" w:rsidP="00B67576">
            <w:pPr>
              <w:pStyle w:val="TableParagraph"/>
              <w:numPr>
                <w:ilvl w:val="0"/>
                <w:numId w:val="10"/>
              </w:numPr>
              <w:tabs>
                <w:tab w:val="left" w:pos="1087"/>
              </w:tabs>
              <w:ind w:right="105" w:firstLine="600"/>
            </w:pPr>
            <w:r w:rsidRPr="00E84FEB">
              <w:t xml:space="preserve">сыпайы және сыйлау тәртібінде </w:t>
            </w:r>
            <w:r w:rsidR="00FB3CA0" w:rsidRPr="00E84FEB">
              <w:t>"</w:t>
            </w:r>
            <w:r w:rsidRPr="00E84FEB">
              <w:t>Өтінемін! Мүмкін болса! Рахмет! Ғафу етіңіз!</w:t>
            </w:r>
            <w:r w:rsidR="00FB3CA0" w:rsidRPr="00E84FEB">
              <w:t>"</w:t>
            </w:r>
            <w:r w:rsidR="00C938ED">
              <w:t xml:space="preserve"> секілді сөздерді қолдану;</w:t>
            </w:r>
          </w:p>
          <w:p w14:paraId="3FB74EB8" w14:textId="02C4D0B0" w:rsidR="002C2C3E" w:rsidRPr="00E84FEB" w:rsidRDefault="00CB0E73" w:rsidP="00B67576">
            <w:pPr>
              <w:pStyle w:val="TableParagraph"/>
              <w:numPr>
                <w:ilvl w:val="0"/>
                <w:numId w:val="10"/>
              </w:numPr>
              <w:tabs>
                <w:tab w:val="left" w:pos="1087"/>
              </w:tabs>
              <w:ind w:right="105" w:firstLine="600"/>
            </w:pPr>
            <w:r w:rsidRPr="00E84FEB">
              <w:t>Кеңесшінің сөзі</w:t>
            </w:r>
            <w:r w:rsidR="00F15E29" w:rsidRPr="00E84FEB">
              <w:t xml:space="preserve"> </w:t>
            </w:r>
            <w:r w:rsidRPr="00E84FEB">
              <w:t xml:space="preserve">- </w:t>
            </w:r>
            <w:r w:rsidR="00F15E29" w:rsidRPr="00E84FEB">
              <w:t>сауатты, дауысы тыныш және биязы, сөйлеу жылдамдығы орташа, дикциясы айқын, позитивті көзқараста болуы</w:t>
            </w:r>
            <w:r w:rsidR="00C938ED">
              <w:t>;</w:t>
            </w:r>
          </w:p>
          <w:p w14:paraId="7653AE99" w14:textId="6D3B2212" w:rsidR="002C2C3E" w:rsidRPr="00E84FEB" w:rsidRDefault="00CB0E73" w:rsidP="00B67576">
            <w:pPr>
              <w:pStyle w:val="TableParagraph"/>
              <w:numPr>
                <w:ilvl w:val="0"/>
                <w:numId w:val="10"/>
              </w:numPr>
              <w:tabs>
                <w:tab w:val="left" w:pos="1087"/>
              </w:tabs>
              <w:spacing w:line="253" w:lineRule="exact"/>
              <w:ind w:left="1086" w:hanging="287"/>
            </w:pPr>
            <w:r w:rsidRPr="00E84FEB">
              <w:t>паразит сөздердің</w:t>
            </w:r>
            <w:r w:rsidRPr="00E84FEB">
              <w:rPr>
                <w:spacing w:val="-4"/>
              </w:rPr>
              <w:t xml:space="preserve"> </w:t>
            </w:r>
            <w:r w:rsidR="00C938ED">
              <w:t>болмауы;</w:t>
            </w:r>
          </w:p>
          <w:p w14:paraId="035E27E9" w14:textId="77777777" w:rsidR="002C2C3E" w:rsidRPr="00E84FEB" w:rsidRDefault="00CB0E73" w:rsidP="00B67576">
            <w:pPr>
              <w:pStyle w:val="TableParagraph"/>
              <w:numPr>
                <w:ilvl w:val="0"/>
                <w:numId w:val="10"/>
              </w:numPr>
              <w:tabs>
                <w:tab w:val="left" w:pos="1087"/>
              </w:tabs>
              <w:ind w:right="106" w:firstLine="600"/>
            </w:pPr>
            <w:r w:rsidRPr="00E84FEB">
              <w:t xml:space="preserve">кеңес беру кезінде басқа жұмысқа айналған жағдайда </w:t>
            </w:r>
            <w:r w:rsidR="00FB3CA0" w:rsidRPr="00E84FEB">
              <w:t>"</w:t>
            </w:r>
            <w:r w:rsidRPr="00E84FEB">
              <w:t>Күткеніңізге рахмет, күтіп қалғаныңызға кешірім өтінем</w:t>
            </w:r>
            <w:r w:rsidR="00FB3CA0" w:rsidRPr="00E84FEB">
              <w:t>"</w:t>
            </w:r>
            <w:r w:rsidRPr="00E84FEB">
              <w:t xml:space="preserve"> және т.б. сөздерді қолдану</w:t>
            </w:r>
            <w:r w:rsidRPr="00E84FEB">
              <w:rPr>
                <w:spacing w:val="-12"/>
              </w:rPr>
              <w:t xml:space="preserve"> </w:t>
            </w:r>
            <w:r w:rsidRPr="00E84FEB">
              <w:t>қажет.</w:t>
            </w:r>
          </w:p>
          <w:p w14:paraId="7A9E4D18" w14:textId="26008A81" w:rsidR="00165F3B" w:rsidRPr="00E84FEB" w:rsidRDefault="00165F3B" w:rsidP="00165F3B">
            <w:pPr>
              <w:pStyle w:val="TableParagraph"/>
              <w:tabs>
                <w:tab w:val="left" w:pos="1087"/>
              </w:tabs>
              <w:ind w:left="800" w:right="106"/>
            </w:pPr>
            <w:r w:rsidRPr="00E84FEB">
              <w:rPr>
                <w:i/>
                <w:color w:val="0070C0"/>
                <w:lang w:eastAsia="en-US"/>
              </w:rPr>
              <w:t xml:space="preserve">(Басқармасының </w:t>
            </w:r>
            <w:r w:rsidRPr="00E84FEB">
              <w:rPr>
                <w:i/>
                <w:color w:val="0070C0"/>
              </w:rPr>
              <w:t xml:space="preserve">11.07.2023 жылғы №121 </w:t>
            </w:r>
            <w:r w:rsidRPr="00E84FEB">
              <w:rPr>
                <w:i/>
                <w:color w:val="0070C0"/>
                <w:lang w:eastAsia="en-US"/>
              </w:rPr>
              <w:t>шешіміне  сәйкес өзгертумен)</w:t>
            </w:r>
          </w:p>
          <w:p w14:paraId="35627E19" w14:textId="77777777" w:rsidR="002C2C3E" w:rsidRDefault="00CB0E73">
            <w:pPr>
              <w:pStyle w:val="TableParagraph"/>
              <w:spacing w:line="236" w:lineRule="exact"/>
              <w:ind w:left="800"/>
              <w:rPr>
                <w:b/>
              </w:rPr>
            </w:pPr>
            <w:r w:rsidRPr="00E84FEB">
              <w:rPr>
                <w:b/>
              </w:rPr>
              <w:lastRenderedPageBreak/>
              <w:t>Кеңесшіге қатаң түрде тыйым салынады:</w:t>
            </w:r>
          </w:p>
          <w:p w14:paraId="1E8C545C" w14:textId="0B864128" w:rsidR="005200C5" w:rsidRPr="00E84FEB" w:rsidRDefault="005200C5" w:rsidP="00B67576">
            <w:pPr>
              <w:pStyle w:val="TableParagraph"/>
              <w:numPr>
                <w:ilvl w:val="0"/>
                <w:numId w:val="8"/>
              </w:numPr>
              <w:tabs>
                <w:tab w:val="left" w:pos="1087"/>
              </w:tabs>
              <w:spacing w:line="241" w:lineRule="exact"/>
              <w:ind w:left="1086" w:hanging="287"/>
            </w:pPr>
            <w:r w:rsidRPr="00E84FEB">
              <w:t>Клиентпен теріс қарап тұрып</w:t>
            </w:r>
            <w:r w:rsidRPr="00E84FEB">
              <w:rPr>
                <w:spacing w:val="-3"/>
              </w:rPr>
              <w:t xml:space="preserve"> </w:t>
            </w:r>
            <w:r w:rsidRPr="00E84FEB">
              <w:t>сөйлесуге</w:t>
            </w:r>
            <w:r w:rsidR="00C938ED" w:rsidRPr="00C938ED">
              <w:t>;</w:t>
            </w:r>
          </w:p>
          <w:p w14:paraId="088D131C" w14:textId="61256BD6" w:rsidR="005200C5" w:rsidRPr="00E84FEB" w:rsidRDefault="005200C5" w:rsidP="00B67576">
            <w:pPr>
              <w:pStyle w:val="TableParagraph"/>
              <w:numPr>
                <w:ilvl w:val="0"/>
                <w:numId w:val="8"/>
              </w:numPr>
              <w:tabs>
                <w:tab w:val="left" w:pos="1087"/>
              </w:tabs>
              <w:spacing w:before="2"/>
              <w:ind w:right="106" w:firstLine="600"/>
            </w:pPr>
            <w:r w:rsidRPr="00E84FEB">
              <w:t>жабық кейіпте тұруға (қолды, аяқты айқастыру</w:t>
            </w:r>
            <w:r w:rsidR="00C938ED">
              <w:t>ға);</w:t>
            </w:r>
          </w:p>
          <w:p w14:paraId="2722C9CD" w14:textId="62D5CF5B" w:rsidR="005200C5" w:rsidRPr="00E84FEB" w:rsidRDefault="005200C5" w:rsidP="00B67576">
            <w:pPr>
              <w:pStyle w:val="TableParagraph"/>
              <w:numPr>
                <w:ilvl w:val="0"/>
                <w:numId w:val="8"/>
              </w:numPr>
              <w:tabs>
                <w:tab w:val="left" w:pos="1087"/>
              </w:tabs>
              <w:spacing w:line="252" w:lineRule="exact"/>
              <w:ind w:left="1086" w:hanging="287"/>
            </w:pPr>
            <w:r w:rsidRPr="00E84FEB">
              <w:t>қолды қалтаға</w:t>
            </w:r>
            <w:r w:rsidRPr="00E84FEB">
              <w:rPr>
                <w:spacing w:val="-1"/>
              </w:rPr>
              <w:t xml:space="preserve"> </w:t>
            </w:r>
            <w:r w:rsidR="00C938ED">
              <w:t>салуға;</w:t>
            </w:r>
          </w:p>
          <w:p w14:paraId="7CA492E3" w14:textId="4ADCAEB4" w:rsidR="005200C5" w:rsidRPr="00E84FEB" w:rsidRDefault="005200C5" w:rsidP="00B67576">
            <w:pPr>
              <w:pStyle w:val="TableParagraph"/>
              <w:numPr>
                <w:ilvl w:val="0"/>
                <w:numId w:val="8"/>
              </w:numPr>
              <w:tabs>
                <w:tab w:val="left" w:pos="1087"/>
              </w:tabs>
              <w:ind w:right="106" w:firstLine="600"/>
            </w:pPr>
            <w:r w:rsidRPr="00E84FEB">
              <w:t xml:space="preserve">Клиенттің алдында тамақ ішуге, </w:t>
            </w:r>
            <w:r w:rsidRPr="00E84FEB">
              <w:rPr>
                <w:spacing w:val="-4"/>
              </w:rPr>
              <w:t xml:space="preserve">сағыз </w:t>
            </w:r>
            <w:r w:rsidR="00C938ED">
              <w:t>шайнауға;</w:t>
            </w:r>
          </w:p>
          <w:p w14:paraId="50A4115D" w14:textId="689CA277" w:rsidR="005200C5" w:rsidRPr="00E84FEB" w:rsidRDefault="005200C5" w:rsidP="00B67576">
            <w:pPr>
              <w:pStyle w:val="TableParagraph"/>
              <w:numPr>
                <w:ilvl w:val="0"/>
                <w:numId w:val="8"/>
              </w:numPr>
              <w:tabs>
                <w:tab w:val="left" w:pos="1087"/>
                <w:tab w:val="left" w:pos="2739"/>
                <w:tab w:val="left" w:pos="4452"/>
              </w:tabs>
              <w:ind w:right="107" w:firstLine="600"/>
            </w:pPr>
            <w:r w:rsidRPr="00E84FEB">
              <w:t>Кез-келген</w:t>
            </w:r>
            <w:r w:rsidRPr="00E84FEB">
              <w:tab/>
              <w:t>босаңсыған</w:t>
            </w:r>
            <w:r w:rsidRPr="00E84FEB">
              <w:tab/>
            </w:r>
            <w:r w:rsidRPr="00E84FEB">
              <w:rPr>
                <w:spacing w:val="-4"/>
              </w:rPr>
              <w:t xml:space="preserve">қалыпта </w:t>
            </w:r>
            <w:r w:rsidR="00C938ED">
              <w:t>қабылдауға;</w:t>
            </w:r>
          </w:p>
          <w:p w14:paraId="413B0336" w14:textId="299BB401" w:rsidR="005200C5" w:rsidRPr="00E84FEB" w:rsidRDefault="005200C5" w:rsidP="00B67576">
            <w:pPr>
              <w:pStyle w:val="TableParagraph"/>
              <w:numPr>
                <w:ilvl w:val="0"/>
                <w:numId w:val="8"/>
              </w:numPr>
              <w:tabs>
                <w:tab w:val="left" w:pos="1087"/>
              </w:tabs>
              <w:ind w:right="106" w:firstLine="600"/>
            </w:pPr>
            <w:r w:rsidRPr="00E84FEB">
              <w:t>жиһазға, құры</w:t>
            </w:r>
            <w:r w:rsidR="00C938ED">
              <w:t>лғыға, керегеге сүйеніп отыруға;</w:t>
            </w:r>
          </w:p>
          <w:p w14:paraId="0FF71413" w14:textId="44545A35" w:rsidR="005200C5" w:rsidRPr="00E84FEB" w:rsidRDefault="005200C5" w:rsidP="00B67576">
            <w:pPr>
              <w:pStyle w:val="TableParagraph"/>
              <w:numPr>
                <w:ilvl w:val="0"/>
                <w:numId w:val="8"/>
              </w:numPr>
              <w:tabs>
                <w:tab w:val="left" w:pos="1087"/>
              </w:tabs>
              <w:spacing w:before="1"/>
              <w:ind w:right="108" w:firstLine="600"/>
            </w:pPr>
            <w:r w:rsidRPr="00E84FEB">
              <w:t>сөз арасында сленгті</w:t>
            </w:r>
            <w:r w:rsidR="00C938ED">
              <w:t>, ретсіз лексикаларды қолдануға;</w:t>
            </w:r>
          </w:p>
          <w:p w14:paraId="14C9CE22" w14:textId="17FFEF54" w:rsidR="005200C5" w:rsidRPr="00E84FEB" w:rsidRDefault="005200C5" w:rsidP="00B67576">
            <w:pPr>
              <w:pStyle w:val="TableParagraph"/>
              <w:numPr>
                <w:ilvl w:val="0"/>
                <w:numId w:val="8"/>
              </w:numPr>
              <w:tabs>
                <w:tab w:val="left" w:pos="1087"/>
              </w:tabs>
              <w:ind w:right="107" w:firstLine="600"/>
            </w:pPr>
            <w:r w:rsidRPr="00E84FEB">
              <w:t>Клиентке қызмет көрсету кезінде Клиентке кеңес беруге қатысы жоқ басқа жұмыстармен айналысуға, сондай-ақ, әріптестермен басқа да сұрақтар жөнінде</w:t>
            </w:r>
            <w:r w:rsidRPr="00E84FEB">
              <w:rPr>
                <w:spacing w:val="-2"/>
              </w:rPr>
              <w:t xml:space="preserve"> </w:t>
            </w:r>
            <w:r w:rsidR="00C938ED">
              <w:t>сөйлесуге;</w:t>
            </w:r>
          </w:p>
          <w:p w14:paraId="1CF5AECB" w14:textId="51BD8103" w:rsidR="005200C5" w:rsidRPr="00E84FEB" w:rsidRDefault="005200C5" w:rsidP="00B67576">
            <w:pPr>
              <w:pStyle w:val="TableParagraph"/>
              <w:numPr>
                <w:ilvl w:val="0"/>
                <w:numId w:val="8"/>
              </w:numPr>
              <w:tabs>
                <w:tab w:val="left" w:pos="1087"/>
              </w:tabs>
              <w:spacing w:line="252" w:lineRule="exact"/>
              <w:ind w:left="1086" w:hanging="287"/>
            </w:pPr>
            <w:r w:rsidRPr="00E84FEB">
              <w:t>кеңес беру кезінде телефонмен</w:t>
            </w:r>
            <w:r w:rsidRPr="00E84FEB">
              <w:rPr>
                <w:spacing w:val="-8"/>
              </w:rPr>
              <w:t xml:space="preserve"> </w:t>
            </w:r>
            <w:r w:rsidR="00C938ED">
              <w:t>сөйлесуге;</w:t>
            </w:r>
          </w:p>
          <w:p w14:paraId="183F5D51" w14:textId="3EBE90D7" w:rsidR="005200C5" w:rsidRPr="00E84FEB" w:rsidRDefault="005200C5" w:rsidP="00B67576">
            <w:pPr>
              <w:pStyle w:val="TableParagraph"/>
              <w:numPr>
                <w:ilvl w:val="0"/>
                <w:numId w:val="8"/>
              </w:numPr>
              <w:tabs>
                <w:tab w:val="left" w:pos="1087"/>
              </w:tabs>
              <w:ind w:right="107" w:firstLine="600"/>
            </w:pPr>
            <w:r w:rsidRPr="00E84FEB">
              <w:t>басқа да қаржы ұйымдары, банктер туралы жағымсыз пікір</w:t>
            </w:r>
            <w:r w:rsidRPr="00E84FEB">
              <w:rPr>
                <w:spacing w:val="-1"/>
              </w:rPr>
              <w:t xml:space="preserve"> </w:t>
            </w:r>
            <w:r w:rsidR="00C938ED">
              <w:t>білдіруге;</w:t>
            </w:r>
          </w:p>
          <w:p w14:paraId="16345E7C" w14:textId="0BE076CD" w:rsidR="005200C5" w:rsidRDefault="005200C5" w:rsidP="005200C5">
            <w:pPr>
              <w:pStyle w:val="TableParagraph"/>
              <w:spacing w:line="236" w:lineRule="exact"/>
              <w:ind w:left="800"/>
            </w:pPr>
            <w:r w:rsidRPr="00E84FEB">
              <w:t>Банктің штаттағы қызметкерлері туралы жағымсыз пікір</w:t>
            </w:r>
            <w:r w:rsidRPr="00E84FEB">
              <w:rPr>
                <w:spacing w:val="-1"/>
              </w:rPr>
              <w:t xml:space="preserve"> </w:t>
            </w:r>
            <w:r w:rsidR="00C938ED">
              <w:t>білдіруге;</w:t>
            </w:r>
          </w:p>
          <w:p w14:paraId="721973FD" w14:textId="00957C8E" w:rsidR="005200C5" w:rsidRPr="00E84FEB" w:rsidRDefault="005200C5" w:rsidP="00B67576">
            <w:pPr>
              <w:pStyle w:val="TableParagraph"/>
              <w:numPr>
                <w:ilvl w:val="0"/>
                <w:numId w:val="8"/>
              </w:numPr>
              <w:tabs>
                <w:tab w:val="left" w:pos="1087"/>
              </w:tabs>
              <w:ind w:right="105" w:firstLine="600"/>
            </w:pPr>
            <w:r w:rsidRPr="00E84FEB">
              <w:t>Клиентке жеке басын куәландыратын құжаттың түпнұсқасынсыз немесе құжаттың  цифрлық нұсқасынсыз* салым ашу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938ED">
              <w:t>);</w:t>
            </w:r>
            <w:r w:rsidRPr="00E84FEB">
              <w:t xml:space="preserve"> </w:t>
            </w:r>
            <w:r w:rsidRPr="00E84FEB">
              <w:rPr>
                <w:i/>
                <w:snapToGrid w:val="0"/>
                <w:color w:val="4F81BD" w:themeColor="accent1"/>
                <w:lang w:eastAsia="ru-RU"/>
              </w:rPr>
              <w:t>(Басқармасының 03.06.2022 жылғы №81 шешіміне  сәйкес өзгертумен)</w:t>
            </w:r>
          </w:p>
          <w:p w14:paraId="5583B2E9" w14:textId="59822C3D" w:rsidR="005200C5" w:rsidRPr="00E84FEB" w:rsidRDefault="005200C5" w:rsidP="00B67576">
            <w:pPr>
              <w:pStyle w:val="TableParagraph"/>
              <w:numPr>
                <w:ilvl w:val="0"/>
                <w:numId w:val="8"/>
              </w:numPr>
              <w:tabs>
                <w:tab w:val="left" w:pos="1087"/>
              </w:tabs>
              <w:ind w:right="108" w:firstLine="600"/>
            </w:pPr>
            <w:r w:rsidRPr="00E84FEB">
              <w:t>жеке басты растайтын құжаттың көшірмесі немесе мобильді қосымшалар арқылы жіберілген электронды нұсқасы арқылы салымды</w:t>
            </w:r>
            <w:r w:rsidRPr="00E84FEB">
              <w:rPr>
                <w:spacing w:val="-2"/>
              </w:rPr>
              <w:t xml:space="preserve"> </w:t>
            </w:r>
            <w:r w:rsidR="00C938ED">
              <w:t>ашуға;</w:t>
            </w:r>
          </w:p>
          <w:p w14:paraId="3873742E" w14:textId="7018E6F8" w:rsidR="005200C5" w:rsidRPr="00E84FEB" w:rsidRDefault="005200C5" w:rsidP="00B67576">
            <w:pPr>
              <w:pStyle w:val="TableParagraph"/>
              <w:numPr>
                <w:ilvl w:val="0"/>
                <w:numId w:val="8"/>
              </w:numPr>
              <w:tabs>
                <w:tab w:val="left" w:pos="1087"/>
              </w:tabs>
              <w:ind w:right="106" w:firstLine="600"/>
            </w:pPr>
            <w:r w:rsidRPr="00E84FEB">
              <w:t xml:space="preserve">үшінші тұлғаға сенімхатсыз </w:t>
            </w:r>
            <w:r w:rsidRPr="00E84FEB">
              <w:rPr>
                <w:spacing w:val="-3"/>
              </w:rPr>
              <w:t xml:space="preserve">салымды </w:t>
            </w:r>
            <w:r w:rsidR="00C938ED">
              <w:t>ашуға;</w:t>
            </w:r>
          </w:p>
          <w:p w14:paraId="403CD2E4" w14:textId="77777777" w:rsidR="005200C5" w:rsidRPr="00E84FEB" w:rsidRDefault="005200C5" w:rsidP="00B67576">
            <w:pPr>
              <w:pStyle w:val="TableParagraph"/>
              <w:numPr>
                <w:ilvl w:val="0"/>
                <w:numId w:val="8"/>
              </w:numPr>
              <w:tabs>
                <w:tab w:val="left" w:pos="1087"/>
              </w:tabs>
              <w:spacing w:line="252" w:lineRule="exact"/>
              <w:ind w:left="1086" w:hanging="287"/>
            </w:pPr>
            <w:r w:rsidRPr="00E84FEB">
              <w:t>алғашқы жарна салу үшін Клиенттен</w:t>
            </w:r>
            <w:r w:rsidRPr="00E84FEB">
              <w:rPr>
                <w:spacing w:val="10"/>
              </w:rPr>
              <w:t xml:space="preserve"> </w:t>
            </w:r>
            <w:r w:rsidRPr="00E84FEB">
              <w:t>ақша</w:t>
            </w:r>
          </w:p>
          <w:p w14:paraId="787347EC" w14:textId="031AE7B2" w:rsidR="005200C5" w:rsidRPr="003160A7" w:rsidRDefault="005200C5" w:rsidP="005200C5">
            <w:pPr>
              <w:pStyle w:val="TableParagraph"/>
              <w:spacing w:line="252" w:lineRule="exact"/>
              <w:ind w:left="200"/>
              <w:jc w:val="left"/>
              <w:rPr>
                <w:color w:val="0070C0"/>
              </w:rPr>
            </w:pPr>
            <w:r w:rsidRPr="00E84FEB">
              <w:t>алуғ</w:t>
            </w:r>
            <w:r w:rsidR="003160A7">
              <w:t xml:space="preserve">а, комиссиялық алымдарды, ТҚЖ-ға, </w:t>
            </w:r>
            <w:r w:rsidR="003160A7" w:rsidRPr="009F2047">
              <w:t>білім беру жинақтау салымдарына</w:t>
            </w:r>
            <w:r w:rsidRPr="009F2047">
              <w:t xml:space="preserve"> жарналарды және өз</w:t>
            </w:r>
            <w:r w:rsidR="00C938ED" w:rsidRPr="009F2047">
              <w:t>ге мақсаттарға төлемдерді төлеу;</w:t>
            </w:r>
            <w:r w:rsidR="003160A7" w:rsidRPr="009F2047">
              <w:t xml:space="preserve"> </w:t>
            </w:r>
            <w:r w:rsidR="003160A7" w:rsidRPr="009F2047">
              <w:rPr>
                <w:i/>
                <w:color w:val="0070C0"/>
              </w:rPr>
              <w:t xml:space="preserve">(Басқарманың </w:t>
            </w:r>
            <w:r w:rsidR="003160A7" w:rsidRPr="009F2047">
              <w:rPr>
                <w:i/>
                <w:color w:val="0070C0"/>
                <w:lang w:eastAsia="en-US"/>
              </w:rPr>
              <w:t>15.01.2024 жылғ</w:t>
            </w:r>
            <w:r w:rsidR="003160A7">
              <w:rPr>
                <w:i/>
                <w:color w:val="0070C0"/>
                <w:lang w:eastAsia="en-US"/>
              </w:rPr>
              <w:t xml:space="preserve">ы №6 шешіміне сәйкес </w:t>
            </w:r>
            <w:r w:rsidR="003160A7" w:rsidRPr="003160A7">
              <w:rPr>
                <w:i/>
                <w:color w:val="0070C0"/>
                <w:lang w:eastAsia="en-US"/>
              </w:rPr>
              <w:t>толықтырылды</w:t>
            </w:r>
            <w:r w:rsidR="003160A7" w:rsidRPr="003160A7">
              <w:rPr>
                <w:color w:val="0070C0"/>
              </w:rPr>
              <w:t>)</w:t>
            </w:r>
          </w:p>
          <w:p w14:paraId="799B136E" w14:textId="1CB0DE21" w:rsidR="005200C5" w:rsidRPr="00E84FEB" w:rsidRDefault="005200C5" w:rsidP="00B67576">
            <w:pPr>
              <w:pStyle w:val="TableParagraph"/>
              <w:numPr>
                <w:ilvl w:val="0"/>
                <w:numId w:val="8"/>
              </w:numPr>
              <w:tabs>
                <w:tab w:val="left" w:pos="1087"/>
              </w:tabs>
              <w:spacing w:before="2"/>
              <w:ind w:right="106" w:firstLine="600"/>
            </w:pPr>
            <w:r w:rsidRPr="00E84FEB">
              <w:t xml:space="preserve">басқа Банктердің, ұйымдардың өнімдері мен қызметтері бойынша Клиенттер </w:t>
            </w:r>
            <w:r w:rsidRPr="00E84FEB">
              <w:rPr>
                <w:spacing w:val="-5"/>
              </w:rPr>
              <w:t xml:space="preserve">үшін </w:t>
            </w:r>
            <w:r w:rsidRPr="00E84FEB">
              <w:t>буклеттерді/қызметтерді</w:t>
            </w:r>
            <w:r w:rsidRPr="00E84FEB">
              <w:rPr>
                <w:spacing w:val="-3"/>
              </w:rPr>
              <w:t xml:space="preserve"> </w:t>
            </w:r>
            <w:r w:rsidR="00C938ED">
              <w:t>қолдануға;</w:t>
            </w:r>
          </w:p>
          <w:p w14:paraId="4D4555FA" w14:textId="77777777" w:rsidR="005200C5" w:rsidRPr="00E84FEB" w:rsidRDefault="005200C5" w:rsidP="00B67576">
            <w:pPr>
              <w:pStyle w:val="TableParagraph"/>
              <w:numPr>
                <w:ilvl w:val="0"/>
                <w:numId w:val="8"/>
              </w:numPr>
              <w:tabs>
                <w:tab w:val="left" w:pos="1087"/>
              </w:tabs>
              <w:ind w:right="105" w:firstLine="600"/>
            </w:pPr>
            <w:r w:rsidRPr="00E84FEB">
              <w:t>басқа банктерге/компанияларға тиесілі логотиптері бар бұйымдарды қолдануға</w:t>
            </w:r>
            <w:r w:rsidRPr="00E84FEB">
              <w:rPr>
                <w:spacing w:val="-38"/>
              </w:rPr>
              <w:t xml:space="preserve"> </w:t>
            </w:r>
            <w:r w:rsidRPr="00E84FEB">
              <w:t>(күнтізбелер, қойындәптерлер, қаламсаптар, саптыаяқтар, кәдесыйлар, магниттер жане</w:t>
            </w:r>
            <w:r w:rsidRPr="00E84FEB">
              <w:rPr>
                <w:spacing w:val="-3"/>
              </w:rPr>
              <w:t xml:space="preserve"> </w:t>
            </w:r>
            <w:r w:rsidRPr="00E84FEB">
              <w:t xml:space="preserve">т.б.). </w:t>
            </w:r>
          </w:p>
          <w:p w14:paraId="4E2DC0BA" w14:textId="78002AC3" w:rsidR="005200C5" w:rsidRPr="00E84FEB" w:rsidRDefault="005200C5" w:rsidP="005200C5">
            <w:pPr>
              <w:pStyle w:val="TableParagraph"/>
              <w:spacing w:line="236" w:lineRule="exact"/>
              <w:ind w:left="800"/>
              <w:rPr>
                <w:b/>
              </w:rPr>
            </w:pPr>
            <w:r w:rsidRPr="00E84FEB">
              <w:rPr>
                <w:i/>
                <w:color w:val="0070C0"/>
                <w:lang w:eastAsia="en-US"/>
              </w:rPr>
              <w:t xml:space="preserve">(Басқармасының </w:t>
            </w:r>
            <w:r w:rsidRPr="00E84FEB">
              <w:rPr>
                <w:i/>
                <w:color w:val="0070C0"/>
              </w:rPr>
              <w:t xml:space="preserve">11.07.2023 жылғы №121 </w:t>
            </w:r>
            <w:r w:rsidRPr="00E84FEB">
              <w:rPr>
                <w:i/>
                <w:color w:val="0070C0"/>
                <w:lang w:eastAsia="en-US"/>
              </w:rPr>
              <w:t>шешіміне  сәйкес өзгертумен)</w:t>
            </w:r>
          </w:p>
        </w:tc>
        <w:tc>
          <w:tcPr>
            <w:tcW w:w="5192" w:type="dxa"/>
          </w:tcPr>
          <w:p w14:paraId="4C478A6B" w14:textId="77777777" w:rsidR="002C2C3E" w:rsidRPr="00E84FEB" w:rsidRDefault="00CB0E73">
            <w:pPr>
              <w:pStyle w:val="TableParagraph"/>
              <w:ind w:right="198"/>
            </w:pPr>
            <w:r w:rsidRPr="00E84FEB">
              <w:lastRenderedPageBreak/>
              <w:t>условия</w:t>
            </w:r>
            <w:r w:rsidR="00FB3CA0" w:rsidRPr="00E84FEB">
              <w:t>"</w:t>
            </w:r>
            <w:r w:rsidRPr="00E84FEB">
              <w:t xml:space="preserve">, </w:t>
            </w:r>
            <w:r w:rsidR="00FB3CA0" w:rsidRPr="00E84FEB">
              <w:t>"</w:t>
            </w:r>
            <w:r w:rsidRPr="00E84FEB">
              <w:t>Для начала Вам необходимо открыть депозит</w:t>
            </w:r>
            <w:r w:rsidRPr="00E84FEB">
              <w:rPr>
                <w:spacing w:val="-16"/>
              </w:rPr>
              <w:t xml:space="preserve"> </w:t>
            </w:r>
            <w:r w:rsidRPr="00E84FEB">
              <w:t>в</w:t>
            </w:r>
            <w:r w:rsidRPr="00E84FEB">
              <w:rPr>
                <w:spacing w:val="-15"/>
              </w:rPr>
              <w:t xml:space="preserve"> </w:t>
            </w:r>
            <w:r w:rsidRPr="00E84FEB">
              <w:t>нашем</w:t>
            </w:r>
            <w:r w:rsidRPr="00E84FEB">
              <w:rPr>
                <w:spacing w:val="-14"/>
              </w:rPr>
              <w:t xml:space="preserve"> </w:t>
            </w:r>
            <w:r w:rsidRPr="00E84FEB">
              <w:t>Банке</w:t>
            </w:r>
            <w:r w:rsidRPr="00E84FEB">
              <w:rPr>
                <w:spacing w:val="-16"/>
              </w:rPr>
              <w:t xml:space="preserve"> </w:t>
            </w:r>
            <w:r w:rsidRPr="00E84FEB">
              <w:t>и</w:t>
            </w:r>
            <w:r w:rsidRPr="00E84FEB">
              <w:rPr>
                <w:spacing w:val="-17"/>
              </w:rPr>
              <w:t xml:space="preserve"> </w:t>
            </w:r>
            <w:r w:rsidRPr="00E84FEB">
              <w:t>начать</w:t>
            </w:r>
            <w:r w:rsidRPr="00E84FEB">
              <w:rPr>
                <w:spacing w:val="-14"/>
              </w:rPr>
              <w:t xml:space="preserve"> </w:t>
            </w:r>
            <w:r w:rsidRPr="00E84FEB">
              <w:t>копить</w:t>
            </w:r>
            <w:r w:rsidR="00FB3CA0" w:rsidRPr="00E84FEB">
              <w:t>"</w:t>
            </w:r>
            <w:r w:rsidRPr="00E84FEB">
              <w:t>,</w:t>
            </w:r>
            <w:r w:rsidRPr="00E84FEB">
              <w:rPr>
                <w:spacing w:val="-13"/>
              </w:rPr>
              <w:t xml:space="preserve"> </w:t>
            </w:r>
            <w:r w:rsidR="00FB3CA0" w:rsidRPr="00E84FEB">
              <w:t>"</w:t>
            </w:r>
            <w:r w:rsidRPr="00E84FEB">
              <w:t>Получить доступный заем Вы можете на покупку, строительство, ремонт или модернизацию жилья, а также для рефинансирования ипотечных займов, полученных в других БВУ</w:t>
            </w:r>
            <w:r w:rsidR="00FB3CA0" w:rsidRPr="00E84FEB">
              <w:t>"</w:t>
            </w:r>
            <w:r w:rsidRPr="00E84FEB">
              <w:t xml:space="preserve">, </w:t>
            </w:r>
            <w:r w:rsidR="00FB3CA0" w:rsidRPr="00E84FEB">
              <w:t>"</w:t>
            </w:r>
            <w:r w:rsidRPr="00E84FEB">
              <w:t xml:space="preserve">Для этого Вам необходимо накопить не менее 50 % </w:t>
            </w:r>
            <w:r w:rsidRPr="00E84FEB">
              <w:rPr>
                <w:spacing w:val="-2"/>
              </w:rPr>
              <w:t xml:space="preserve">вне </w:t>
            </w:r>
            <w:r w:rsidRPr="00E84FEB">
              <w:t>зависимости от цели займа</w:t>
            </w:r>
            <w:r w:rsidR="00FB3CA0" w:rsidRPr="00E84FEB">
              <w:t>"</w:t>
            </w:r>
            <w:r w:rsidRPr="00E84FEB">
              <w:t xml:space="preserve">, </w:t>
            </w:r>
            <w:r w:rsidR="00FB3CA0" w:rsidRPr="00E84FEB">
              <w:rPr>
                <w:spacing w:val="-3"/>
              </w:rPr>
              <w:t>"</w:t>
            </w:r>
            <w:r w:rsidRPr="00E84FEB">
              <w:rPr>
                <w:spacing w:val="-3"/>
              </w:rPr>
              <w:t xml:space="preserve">В </w:t>
            </w:r>
            <w:r w:rsidRPr="00E84FEB">
              <w:t>период накопления денежных средств на депозите Вы получаете 2 % вознаграждения от Банка и премию государства в размере</w:t>
            </w:r>
            <w:r w:rsidRPr="00E84FEB">
              <w:rPr>
                <w:spacing w:val="-7"/>
              </w:rPr>
              <w:t xml:space="preserve"> </w:t>
            </w:r>
            <w:r w:rsidRPr="00E84FEB">
              <w:t>20</w:t>
            </w:r>
            <w:r w:rsidRPr="00E84FEB">
              <w:rPr>
                <w:spacing w:val="-6"/>
              </w:rPr>
              <w:t xml:space="preserve"> </w:t>
            </w:r>
            <w:r w:rsidRPr="00E84FEB">
              <w:t>%,</w:t>
            </w:r>
            <w:r w:rsidRPr="00E84FEB">
              <w:rPr>
                <w:spacing w:val="-4"/>
              </w:rPr>
              <w:t xml:space="preserve"> </w:t>
            </w:r>
            <w:r w:rsidRPr="00E84FEB">
              <w:t>начисляемую</w:t>
            </w:r>
            <w:r w:rsidRPr="00E84FEB">
              <w:rPr>
                <w:spacing w:val="-3"/>
              </w:rPr>
              <w:t xml:space="preserve"> </w:t>
            </w:r>
            <w:r w:rsidRPr="00E84FEB">
              <w:t>на</w:t>
            </w:r>
            <w:r w:rsidRPr="00E84FEB">
              <w:rPr>
                <w:spacing w:val="-6"/>
              </w:rPr>
              <w:t xml:space="preserve"> </w:t>
            </w:r>
            <w:r w:rsidRPr="00E84FEB">
              <w:t>сумму</w:t>
            </w:r>
            <w:r w:rsidRPr="00E84FEB">
              <w:rPr>
                <w:spacing w:val="-6"/>
              </w:rPr>
              <w:t xml:space="preserve"> </w:t>
            </w:r>
            <w:r w:rsidRPr="00E84FEB">
              <w:t>до</w:t>
            </w:r>
            <w:r w:rsidRPr="00E84FEB">
              <w:rPr>
                <w:spacing w:val="-4"/>
              </w:rPr>
              <w:t xml:space="preserve"> </w:t>
            </w:r>
            <w:r w:rsidRPr="00E84FEB">
              <w:t>200</w:t>
            </w:r>
            <w:r w:rsidRPr="00E84FEB">
              <w:rPr>
                <w:spacing w:val="-6"/>
              </w:rPr>
              <w:t xml:space="preserve"> </w:t>
            </w:r>
            <w:r w:rsidRPr="00E84FEB">
              <w:t>МРП</w:t>
            </w:r>
            <w:r w:rsidR="00FB3CA0" w:rsidRPr="00E84FEB">
              <w:t>"</w:t>
            </w:r>
            <w:r w:rsidRPr="00E84FEB">
              <w:t>,</w:t>
            </w:r>
          </w:p>
          <w:p w14:paraId="6F960575" w14:textId="77777777" w:rsidR="002C2C3E" w:rsidRPr="00E84FEB" w:rsidRDefault="00FB3CA0">
            <w:pPr>
              <w:pStyle w:val="TableParagraph"/>
              <w:ind w:right="198"/>
            </w:pPr>
            <w:r w:rsidRPr="00E84FEB">
              <w:t>"</w:t>
            </w:r>
            <w:r w:rsidR="00CB0E73" w:rsidRPr="00E84FEB">
              <w:t xml:space="preserve">Займы Банк выдает под ставку от 3,5 до 8,5% годовых </w:t>
            </w:r>
            <w:r w:rsidR="00CB0E73" w:rsidRPr="00E84FEB">
              <w:rPr>
                <w:i/>
              </w:rPr>
              <w:t xml:space="preserve">(Подробно рассказать о тарифных программах и видах займа), </w:t>
            </w:r>
            <w:r w:rsidRPr="00E84FEB">
              <w:rPr>
                <w:i/>
              </w:rPr>
              <w:t>"</w:t>
            </w:r>
            <w:r w:rsidR="00CB0E73" w:rsidRPr="00E84FEB">
              <w:t xml:space="preserve">Также АО </w:t>
            </w:r>
            <w:r w:rsidRPr="00E84FEB">
              <w:rPr>
                <w:lang w:val="ru-RU"/>
              </w:rPr>
              <w:t>"</w:t>
            </w:r>
            <w:r w:rsidR="00B4352C" w:rsidRPr="00E84FEB">
              <w:rPr>
                <w:lang w:val="ru-RU"/>
              </w:rPr>
              <w:t>Отбасы банк</w:t>
            </w:r>
            <w:r w:rsidRPr="00E84FEB">
              <w:rPr>
                <w:lang w:val="ru-RU"/>
              </w:rPr>
              <w:t>"</w:t>
            </w:r>
            <w:r w:rsidR="00CB0E73" w:rsidRPr="00E84FEB">
              <w:t xml:space="preserve"> является оператором государственных программ. Сейчас идет реализация Программы жилищного строительства </w:t>
            </w:r>
            <w:r w:rsidRPr="00E84FEB">
              <w:t>"</w:t>
            </w:r>
            <w:r w:rsidR="00CB0E73" w:rsidRPr="00E84FEB">
              <w:t>Нурлы Жер</w:t>
            </w:r>
            <w:r w:rsidRPr="00E84FEB">
              <w:t>"</w:t>
            </w:r>
            <w:r w:rsidR="00CB0E73" w:rsidRPr="00E84FEB">
              <w:t xml:space="preserve">, </w:t>
            </w:r>
            <w:r w:rsidRPr="00E84FEB">
              <w:t>"</w:t>
            </w:r>
            <w:r w:rsidR="00CB0E73" w:rsidRPr="00E84FEB">
              <w:t>Для участия в Программе Вы должны соответствовать нескольким критериям</w:t>
            </w:r>
            <w:r w:rsidRPr="00E84FEB">
              <w:t>"</w:t>
            </w:r>
            <w:r w:rsidR="00CB0E73" w:rsidRPr="00E84FEB">
              <w:t xml:space="preserve"> и</w:t>
            </w:r>
            <w:r w:rsidR="00CB0E73" w:rsidRPr="00E84FEB">
              <w:rPr>
                <w:spacing w:val="-10"/>
              </w:rPr>
              <w:t xml:space="preserve"> </w:t>
            </w:r>
            <w:r w:rsidR="00CB0E73" w:rsidRPr="00E84FEB">
              <w:t>т.д.</w:t>
            </w:r>
          </w:p>
          <w:p w14:paraId="695C4A7E" w14:textId="77777777" w:rsidR="002C2C3E" w:rsidRPr="00E84FEB" w:rsidRDefault="00CB0E73">
            <w:pPr>
              <w:pStyle w:val="TableParagraph"/>
              <w:spacing w:line="251" w:lineRule="exact"/>
              <w:ind w:left="707"/>
              <w:jc w:val="left"/>
              <w:rPr>
                <w:b/>
              </w:rPr>
            </w:pPr>
            <w:r w:rsidRPr="00E84FEB">
              <w:rPr>
                <w:b/>
              </w:rPr>
              <w:t>Работа с возражениями:</w:t>
            </w:r>
          </w:p>
          <w:p w14:paraId="14A2C0AF" w14:textId="5974E937" w:rsidR="002C2C3E" w:rsidRPr="00E84FEB" w:rsidRDefault="00CB0E73" w:rsidP="00B67576">
            <w:pPr>
              <w:pStyle w:val="TableParagraph"/>
              <w:numPr>
                <w:ilvl w:val="0"/>
                <w:numId w:val="9"/>
              </w:numPr>
              <w:tabs>
                <w:tab w:val="left" w:pos="996"/>
                <w:tab w:val="left" w:pos="2538"/>
                <w:tab w:val="left" w:pos="3894"/>
              </w:tabs>
              <w:ind w:right="198" w:firstLine="600"/>
              <w:jc w:val="left"/>
            </w:pPr>
            <w:r w:rsidRPr="00E84FEB">
              <w:t>Консультант</w:t>
            </w:r>
            <w:r w:rsidRPr="00E84FEB">
              <w:tab/>
              <w:t>принимает</w:t>
            </w:r>
            <w:r w:rsidRPr="00E84FEB">
              <w:tab/>
            </w:r>
            <w:r w:rsidRPr="00E84FEB">
              <w:rPr>
                <w:spacing w:val="-3"/>
              </w:rPr>
              <w:t xml:space="preserve">возражения </w:t>
            </w:r>
            <w:r w:rsidRPr="00E84FEB">
              <w:t>добродушно, не проявляя</w:t>
            </w:r>
            <w:r w:rsidRPr="00E84FEB">
              <w:rPr>
                <w:spacing w:val="-3"/>
              </w:rPr>
              <w:t xml:space="preserve"> </w:t>
            </w:r>
            <w:r w:rsidRPr="00E84FEB">
              <w:t>агрессии.</w:t>
            </w:r>
          </w:p>
          <w:p w14:paraId="42C6A52F" w14:textId="7523D05F" w:rsidR="002C2C3E" w:rsidRPr="00E84FEB" w:rsidRDefault="00CB0E73" w:rsidP="00B67576">
            <w:pPr>
              <w:pStyle w:val="TableParagraph"/>
              <w:numPr>
                <w:ilvl w:val="0"/>
                <w:numId w:val="9"/>
              </w:numPr>
              <w:tabs>
                <w:tab w:val="left" w:pos="996"/>
                <w:tab w:val="left" w:pos="2212"/>
                <w:tab w:val="left" w:pos="3779"/>
              </w:tabs>
              <w:ind w:right="201" w:firstLine="600"/>
              <w:jc w:val="left"/>
            </w:pPr>
            <w:r w:rsidRPr="00E84FEB">
              <w:t>Клиента</w:t>
            </w:r>
            <w:r w:rsidRPr="00E84FEB">
              <w:tab/>
              <w:t>необходимо</w:t>
            </w:r>
            <w:r w:rsidRPr="00E84FEB">
              <w:tab/>
            </w:r>
            <w:r w:rsidRPr="00E84FEB">
              <w:rPr>
                <w:spacing w:val="-3"/>
              </w:rPr>
              <w:t xml:space="preserve">внимательно </w:t>
            </w:r>
            <w:r w:rsidRPr="00E84FEB">
              <w:t>выслушать.</w:t>
            </w:r>
          </w:p>
          <w:p w14:paraId="59BBCAF9" w14:textId="79FDD434" w:rsidR="002C2C3E" w:rsidRPr="00E84FEB" w:rsidRDefault="00CB0E73" w:rsidP="00B67576">
            <w:pPr>
              <w:pStyle w:val="TableParagraph"/>
              <w:numPr>
                <w:ilvl w:val="0"/>
                <w:numId w:val="9"/>
              </w:numPr>
              <w:tabs>
                <w:tab w:val="left" w:pos="996"/>
              </w:tabs>
              <w:ind w:right="202" w:firstLine="600"/>
              <w:jc w:val="left"/>
            </w:pPr>
            <w:r w:rsidRPr="00E84FEB">
              <w:t>выразить ему свое сочувствие, понимание ситуации и готовность</w:t>
            </w:r>
            <w:r w:rsidRPr="00E84FEB">
              <w:rPr>
                <w:spacing w:val="-2"/>
              </w:rPr>
              <w:t xml:space="preserve"> </w:t>
            </w:r>
            <w:r w:rsidRPr="00E84FEB">
              <w:t>помочь.</w:t>
            </w:r>
          </w:p>
          <w:p w14:paraId="14669690" w14:textId="19C2CD4C" w:rsidR="002C2C3E" w:rsidRPr="00E84FEB" w:rsidRDefault="00CB0E73" w:rsidP="00B67576">
            <w:pPr>
              <w:pStyle w:val="TableParagraph"/>
              <w:numPr>
                <w:ilvl w:val="0"/>
                <w:numId w:val="9"/>
              </w:numPr>
              <w:tabs>
                <w:tab w:val="left" w:pos="996"/>
              </w:tabs>
              <w:ind w:right="197" w:firstLine="600"/>
              <w:jc w:val="left"/>
            </w:pPr>
            <w:r w:rsidRPr="00E84FEB">
              <w:t>если ситуация Клиента неясна, прояснить ситуацию с помощью</w:t>
            </w:r>
            <w:r w:rsidRPr="00E84FEB">
              <w:rPr>
                <w:spacing w:val="-1"/>
              </w:rPr>
              <w:t xml:space="preserve"> </w:t>
            </w:r>
            <w:r w:rsidRPr="00E84FEB">
              <w:t>вопросов.</w:t>
            </w:r>
          </w:p>
          <w:p w14:paraId="3EAADF90" w14:textId="614AA091" w:rsidR="002C2C3E" w:rsidRPr="00E84FEB" w:rsidRDefault="00CB0E73" w:rsidP="00B67576">
            <w:pPr>
              <w:pStyle w:val="TableParagraph"/>
              <w:numPr>
                <w:ilvl w:val="0"/>
                <w:numId w:val="9"/>
              </w:numPr>
              <w:tabs>
                <w:tab w:val="left" w:pos="996"/>
              </w:tabs>
              <w:spacing w:line="252" w:lineRule="exact"/>
              <w:ind w:left="995" w:hanging="289"/>
              <w:jc w:val="left"/>
            </w:pPr>
            <w:r w:rsidRPr="00E84FEB">
              <w:t>предложить решить проблему</w:t>
            </w:r>
            <w:r w:rsidRPr="00E84FEB">
              <w:rPr>
                <w:spacing w:val="-6"/>
              </w:rPr>
              <w:t xml:space="preserve"> </w:t>
            </w:r>
            <w:r w:rsidRPr="00E84FEB">
              <w:t>Клиента.</w:t>
            </w:r>
          </w:p>
          <w:p w14:paraId="3C4F7B91" w14:textId="77777777" w:rsidR="002C2C3E" w:rsidRPr="00E84FEB" w:rsidRDefault="00CB0E73" w:rsidP="00B67576">
            <w:pPr>
              <w:pStyle w:val="TableParagraph"/>
              <w:numPr>
                <w:ilvl w:val="0"/>
                <w:numId w:val="9"/>
              </w:numPr>
              <w:tabs>
                <w:tab w:val="left" w:pos="996"/>
              </w:tabs>
              <w:ind w:right="200" w:firstLine="600"/>
              <w:jc w:val="left"/>
            </w:pPr>
            <w:r w:rsidRPr="00E84FEB">
              <w:t>при любом эмоциональном состоянии Клиента, сохранять спокойствие и</w:t>
            </w:r>
            <w:r w:rsidRPr="00E84FEB">
              <w:rPr>
                <w:spacing w:val="-4"/>
              </w:rPr>
              <w:t xml:space="preserve"> </w:t>
            </w:r>
            <w:r w:rsidRPr="00E84FEB">
              <w:t>выдержку.</w:t>
            </w:r>
          </w:p>
          <w:p w14:paraId="504444DD" w14:textId="77777777" w:rsidR="002C2C3E" w:rsidRPr="00E84FEB" w:rsidRDefault="00CB0E73">
            <w:pPr>
              <w:pStyle w:val="TableParagraph"/>
              <w:spacing w:line="251" w:lineRule="exact"/>
              <w:ind w:left="707"/>
              <w:jc w:val="left"/>
              <w:rPr>
                <w:b/>
              </w:rPr>
            </w:pPr>
            <w:r w:rsidRPr="00E84FEB">
              <w:rPr>
                <w:b/>
              </w:rPr>
              <w:t>Завершение контакта:</w:t>
            </w:r>
          </w:p>
          <w:p w14:paraId="6612AE4C" w14:textId="06FED137" w:rsidR="002C2C3E" w:rsidRPr="00E84FEB" w:rsidRDefault="00CB0E73" w:rsidP="00B67576">
            <w:pPr>
              <w:pStyle w:val="TableParagraph"/>
              <w:numPr>
                <w:ilvl w:val="0"/>
                <w:numId w:val="9"/>
              </w:numPr>
              <w:tabs>
                <w:tab w:val="left" w:pos="996"/>
              </w:tabs>
              <w:spacing w:line="251" w:lineRule="exact"/>
              <w:ind w:left="995" w:hanging="289"/>
            </w:pPr>
            <w:r w:rsidRPr="00E84FEB">
              <w:t>предложение Клиенту открыть</w:t>
            </w:r>
            <w:r w:rsidRPr="00E84FEB">
              <w:rPr>
                <w:spacing w:val="-4"/>
              </w:rPr>
              <w:t xml:space="preserve"> </w:t>
            </w:r>
            <w:r w:rsidRPr="00E84FEB">
              <w:t>вклад.</w:t>
            </w:r>
          </w:p>
          <w:p w14:paraId="75B5758B" w14:textId="78ACEC17" w:rsidR="002C2C3E" w:rsidRPr="00E84FEB" w:rsidRDefault="00CB0E73" w:rsidP="00B67576">
            <w:pPr>
              <w:pStyle w:val="TableParagraph"/>
              <w:numPr>
                <w:ilvl w:val="0"/>
                <w:numId w:val="9"/>
              </w:numPr>
              <w:tabs>
                <w:tab w:val="left" w:pos="996"/>
              </w:tabs>
              <w:ind w:right="199" w:firstLine="600"/>
            </w:pPr>
            <w:r w:rsidRPr="00E84FEB">
              <w:t>Консультант не должен негативно реагировать на отказ открыть</w:t>
            </w:r>
            <w:r w:rsidRPr="00E84FEB">
              <w:rPr>
                <w:spacing w:val="-1"/>
              </w:rPr>
              <w:t xml:space="preserve"> </w:t>
            </w:r>
            <w:r w:rsidRPr="00E84FEB">
              <w:t>вклад.</w:t>
            </w:r>
          </w:p>
          <w:p w14:paraId="4D6B50D4" w14:textId="1CEA28A4" w:rsidR="002C2C3E" w:rsidRPr="00E84FEB" w:rsidRDefault="00CB0E73" w:rsidP="00B67576">
            <w:pPr>
              <w:pStyle w:val="TableParagraph"/>
              <w:numPr>
                <w:ilvl w:val="0"/>
                <w:numId w:val="9"/>
              </w:numPr>
              <w:tabs>
                <w:tab w:val="left" w:pos="996"/>
              </w:tabs>
              <w:ind w:right="199" w:firstLine="600"/>
            </w:pPr>
            <w:r w:rsidRPr="00E84FEB">
              <w:t>записать данные, контакты, электронный адрес Клиента с его согласия в</w:t>
            </w:r>
            <w:r w:rsidRPr="00E84FEB">
              <w:rPr>
                <w:spacing w:val="-9"/>
              </w:rPr>
              <w:t xml:space="preserve"> </w:t>
            </w:r>
            <w:r w:rsidRPr="00E84FEB">
              <w:t>ССК.</w:t>
            </w:r>
          </w:p>
          <w:p w14:paraId="2908AE42" w14:textId="3EF7CCE3" w:rsidR="002C2C3E" w:rsidRPr="00E84FEB" w:rsidRDefault="00CB0E73" w:rsidP="00B67576">
            <w:pPr>
              <w:pStyle w:val="TableParagraph"/>
              <w:numPr>
                <w:ilvl w:val="0"/>
                <w:numId w:val="9"/>
              </w:numPr>
              <w:tabs>
                <w:tab w:val="left" w:pos="996"/>
              </w:tabs>
              <w:spacing w:line="252" w:lineRule="exact"/>
              <w:ind w:left="995" w:hanging="289"/>
            </w:pPr>
            <w:r w:rsidRPr="00E84FEB">
              <w:t>поблагодарить за</w:t>
            </w:r>
            <w:r w:rsidRPr="00E84FEB">
              <w:rPr>
                <w:spacing w:val="-4"/>
              </w:rPr>
              <w:t xml:space="preserve"> </w:t>
            </w:r>
            <w:r w:rsidRPr="00E84FEB">
              <w:t>визит.</w:t>
            </w:r>
          </w:p>
          <w:p w14:paraId="4D11DA44" w14:textId="77777777" w:rsidR="002C2C3E" w:rsidRPr="00E84FEB" w:rsidRDefault="00CB0E73" w:rsidP="00B67576">
            <w:pPr>
              <w:pStyle w:val="TableParagraph"/>
              <w:numPr>
                <w:ilvl w:val="0"/>
                <w:numId w:val="9"/>
              </w:numPr>
              <w:tabs>
                <w:tab w:val="left" w:pos="996"/>
              </w:tabs>
              <w:ind w:right="202" w:firstLine="600"/>
            </w:pPr>
            <w:r w:rsidRPr="00E84FEB">
              <w:t xml:space="preserve">попрощаться с Клиентом со словами </w:t>
            </w:r>
            <w:r w:rsidR="00FB3CA0" w:rsidRPr="00E84FEB">
              <w:rPr>
                <w:spacing w:val="-3"/>
              </w:rPr>
              <w:t>"</w:t>
            </w:r>
            <w:r w:rsidRPr="00E84FEB">
              <w:rPr>
                <w:spacing w:val="-3"/>
              </w:rPr>
              <w:t xml:space="preserve">До </w:t>
            </w:r>
            <w:r w:rsidRPr="00E84FEB">
              <w:t>свиданья!</w:t>
            </w:r>
            <w:r w:rsidR="00FB3CA0" w:rsidRPr="00E84FEB">
              <w:t>"</w:t>
            </w:r>
            <w:r w:rsidRPr="00E84FEB">
              <w:t xml:space="preserve">, </w:t>
            </w:r>
            <w:r w:rsidR="00FB3CA0" w:rsidRPr="00E84FEB">
              <w:t>"</w:t>
            </w:r>
            <w:r w:rsidRPr="00E84FEB">
              <w:t>Всего доброго!</w:t>
            </w:r>
            <w:r w:rsidR="00FB3CA0" w:rsidRPr="00E84FEB">
              <w:t>"</w:t>
            </w:r>
            <w:r w:rsidRPr="00E84FEB">
              <w:t xml:space="preserve">, </w:t>
            </w:r>
            <w:r w:rsidR="00FB3CA0" w:rsidRPr="00E84FEB">
              <w:t>"</w:t>
            </w:r>
            <w:r w:rsidRPr="00E84FEB">
              <w:t>Хорошего дня!</w:t>
            </w:r>
            <w:r w:rsidR="00FB3CA0" w:rsidRPr="00E84FEB">
              <w:t>"</w:t>
            </w:r>
            <w:r w:rsidRPr="00E84FEB">
              <w:t xml:space="preserve"> и др.</w:t>
            </w:r>
          </w:p>
          <w:p w14:paraId="40EF36B3" w14:textId="77777777" w:rsidR="002C2C3E" w:rsidRPr="00E84FEB" w:rsidRDefault="00CB0E73">
            <w:pPr>
              <w:pStyle w:val="TableParagraph"/>
              <w:spacing w:before="2" w:line="251" w:lineRule="exact"/>
              <w:ind w:left="707"/>
              <w:rPr>
                <w:b/>
              </w:rPr>
            </w:pPr>
            <w:r w:rsidRPr="00E84FEB">
              <w:rPr>
                <w:b/>
              </w:rPr>
              <w:t>Культура общения:</w:t>
            </w:r>
          </w:p>
          <w:p w14:paraId="34123C42" w14:textId="74C0A04C" w:rsidR="002C2C3E" w:rsidRPr="00E84FEB" w:rsidRDefault="00CB0E73" w:rsidP="00B67576">
            <w:pPr>
              <w:pStyle w:val="TableParagraph"/>
              <w:numPr>
                <w:ilvl w:val="0"/>
                <w:numId w:val="9"/>
              </w:numPr>
              <w:tabs>
                <w:tab w:val="left" w:pos="996"/>
              </w:tabs>
              <w:ind w:right="199" w:firstLine="600"/>
            </w:pPr>
            <w:r w:rsidRPr="00E84FEB">
              <w:t>Консультант говорит на языке обращения Клиента</w:t>
            </w:r>
            <w:r w:rsidR="001C56D4" w:rsidRPr="00E84FEB">
              <w:rPr>
                <w:lang w:val="ru-RU"/>
              </w:rPr>
              <w:t>;</w:t>
            </w:r>
          </w:p>
          <w:p w14:paraId="3A9E718A" w14:textId="1CD27C06" w:rsidR="002C2C3E" w:rsidRPr="00E84FEB" w:rsidRDefault="00CB0E73" w:rsidP="00B67576">
            <w:pPr>
              <w:pStyle w:val="TableParagraph"/>
              <w:numPr>
                <w:ilvl w:val="0"/>
                <w:numId w:val="9"/>
              </w:numPr>
              <w:tabs>
                <w:tab w:val="left" w:pos="996"/>
              </w:tabs>
              <w:ind w:right="200" w:firstLine="600"/>
            </w:pPr>
            <w:r w:rsidRPr="00E84FEB">
              <w:t>Консультант должен демонстрировать готовность</w:t>
            </w:r>
            <w:r w:rsidRPr="00E84FEB">
              <w:rPr>
                <w:spacing w:val="-17"/>
              </w:rPr>
              <w:t xml:space="preserve"> </w:t>
            </w:r>
            <w:r w:rsidRPr="00E84FEB">
              <w:t>оперативно</w:t>
            </w:r>
            <w:r w:rsidRPr="00E84FEB">
              <w:rPr>
                <w:spacing w:val="-17"/>
              </w:rPr>
              <w:t xml:space="preserve"> </w:t>
            </w:r>
            <w:r w:rsidRPr="00E84FEB">
              <w:t>откликнуться</w:t>
            </w:r>
            <w:r w:rsidRPr="00E84FEB">
              <w:rPr>
                <w:spacing w:val="-18"/>
              </w:rPr>
              <w:t xml:space="preserve"> </w:t>
            </w:r>
            <w:r w:rsidRPr="00E84FEB">
              <w:t>на</w:t>
            </w:r>
            <w:r w:rsidRPr="00E84FEB">
              <w:rPr>
                <w:spacing w:val="-17"/>
              </w:rPr>
              <w:t xml:space="preserve"> </w:t>
            </w:r>
            <w:r w:rsidRPr="00E84FEB">
              <w:t>их</w:t>
            </w:r>
            <w:r w:rsidRPr="00E84FEB">
              <w:rPr>
                <w:spacing w:val="-17"/>
              </w:rPr>
              <w:t xml:space="preserve"> </w:t>
            </w:r>
            <w:r w:rsidRPr="00E84FEB">
              <w:t xml:space="preserve">просьбы, а также обеспечить клиентам </w:t>
            </w:r>
            <w:r w:rsidRPr="00E84FEB">
              <w:rPr>
                <w:spacing w:val="-3"/>
              </w:rPr>
              <w:t xml:space="preserve">комфортное </w:t>
            </w:r>
            <w:r w:rsidRPr="00E84FEB">
              <w:t>ожидание</w:t>
            </w:r>
            <w:r w:rsidR="001C56D4" w:rsidRPr="00E84FEB">
              <w:rPr>
                <w:lang w:val="ru-RU"/>
              </w:rPr>
              <w:t>;</w:t>
            </w:r>
          </w:p>
          <w:p w14:paraId="6B76927F" w14:textId="51ECA1C2" w:rsidR="002C2C3E" w:rsidRPr="00E84FEB" w:rsidRDefault="00CB0E73" w:rsidP="00B67576">
            <w:pPr>
              <w:pStyle w:val="TableParagraph"/>
              <w:numPr>
                <w:ilvl w:val="0"/>
                <w:numId w:val="9"/>
              </w:numPr>
              <w:tabs>
                <w:tab w:val="left" w:pos="996"/>
              </w:tabs>
              <w:ind w:right="201" w:firstLine="600"/>
            </w:pPr>
            <w:r w:rsidRPr="00E84FEB">
              <w:t>необходимо установить зрительный контакт с</w:t>
            </w:r>
            <w:r w:rsidRPr="00E84FEB">
              <w:rPr>
                <w:spacing w:val="-3"/>
              </w:rPr>
              <w:t xml:space="preserve"> </w:t>
            </w:r>
            <w:r w:rsidRPr="00E84FEB">
              <w:t>Клиентом</w:t>
            </w:r>
            <w:r w:rsidR="001C56D4" w:rsidRPr="00E84FEB">
              <w:rPr>
                <w:lang w:val="ru-RU"/>
              </w:rPr>
              <w:t>;</w:t>
            </w:r>
          </w:p>
          <w:p w14:paraId="3EDF0A66" w14:textId="7E06766D" w:rsidR="002C2C3E" w:rsidRPr="00E84FEB" w:rsidRDefault="00CB0E73" w:rsidP="00B67576">
            <w:pPr>
              <w:pStyle w:val="TableParagraph"/>
              <w:numPr>
                <w:ilvl w:val="0"/>
                <w:numId w:val="9"/>
              </w:numPr>
              <w:tabs>
                <w:tab w:val="left" w:pos="996"/>
              </w:tabs>
              <w:ind w:right="200" w:firstLine="600"/>
            </w:pPr>
            <w:r w:rsidRPr="00E84FEB">
              <w:t>разговаривать в вежливой и</w:t>
            </w:r>
            <w:r w:rsidRPr="00E84FEB">
              <w:rPr>
                <w:spacing w:val="-23"/>
              </w:rPr>
              <w:t xml:space="preserve"> </w:t>
            </w:r>
            <w:r w:rsidRPr="00E84FEB">
              <w:t xml:space="preserve">уважительной манере, используя слова </w:t>
            </w:r>
            <w:r w:rsidR="00FB3CA0" w:rsidRPr="00E84FEB">
              <w:t>"</w:t>
            </w:r>
            <w:r w:rsidRPr="00E84FEB">
              <w:t>Пожалуйста! Будьте добры! Спасибо! Благодарю</w:t>
            </w:r>
            <w:r w:rsidRPr="00E84FEB">
              <w:rPr>
                <w:spacing w:val="-3"/>
              </w:rPr>
              <w:t xml:space="preserve"> </w:t>
            </w:r>
            <w:r w:rsidRPr="00E84FEB">
              <w:t>Вас!</w:t>
            </w:r>
            <w:r w:rsidR="00FB3CA0" w:rsidRPr="00E84FEB">
              <w:t>"</w:t>
            </w:r>
            <w:r w:rsidR="001C56D4" w:rsidRPr="00E84FEB">
              <w:rPr>
                <w:lang w:val="ru-RU"/>
              </w:rPr>
              <w:t>;</w:t>
            </w:r>
          </w:p>
          <w:p w14:paraId="0D9EB310" w14:textId="1CEA53B5" w:rsidR="002C2C3E" w:rsidRPr="00E84FEB" w:rsidRDefault="00CB0E73" w:rsidP="00B67576">
            <w:pPr>
              <w:pStyle w:val="TableParagraph"/>
              <w:numPr>
                <w:ilvl w:val="0"/>
                <w:numId w:val="9"/>
              </w:numPr>
              <w:tabs>
                <w:tab w:val="left" w:pos="996"/>
              </w:tabs>
              <w:ind w:right="198" w:firstLine="600"/>
            </w:pPr>
            <w:r w:rsidRPr="00E84FEB">
              <w:t>речь Консультанта – грамотная, голос</w:t>
            </w:r>
            <w:r w:rsidR="00774CD0" w:rsidRPr="00E84FEB">
              <w:rPr>
                <w:lang w:val="ru-RU"/>
              </w:rPr>
              <w:t xml:space="preserve"> спокойный</w:t>
            </w:r>
            <w:r w:rsidR="008F3611" w:rsidRPr="00E84FEB">
              <w:rPr>
                <w:lang w:val="ru-RU"/>
              </w:rPr>
              <w:t xml:space="preserve"> и доброжелательный</w:t>
            </w:r>
            <w:r w:rsidRPr="00E84FEB">
              <w:t xml:space="preserve">, </w:t>
            </w:r>
            <w:r w:rsidR="00774CD0" w:rsidRPr="00E84FEB">
              <w:rPr>
                <w:lang w:val="ru-RU"/>
              </w:rPr>
              <w:t xml:space="preserve">скорость </w:t>
            </w:r>
            <w:r w:rsidRPr="00E84FEB">
              <w:t>реч</w:t>
            </w:r>
            <w:r w:rsidR="00774CD0" w:rsidRPr="00E84FEB">
              <w:rPr>
                <w:lang w:val="ru-RU"/>
              </w:rPr>
              <w:t>и средняя</w:t>
            </w:r>
            <w:r w:rsidRPr="00E84FEB">
              <w:t>, дикция</w:t>
            </w:r>
            <w:r w:rsidR="00774CD0" w:rsidRPr="00E84FEB">
              <w:rPr>
                <w:lang w:val="ru-RU"/>
              </w:rPr>
              <w:t xml:space="preserve"> четкая</w:t>
            </w:r>
            <w:r w:rsidRPr="00E84FEB">
              <w:t xml:space="preserve">, </w:t>
            </w:r>
            <w:r w:rsidR="007E280B" w:rsidRPr="00E84FEB">
              <w:rPr>
                <w:lang w:val="ru-RU"/>
              </w:rPr>
              <w:t xml:space="preserve">с </w:t>
            </w:r>
            <w:r w:rsidRPr="00E84FEB">
              <w:t>позитивны</w:t>
            </w:r>
            <w:r w:rsidR="007E280B" w:rsidRPr="00E84FEB">
              <w:rPr>
                <w:lang w:val="ru-RU"/>
              </w:rPr>
              <w:t>м</w:t>
            </w:r>
            <w:r w:rsidRPr="00E84FEB">
              <w:t xml:space="preserve"> настро</w:t>
            </w:r>
            <w:r w:rsidR="007E280B" w:rsidRPr="00E84FEB">
              <w:rPr>
                <w:lang w:val="ru-RU"/>
              </w:rPr>
              <w:t>ем</w:t>
            </w:r>
            <w:r w:rsidR="001C56D4" w:rsidRPr="00E84FEB">
              <w:rPr>
                <w:lang w:val="ru-RU"/>
              </w:rPr>
              <w:t>;</w:t>
            </w:r>
          </w:p>
          <w:p w14:paraId="2414FE02" w14:textId="77777777" w:rsidR="002C2C3E" w:rsidRPr="005200C5" w:rsidRDefault="00CB0E73" w:rsidP="00B67576">
            <w:pPr>
              <w:pStyle w:val="TableParagraph"/>
              <w:numPr>
                <w:ilvl w:val="0"/>
                <w:numId w:val="9"/>
              </w:numPr>
              <w:tabs>
                <w:tab w:val="left" w:pos="996"/>
              </w:tabs>
              <w:ind w:left="995" w:hanging="289"/>
            </w:pPr>
            <w:r w:rsidRPr="00E84FEB">
              <w:t>отсутствие слов-паразитов в</w:t>
            </w:r>
            <w:r w:rsidRPr="00E84FEB">
              <w:rPr>
                <w:spacing w:val="-3"/>
              </w:rPr>
              <w:t xml:space="preserve"> </w:t>
            </w:r>
            <w:r w:rsidRPr="00E84FEB">
              <w:t>речи</w:t>
            </w:r>
            <w:r w:rsidR="001C56D4" w:rsidRPr="00E84FEB">
              <w:rPr>
                <w:lang w:val="ru-RU"/>
              </w:rPr>
              <w:t>;</w:t>
            </w:r>
          </w:p>
          <w:p w14:paraId="0852D632" w14:textId="77777777" w:rsidR="005200C5" w:rsidRDefault="005200C5" w:rsidP="00B67576">
            <w:pPr>
              <w:pStyle w:val="TableParagraph"/>
              <w:numPr>
                <w:ilvl w:val="0"/>
                <w:numId w:val="9"/>
              </w:numPr>
              <w:tabs>
                <w:tab w:val="left" w:pos="996"/>
              </w:tabs>
              <w:ind w:left="995" w:hanging="289"/>
            </w:pPr>
            <w:r w:rsidRPr="00E84FEB">
              <w:t xml:space="preserve">если пришлось отвлечься при консультации использовать слова как "Спасибо за </w:t>
            </w:r>
            <w:r w:rsidRPr="00E84FEB">
              <w:lastRenderedPageBreak/>
              <w:t>ожидание, извините, что пришлось ждать" и</w:t>
            </w:r>
            <w:r w:rsidRPr="00E84FEB">
              <w:rPr>
                <w:spacing w:val="-16"/>
              </w:rPr>
              <w:t xml:space="preserve"> </w:t>
            </w:r>
            <w:r w:rsidRPr="00E84FEB">
              <w:t>др.</w:t>
            </w:r>
          </w:p>
          <w:p w14:paraId="6CEFF555" w14:textId="77777777" w:rsidR="005200C5" w:rsidRDefault="005200C5" w:rsidP="005200C5">
            <w:pPr>
              <w:pStyle w:val="TableParagraph"/>
              <w:tabs>
                <w:tab w:val="left" w:pos="995"/>
              </w:tabs>
              <w:ind w:left="706" w:right="198"/>
              <w:rPr>
                <w:i/>
                <w:snapToGrid w:val="0"/>
                <w:color w:val="4F81BD" w:themeColor="accent1"/>
                <w:lang w:val="ru-RU" w:eastAsia="ru-RU"/>
              </w:rPr>
            </w:pPr>
            <w:r w:rsidRPr="00E84FEB">
              <w:rPr>
                <w:i/>
                <w:snapToGrid w:val="0"/>
                <w:color w:val="4F81BD" w:themeColor="accent1"/>
                <w:lang w:val="ru-RU" w:eastAsia="ru-RU"/>
              </w:rPr>
              <w:t>(изложен в редакции решения Правления №</w:t>
            </w:r>
            <w:r w:rsidRPr="00E84FEB">
              <w:rPr>
                <w:i/>
                <w:snapToGrid w:val="0"/>
                <w:color w:val="4F81BD" w:themeColor="accent1"/>
                <w:lang w:eastAsia="ru-RU"/>
              </w:rPr>
              <w:t>121</w:t>
            </w:r>
            <w:r w:rsidRPr="00E84FEB">
              <w:rPr>
                <w:i/>
                <w:snapToGrid w:val="0"/>
                <w:color w:val="4F81BD" w:themeColor="accent1"/>
                <w:lang w:val="ru-RU" w:eastAsia="ru-RU"/>
              </w:rPr>
              <w:t xml:space="preserve"> от 1</w:t>
            </w:r>
            <w:r w:rsidRPr="00E84FEB">
              <w:rPr>
                <w:i/>
                <w:snapToGrid w:val="0"/>
                <w:color w:val="4F81BD" w:themeColor="accent1"/>
                <w:lang w:eastAsia="ru-RU"/>
              </w:rPr>
              <w:t>1</w:t>
            </w:r>
            <w:r w:rsidRPr="00E84FEB">
              <w:rPr>
                <w:i/>
                <w:snapToGrid w:val="0"/>
                <w:color w:val="4F81BD" w:themeColor="accent1"/>
                <w:lang w:val="ru-RU" w:eastAsia="ru-RU"/>
              </w:rPr>
              <w:t>.</w:t>
            </w:r>
            <w:r w:rsidRPr="00E84FEB">
              <w:rPr>
                <w:i/>
                <w:snapToGrid w:val="0"/>
                <w:color w:val="4F81BD" w:themeColor="accent1"/>
                <w:lang w:eastAsia="ru-RU"/>
              </w:rPr>
              <w:t>07</w:t>
            </w:r>
            <w:r w:rsidRPr="00E84FEB">
              <w:rPr>
                <w:i/>
                <w:snapToGrid w:val="0"/>
                <w:color w:val="4F81BD" w:themeColor="accent1"/>
                <w:lang w:val="ru-RU" w:eastAsia="ru-RU"/>
              </w:rPr>
              <w:t>.202</w:t>
            </w:r>
            <w:r w:rsidRPr="00E84FEB">
              <w:rPr>
                <w:i/>
                <w:snapToGrid w:val="0"/>
                <w:color w:val="4F81BD" w:themeColor="accent1"/>
                <w:lang w:eastAsia="ru-RU"/>
              </w:rPr>
              <w:t>3</w:t>
            </w:r>
            <w:r w:rsidRPr="00E84FEB">
              <w:rPr>
                <w:i/>
                <w:snapToGrid w:val="0"/>
                <w:color w:val="4F81BD" w:themeColor="accent1"/>
                <w:lang w:val="ru-RU" w:eastAsia="ru-RU"/>
              </w:rPr>
              <w:t xml:space="preserve"> года)</w:t>
            </w:r>
          </w:p>
          <w:p w14:paraId="0CE1C95C" w14:textId="77777777" w:rsidR="005200C5" w:rsidRPr="00E84FEB" w:rsidRDefault="005200C5" w:rsidP="005200C5">
            <w:pPr>
              <w:pStyle w:val="TableParagraph"/>
              <w:spacing w:line="250" w:lineRule="exact"/>
              <w:ind w:left="706"/>
              <w:rPr>
                <w:b/>
              </w:rPr>
            </w:pPr>
            <w:r w:rsidRPr="00E84FEB">
              <w:rPr>
                <w:b/>
              </w:rPr>
              <w:t>Консультанту категорически запрещено:</w:t>
            </w:r>
          </w:p>
          <w:p w14:paraId="4CF6880B" w14:textId="77777777" w:rsidR="005200C5" w:rsidRPr="00E84FEB" w:rsidRDefault="005200C5" w:rsidP="00B67576">
            <w:pPr>
              <w:pStyle w:val="TableParagraph"/>
              <w:numPr>
                <w:ilvl w:val="0"/>
                <w:numId w:val="6"/>
              </w:numPr>
              <w:tabs>
                <w:tab w:val="left" w:pos="995"/>
              </w:tabs>
              <w:spacing w:line="242" w:lineRule="auto"/>
              <w:ind w:right="201" w:firstLine="600"/>
            </w:pPr>
            <w:r w:rsidRPr="00E84FEB">
              <w:t>разговаривать с Клиентом, повернувшись к нему</w:t>
            </w:r>
            <w:r w:rsidRPr="00E84FEB">
              <w:rPr>
                <w:spacing w:val="-4"/>
              </w:rPr>
              <w:t xml:space="preserve"> </w:t>
            </w:r>
            <w:r w:rsidRPr="00E84FEB">
              <w:t>спиной</w:t>
            </w:r>
            <w:r w:rsidRPr="00E84FEB">
              <w:rPr>
                <w:lang w:val="ru-RU"/>
              </w:rPr>
              <w:t>;</w:t>
            </w:r>
          </w:p>
          <w:p w14:paraId="28CDDBA0" w14:textId="77777777" w:rsidR="005200C5" w:rsidRPr="00E84FEB" w:rsidRDefault="005200C5" w:rsidP="00B67576">
            <w:pPr>
              <w:pStyle w:val="TableParagraph"/>
              <w:numPr>
                <w:ilvl w:val="0"/>
                <w:numId w:val="6"/>
              </w:numPr>
              <w:tabs>
                <w:tab w:val="left" w:pos="995"/>
              </w:tabs>
              <w:ind w:right="202" w:firstLine="600"/>
            </w:pPr>
            <w:r w:rsidRPr="00E84FEB">
              <w:t>находиться</w:t>
            </w:r>
            <w:r w:rsidRPr="00E84FEB">
              <w:rPr>
                <w:spacing w:val="-17"/>
              </w:rPr>
              <w:t xml:space="preserve"> </w:t>
            </w:r>
            <w:r w:rsidRPr="00E84FEB">
              <w:t>в</w:t>
            </w:r>
            <w:r w:rsidRPr="00E84FEB">
              <w:rPr>
                <w:spacing w:val="-17"/>
              </w:rPr>
              <w:t xml:space="preserve"> </w:t>
            </w:r>
            <w:r w:rsidRPr="00E84FEB">
              <w:t>закрытых</w:t>
            </w:r>
            <w:r w:rsidRPr="00E84FEB">
              <w:rPr>
                <w:spacing w:val="-17"/>
              </w:rPr>
              <w:t xml:space="preserve"> </w:t>
            </w:r>
            <w:r w:rsidRPr="00E84FEB">
              <w:t>позах</w:t>
            </w:r>
            <w:r w:rsidRPr="00E84FEB">
              <w:rPr>
                <w:spacing w:val="-16"/>
              </w:rPr>
              <w:t xml:space="preserve"> </w:t>
            </w:r>
            <w:r w:rsidRPr="00E84FEB">
              <w:t>(скрещенные руки,</w:t>
            </w:r>
            <w:r w:rsidRPr="00E84FEB">
              <w:rPr>
                <w:spacing w:val="-1"/>
              </w:rPr>
              <w:t xml:space="preserve"> </w:t>
            </w:r>
            <w:r w:rsidRPr="00E84FEB">
              <w:t>ноги)</w:t>
            </w:r>
            <w:r w:rsidRPr="00E84FEB">
              <w:rPr>
                <w:lang w:val="ru-RU"/>
              </w:rPr>
              <w:t>;</w:t>
            </w:r>
          </w:p>
          <w:p w14:paraId="7C6F437E" w14:textId="77777777" w:rsidR="005200C5" w:rsidRPr="00E84FEB" w:rsidRDefault="005200C5" w:rsidP="00B67576">
            <w:pPr>
              <w:pStyle w:val="TableParagraph"/>
              <w:numPr>
                <w:ilvl w:val="0"/>
                <w:numId w:val="6"/>
              </w:numPr>
              <w:tabs>
                <w:tab w:val="left" w:pos="995"/>
              </w:tabs>
              <w:spacing w:line="252" w:lineRule="exact"/>
              <w:ind w:left="994" w:hanging="289"/>
            </w:pPr>
            <w:r w:rsidRPr="00E84FEB">
              <w:t>держать руки в</w:t>
            </w:r>
            <w:r w:rsidRPr="00E84FEB">
              <w:rPr>
                <w:spacing w:val="-2"/>
              </w:rPr>
              <w:t xml:space="preserve"> </w:t>
            </w:r>
            <w:r w:rsidRPr="00E84FEB">
              <w:t>карманах</w:t>
            </w:r>
            <w:r w:rsidRPr="00E84FEB">
              <w:rPr>
                <w:lang w:val="ru-RU"/>
              </w:rPr>
              <w:t>;</w:t>
            </w:r>
          </w:p>
          <w:p w14:paraId="537D25B8" w14:textId="77777777" w:rsidR="005200C5" w:rsidRPr="00E84FEB" w:rsidRDefault="005200C5" w:rsidP="00B67576">
            <w:pPr>
              <w:pStyle w:val="TableParagraph"/>
              <w:numPr>
                <w:ilvl w:val="0"/>
                <w:numId w:val="6"/>
              </w:numPr>
              <w:tabs>
                <w:tab w:val="left" w:pos="995"/>
              </w:tabs>
              <w:ind w:right="200" w:firstLine="600"/>
            </w:pPr>
            <w:r w:rsidRPr="00E84FEB">
              <w:t>принимать пищу, жевать жевательную резинку перед</w:t>
            </w:r>
            <w:r w:rsidRPr="00E84FEB">
              <w:rPr>
                <w:spacing w:val="-4"/>
              </w:rPr>
              <w:t xml:space="preserve"> </w:t>
            </w:r>
            <w:r w:rsidRPr="00E84FEB">
              <w:t>Клиентом</w:t>
            </w:r>
            <w:r w:rsidRPr="00E84FEB">
              <w:rPr>
                <w:lang w:val="ru-RU"/>
              </w:rPr>
              <w:t>;</w:t>
            </w:r>
          </w:p>
          <w:p w14:paraId="031CE1E2" w14:textId="77777777" w:rsidR="005200C5" w:rsidRPr="00E84FEB" w:rsidRDefault="005200C5" w:rsidP="00B67576">
            <w:pPr>
              <w:pStyle w:val="TableParagraph"/>
              <w:numPr>
                <w:ilvl w:val="0"/>
                <w:numId w:val="6"/>
              </w:numPr>
              <w:tabs>
                <w:tab w:val="left" w:pos="995"/>
              </w:tabs>
              <w:spacing w:line="252" w:lineRule="exact"/>
              <w:ind w:left="994" w:hanging="289"/>
            </w:pPr>
            <w:r w:rsidRPr="00E84FEB">
              <w:t>принимать любые расслабленные</w:t>
            </w:r>
            <w:r w:rsidRPr="00E84FEB">
              <w:rPr>
                <w:spacing w:val="-5"/>
              </w:rPr>
              <w:t xml:space="preserve"> </w:t>
            </w:r>
            <w:r w:rsidRPr="00E84FEB">
              <w:t>позы</w:t>
            </w:r>
            <w:r w:rsidRPr="00E84FEB">
              <w:rPr>
                <w:lang w:val="ru-RU"/>
              </w:rPr>
              <w:t>;</w:t>
            </w:r>
          </w:p>
          <w:p w14:paraId="06124D02" w14:textId="77777777" w:rsidR="005200C5" w:rsidRPr="00E84FEB" w:rsidRDefault="005200C5" w:rsidP="00B67576">
            <w:pPr>
              <w:pStyle w:val="TableParagraph"/>
              <w:numPr>
                <w:ilvl w:val="0"/>
                <w:numId w:val="6"/>
              </w:numPr>
              <w:tabs>
                <w:tab w:val="left" w:pos="995"/>
              </w:tabs>
              <w:ind w:right="197" w:firstLine="600"/>
            </w:pPr>
            <w:r w:rsidRPr="00E84FEB">
              <w:t>сидеть,</w:t>
            </w:r>
            <w:r w:rsidRPr="00E84FEB">
              <w:rPr>
                <w:spacing w:val="-14"/>
              </w:rPr>
              <w:t xml:space="preserve"> </w:t>
            </w:r>
            <w:r w:rsidRPr="00E84FEB">
              <w:t>опираясь</w:t>
            </w:r>
            <w:r w:rsidRPr="00E84FEB">
              <w:rPr>
                <w:spacing w:val="-13"/>
              </w:rPr>
              <w:t xml:space="preserve"> </w:t>
            </w:r>
            <w:r w:rsidRPr="00E84FEB">
              <w:t>на</w:t>
            </w:r>
            <w:r w:rsidRPr="00E84FEB">
              <w:rPr>
                <w:spacing w:val="-14"/>
              </w:rPr>
              <w:t xml:space="preserve"> </w:t>
            </w:r>
            <w:r w:rsidRPr="00E84FEB">
              <w:t>мебель,</w:t>
            </w:r>
            <w:r w:rsidRPr="00E84FEB">
              <w:rPr>
                <w:spacing w:val="-13"/>
              </w:rPr>
              <w:t xml:space="preserve"> </w:t>
            </w:r>
            <w:r w:rsidRPr="00E84FEB">
              <w:t>оборудование, стены</w:t>
            </w:r>
            <w:r w:rsidRPr="00E84FEB">
              <w:rPr>
                <w:lang w:val="ru-RU"/>
              </w:rPr>
              <w:t>;</w:t>
            </w:r>
          </w:p>
          <w:p w14:paraId="0720F829" w14:textId="77777777" w:rsidR="005200C5" w:rsidRPr="00E84FEB" w:rsidRDefault="005200C5" w:rsidP="00B67576">
            <w:pPr>
              <w:pStyle w:val="TableParagraph"/>
              <w:numPr>
                <w:ilvl w:val="0"/>
                <w:numId w:val="6"/>
              </w:numPr>
              <w:tabs>
                <w:tab w:val="left" w:pos="995"/>
              </w:tabs>
              <w:ind w:right="204" w:firstLine="600"/>
            </w:pPr>
            <w:r w:rsidRPr="00E84FEB">
              <w:t xml:space="preserve">использовать сленг в </w:t>
            </w:r>
            <w:r w:rsidRPr="00E84FEB">
              <w:rPr>
                <w:spacing w:val="-4"/>
              </w:rPr>
              <w:t xml:space="preserve">речи, </w:t>
            </w:r>
            <w:r w:rsidRPr="00E84FEB">
              <w:t>ненормированную</w:t>
            </w:r>
            <w:r w:rsidRPr="00E84FEB">
              <w:rPr>
                <w:spacing w:val="-1"/>
              </w:rPr>
              <w:t xml:space="preserve"> </w:t>
            </w:r>
            <w:r w:rsidRPr="00E84FEB">
              <w:t>лексику</w:t>
            </w:r>
            <w:r w:rsidRPr="00E84FEB">
              <w:rPr>
                <w:lang w:val="ru-RU"/>
              </w:rPr>
              <w:t>;</w:t>
            </w:r>
          </w:p>
          <w:p w14:paraId="16DCEA5F" w14:textId="77777777" w:rsidR="005200C5" w:rsidRPr="00E84FEB" w:rsidRDefault="005200C5" w:rsidP="00B67576">
            <w:pPr>
              <w:pStyle w:val="TableParagraph"/>
              <w:numPr>
                <w:ilvl w:val="0"/>
                <w:numId w:val="6"/>
              </w:numPr>
              <w:tabs>
                <w:tab w:val="left" w:pos="995"/>
              </w:tabs>
              <w:ind w:right="199" w:firstLine="600"/>
            </w:pPr>
            <w:r w:rsidRPr="00E84FEB">
              <w:t>при обслуживании клиентов выполнять другие дела, не относящиеся к консультации Клиента</w:t>
            </w:r>
            <w:r w:rsidRPr="00E84FEB">
              <w:rPr>
                <w:lang w:val="ru-RU"/>
              </w:rPr>
              <w:t>,</w:t>
            </w:r>
            <w:r w:rsidRPr="00E84FEB">
              <w:t xml:space="preserve"> в том числе разговаривать с коллегами по иным вопросам</w:t>
            </w:r>
            <w:r w:rsidRPr="00E84FEB">
              <w:rPr>
                <w:lang w:val="ru-RU"/>
              </w:rPr>
              <w:t>;</w:t>
            </w:r>
          </w:p>
          <w:p w14:paraId="3417EC8C" w14:textId="77777777" w:rsidR="005200C5" w:rsidRPr="00E84FEB" w:rsidRDefault="005200C5" w:rsidP="00B67576">
            <w:pPr>
              <w:pStyle w:val="TableParagraph"/>
              <w:numPr>
                <w:ilvl w:val="0"/>
                <w:numId w:val="6"/>
              </w:numPr>
              <w:tabs>
                <w:tab w:val="left" w:pos="995"/>
              </w:tabs>
              <w:ind w:right="200" w:firstLine="600"/>
            </w:pPr>
            <w:r w:rsidRPr="00E84FEB">
              <w:t>разговаривать по телефону во время консультации</w:t>
            </w:r>
            <w:r w:rsidRPr="00E84FEB">
              <w:rPr>
                <w:lang w:val="ru-RU"/>
              </w:rPr>
              <w:t>;</w:t>
            </w:r>
          </w:p>
          <w:p w14:paraId="14DA85FD" w14:textId="77777777" w:rsidR="005200C5" w:rsidRPr="00E84FEB" w:rsidRDefault="005200C5" w:rsidP="00B67576">
            <w:pPr>
              <w:pStyle w:val="TableParagraph"/>
              <w:numPr>
                <w:ilvl w:val="0"/>
                <w:numId w:val="6"/>
              </w:numPr>
              <w:tabs>
                <w:tab w:val="left" w:pos="995"/>
              </w:tabs>
              <w:ind w:right="202" w:firstLine="600"/>
            </w:pPr>
            <w:r w:rsidRPr="00E84FEB">
              <w:t>негативно отзываться о работе других финансовых организациях,</w:t>
            </w:r>
            <w:r w:rsidRPr="00E84FEB">
              <w:rPr>
                <w:spacing w:val="-3"/>
              </w:rPr>
              <w:t xml:space="preserve"> </w:t>
            </w:r>
            <w:r w:rsidRPr="00E84FEB">
              <w:t>банков</w:t>
            </w:r>
            <w:r w:rsidRPr="00E84FEB">
              <w:rPr>
                <w:lang w:val="ru-RU"/>
              </w:rPr>
              <w:t>;</w:t>
            </w:r>
          </w:p>
          <w:p w14:paraId="1E52E732" w14:textId="77777777" w:rsidR="005200C5" w:rsidRPr="00E84FEB" w:rsidRDefault="005200C5" w:rsidP="00B67576">
            <w:pPr>
              <w:pStyle w:val="TableParagraph"/>
              <w:numPr>
                <w:ilvl w:val="0"/>
                <w:numId w:val="6"/>
              </w:numPr>
              <w:tabs>
                <w:tab w:val="left" w:pos="995"/>
              </w:tabs>
              <w:ind w:right="200" w:firstLine="600"/>
            </w:pPr>
            <w:r w:rsidRPr="00E84FEB">
              <w:t>негативно отзываться о работе штатных сотрудниках Банка</w:t>
            </w:r>
            <w:r w:rsidRPr="00E84FEB">
              <w:rPr>
                <w:lang w:val="ru-RU"/>
              </w:rPr>
              <w:t>;</w:t>
            </w:r>
          </w:p>
          <w:p w14:paraId="4EDCEFA1" w14:textId="6D7C2A0D" w:rsidR="005200C5" w:rsidRDefault="005200C5" w:rsidP="005200C5">
            <w:pPr>
              <w:pStyle w:val="TableParagraph"/>
              <w:tabs>
                <w:tab w:val="left" w:pos="995"/>
              </w:tabs>
              <w:ind w:left="92" w:right="198"/>
              <w:rPr>
                <w:i/>
                <w:snapToGrid w:val="0"/>
                <w:color w:val="4F81BD" w:themeColor="accent1"/>
                <w:lang w:val="ru-RU" w:eastAsia="ru-RU"/>
              </w:rPr>
            </w:pPr>
            <w:r w:rsidRPr="00E84FEB">
              <w:rPr>
                <w:szCs w:val="24"/>
              </w:rPr>
              <w:t xml:space="preserve">открывать вклад Клиенту </w:t>
            </w:r>
            <w:r w:rsidRPr="00E84FEB">
              <w:rPr>
                <w:spacing w:val="-4"/>
                <w:szCs w:val="24"/>
              </w:rPr>
              <w:t xml:space="preserve">без </w:t>
            </w:r>
            <w:r w:rsidRPr="00E84FEB">
              <w:rPr>
                <w:szCs w:val="24"/>
              </w:rPr>
              <w:t>оригинала документа или цифровой версии* документа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удостоверяющего личность</w:t>
            </w:r>
            <w:r w:rsidRPr="00E84FEB">
              <w:rPr>
                <w:szCs w:val="24"/>
                <w:lang w:val="ru-RU"/>
              </w:rPr>
              <w:t>;</w:t>
            </w:r>
            <w:r w:rsidRPr="00E84FEB">
              <w:rPr>
                <w:lang w:val="ru-RU"/>
              </w:rPr>
              <w:t xml:space="preserve"> </w:t>
            </w:r>
            <w:r w:rsidRPr="00E84FEB">
              <w:rPr>
                <w:i/>
                <w:snapToGrid w:val="0"/>
                <w:color w:val="4F81BD" w:themeColor="accent1"/>
                <w:lang w:val="ru-RU" w:eastAsia="ru-RU"/>
              </w:rPr>
              <w:t>(изложен   в редакции решения Правления №81 от 03.06.2022 года)</w:t>
            </w:r>
          </w:p>
          <w:p w14:paraId="6C8556D9" w14:textId="77777777" w:rsidR="005200C5" w:rsidRPr="00E84FEB" w:rsidRDefault="005200C5" w:rsidP="00B67576">
            <w:pPr>
              <w:pStyle w:val="TableParagraph"/>
              <w:numPr>
                <w:ilvl w:val="0"/>
                <w:numId w:val="6"/>
              </w:numPr>
              <w:tabs>
                <w:tab w:val="left" w:pos="995"/>
              </w:tabs>
              <w:ind w:right="199" w:firstLine="600"/>
            </w:pPr>
            <w:r w:rsidRPr="00E84FEB">
              <w:t>открывать вклад по копии документа, удостоверяющего личность</w:t>
            </w:r>
            <w:r w:rsidRPr="00E84FEB">
              <w:rPr>
                <w:lang w:val="ru-RU"/>
              </w:rPr>
              <w:t>,</w:t>
            </w:r>
            <w:r w:rsidRPr="00E84FEB">
              <w:t xml:space="preserve"> либо по электронной версии, присланной посредством мобильных предложений</w:t>
            </w:r>
            <w:r w:rsidRPr="00E84FEB">
              <w:rPr>
                <w:lang w:val="ru-RU"/>
              </w:rPr>
              <w:t>;</w:t>
            </w:r>
          </w:p>
          <w:p w14:paraId="5261B7DF" w14:textId="77777777" w:rsidR="005200C5" w:rsidRPr="00E84FEB" w:rsidRDefault="005200C5" w:rsidP="00B67576">
            <w:pPr>
              <w:pStyle w:val="TableParagraph"/>
              <w:numPr>
                <w:ilvl w:val="0"/>
                <w:numId w:val="6"/>
              </w:numPr>
              <w:tabs>
                <w:tab w:val="left" w:pos="995"/>
              </w:tabs>
              <w:ind w:right="198" w:firstLine="600"/>
            </w:pPr>
            <w:r w:rsidRPr="00E84FEB">
              <w:t>открывать вклад без доверенности третьего</w:t>
            </w:r>
            <w:r w:rsidRPr="00E84FEB">
              <w:rPr>
                <w:spacing w:val="-2"/>
              </w:rPr>
              <w:t xml:space="preserve"> </w:t>
            </w:r>
            <w:r w:rsidRPr="00E84FEB">
              <w:t>лица</w:t>
            </w:r>
            <w:r w:rsidRPr="00E84FEB">
              <w:rPr>
                <w:lang w:val="ru-RU"/>
              </w:rPr>
              <w:t>;</w:t>
            </w:r>
          </w:p>
          <w:p w14:paraId="09D7B55D" w14:textId="5B368A09" w:rsidR="005200C5" w:rsidRPr="00E84FEB" w:rsidRDefault="005200C5" w:rsidP="00B67576">
            <w:pPr>
              <w:pStyle w:val="TableParagraph"/>
              <w:numPr>
                <w:ilvl w:val="0"/>
                <w:numId w:val="6"/>
              </w:numPr>
              <w:tabs>
                <w:tab w:val="left" w:pos="995"/>
              </w:tabs>
              <w:ind w:right="201" w:firstLine="600"/>
            </w:pPr>
            <w:r w:rsidRPr="00E84FEB">
              <w:t>получать деньги от Клиентов для произведения первоначального</w:t>
            </w:r>
            <w:r w:rsidRPr="00E84FEB">
              <w:rPr>
                <w:spacing w:val="-2"/>
              </w:rPr>
              <w:t xml:space="preserve"> </w:t>
            </w:r>
            <w:r w:rsidRPr="00E84FEB">
              <w:t>взноса</w:t>
            </w:r>
            <w:r w:rsidRPr="00E84FEB">
              <w:rPr>
                <w:lang w:val="ru-RU"/>
              </w:rPr>
              <w:t xml:space="preserve">, оплаты комиссионного сбора, взносов в </w:t>
            </w:r>
            <w:r w:rsidRPr="009F2047">
              <w:rPr>
                <w:lang w:val="ru-RU"/>
              </w:rPr>
              <w:t>ЖСС</w:t>
            </w:r>
            <w:r w:rsidR="00EA0839" w:rsidRPr="009F2047">
              <w:rPr>
                <w:lang w:val="ru-RU" w:eastAsia="en-US" w:bidi="ar-SA"/>
              </w:rPr>
              <w:t xml:space="preserve">, </w:t>
            </w:r>
            <w:r w:rsidR="00EA0839" w:rsidRPr="009F2047">
              <w:rPr>
                <w:snapToGrid w:val="0"/>
                <w:sz w:val="24"/>
                <w:szCs w:val="24"/>
                <w:lang w:val="ru-RU" w:eastAsia="ru-RU" w:bidi="ar-SA"/>
              </w:rPr>
              <w:t>образовательные накопительные вклады</w:t>
            </w:r>
            <w:r w:rsidRPr="009F2047">
              <w:rPr>
                <w:lang w:val="ru-RU"/>
              </w:rPr>
              <w:t xml:space="preserve"> и иных целей;</w:t>
            </w:r>
            <w:r w:rsidR="00EA0839" w:rsidRPr="009F2047">
              <w:rPr>
                <w:lang w:val="ru-RU"/>
              </w:rPr>
              <w:t xml:space="preserve"> </w:t>
            </w:r>
            <w:r w:rsidR="00EA0839" w:rsidRPr="009F2047">
              <w:rPr>
                <w:i/>
                <w:color w:val="0070C0"/>
                <w:lang w:eastAsia="en-US"/>
              </w:rPr>
              <w:t>(дополнен согласно решению Правления №6 от 15.01.2024 года)</w:t>
            </w:r>
            <w:bookmarkStart w:id="0" w:name="_GoBack"/>
            <w:bookmarkEnd w:id="0"/>
          </w:p>
          <w:p w14:paraId="335571F9" w14:textId="77777777" w:rsidR="005200C5" w:rsidRPr="00E84FEB" w:rsidRDefault="005200C5" w:rsidP="00B67576">
            <w:pPr>
              <w:pStyle w:val="TableParagraph"/>
              <w:numPr>
                <w:ilvl w:val="0"/>
                <w:numId w:val="6"/>
              </w:numPr>
              <w:tabs>
                <w:tab w:val="left" w:pos="995"/>
              </w:tabs>
              <w:ind w:right="199" w:firstLine="600"/>
            </w:pPr>
            <w:r w:rsidRPr="00E84FEB">
              <w:t>использовать буклеты/информацию для Клиентов по продуктам и услугам других Банков, организаций</w:t>
            </w:r>
            <w:r w:rsidRPr="00E84FEB">
              <w:rPr>
                <w:lang w:val="ru-RU"/>
              </w:rPr>
              <w:t>;</w:t>
            </w:r>
          </w:p>
          <w:p w14:paraId="70023858" w14:textId="77777777" w:rsidR="005200C5" w:rsidRPr="00E84FEB" w:rsidRDefault="005200C5" w:rsidP="00B67576">
            <w:pPr>
              <w:pStyle w:val="TableParagraph"/>
              <w:numPr>
                <w:ilvl w:val="0"/>
                <w:numId w:val="6"/>
              </w:numPr>
              <w:tabs>
                <w:tab w:val="left" w:pos="995"/>
              </w:tabs>
              <w:ind w:right="198" w:firstLine="600"/>
            </w:pPr>
            <w:r w:rsidRPr="00E84FEB">
              <w:t>использовать принадлежности с логотипами других банков/компаний (календари, блокноты,</w:t>
            </w:r>
            <w:r w:rsidRPr="00E84FEB">
              <w:rPr>
                <w:spacing w:val="-12"/>
              </w:rPr>
              <w:t xml:space="preserve"> </w:t>
            </w:r>
            <w:r w:rsidRPr="00E84FEB">
              <w:t>ручки,</w:t>
            </w:r>
            <w:r w:rsidRPr="00E84FEB">
              <w:rPr>
                <w:spacing w:val="-14"/>
              </w:rPr>
              <w:t xml:space="preserve"> </w:t>
            </w:r>
            <w:r w:rsidRPr="00E84FEB">
              <w:t>кружки,</w:t>
            </w:r>
            <w:r w:rsidRPr="00E84FEB">
              <w:rPr>
                <w:spacing w:val="-16"/>
              </w:rPr>
              <w:t xml:space="preserve"> </w:t>
            </w:r>
            <w:r w:rsidRPr="00E84FEB">
              <w:t>сувениры,</w:t>
            </w:r>
            <w:r w:rsidRPr="00E84FEB">
              <w:rPr>
                <w:spacing w:val="-13"/>
              </w:rPr>
              <w:t xml:space="preserve"> </w:t>
            </w:r>
            <w:r w:rsidRPr="00E84FEB">
              <w:t>магниты</w:t>
            </w:r>
            <w:r w:rsidRPr="00E84FEB">
              <w:rPr>
                <w:spacing w:val="-13"/>
              </w:rPr>
              <w:t xml:space="preserve"> </w:t>
            </w:r>
            <w:r w:rsidRPr="00E84FEB">
              <w:t>и</w:t>
            </w:r>
            <w:r w:rsidRPr="00E84FEB">
              <w:rPr>
                <w:spacing w:val="-14"/>
              </w:rPr>
              <w:t xml:space="preserve"> </w:t>
            </w:r>
            <w:r w:rsidRPr="00E84FEB">
              <w:t>др.).</w:t>
            </w:r>
          </w:p>
          <w:p w14:paraId="20386E79" w14:textId="77777777" w:rsidR="005200C5" w:rsidRPr="00E84FEB" w:rsidRDefault="005200C5" w:rsidP="005200C5">
            <w:pPr>
              <w:pStyle w:val="TableParagraph"/>
              <w:tabs>
                <w:tab w:val="left" w:pos="995"/>
              </w:tabs>
              <w:ind w:left="706" w:right="198"/>
            </w:pPr>
            <w:r w:rsidRPr="00E84FEB">
              <w:rPr>
                <w:i/>
                <w:snapToGrid w:val="0"/>
                <w:color w:val="4F81BD" w:themeColor="accent1"/>
                <w:lang w:val="ru-RU" w:eastAsia="ru-RU"/>
              </w:rPr>
              <w:t>(изложен в редакции решения Правления №</w:t>
            </w:r>
            <w:r w:rsidRPr="00E84FEB">
              <w:rPr>
                <w:i/>
                <w:snapToGrid w:val="0"/>
                <w:color w:val="4F81BD" w:themeColor="accent1"/>
                <w:lang w:eastAsia="ru-RU"/>
              </w:rPr>
              <w:t>121</w:t>
            </w:r>
            <w:r w:rsidRPr="00E84FEB">
              <w:rPr>
                <w:i/>
                <w:snapToGrid w:val="0"/>
                <w:color w:val="4F81BD" w:themeColor="accent1"/>
                <w:lang w:val="ru-RU" w:eastAsia="ru-RU"/>
              </w:rPr>
              <w:t xml:space="preserve"> от 1</w:t>
            </w:r>
            <w:r w:rsidRPr="00E84FEB">
              <w:rPr>
                <w:i/>
                <w:snapToGrid w:val="0"/>
                <w:color w:val="4F81BD" w:themeColor="accent1"/>
                <w:lang w:eastAsia="ru-RU"/>
              </w:rPr>
              <w:t>1</w:t>
            </w:r>
            <w:r w:rsidRPr="00E84FEB">
              <w:rPr>
                <w:i/>
                <w:snapToGrid w:val="0"/>
                <w:color w:val="4F81BD" w:themeColor="accent1"/>
                <w:lang w:val="ru-RU" w:eastAsia="ru-RU"/>
              </w:rPr>
              <w:t>.</w:t>
            </w:r>
            <w:r w:rsidRPr="00E84FEB">
              <w:rPr>
                <w:i/>
                <w:snapToGrid w:val="0"/>
                <w:color w:val="4F81BD" w:themeColor="accent1"/>
                <w:lang w:eastAsia="ru-RU"/>
              </w:rPr>
              <w:t>07</w:t>
            </w:r>
            <w:r w:rsidRPr="00E84FEB">
              <w:rPr>
                <w:i/>
                <w:snapToGrid w:val="0"/>
                <w:color w:val="4F81BD" w:themeColor="accent1"/>
                <w:lang w:val="ru-RU" w:eastAsia="ru-RU"/>
              </w:rPr>
              <w:t>.202</w:t>
            </w:r>
            <w:r w:rsidRPr="00E84FEB">
              <w:rPr>
                <w:i/>
                <w:snapToGrid w:val="0"/>
                <w:color w:val="4F81BD" w:themeColor="accent1"/>
                <w:lang w:eastAsia="ru-RU"/>
              </w:rPr>
              <w:t>3</w:t>
            </w:r>
            <w:r w:rsidRPr="00E84FEB">
              <w:rPr>
                <w:i/>
                <w:snapToGrid w:val="0"/>
                <w:color w:val="4F81BD" w:themeColor="accent1"/>
                <w:lang w:val="ru-RU" w:eastAsia="ru-RU"/>
              </w:rPr>
              <w:t xml:space="preserve"> года)</w:t>
            </w:r>
          </w:p>
          <w:p w14:paraId="56509588" w14:textId="77777777" w:rsidR="005200C5" w:rsidRPr="00E84FEB" w:rsidRDefault="005200C5" w:rsidP="005200C5">
            <w:pPr>
              <w:pStyle w:val="TableParagraph"/>
              <w:tabs>
                <w:tab w:val="left" w:pos="995"/>
              </w:tabs>
              <w:ind w:left="706" w:right="198"/>
            </w:pPr>
          </w:p>
          <w:p w14:paraId="1C4835A5" w14:textId="54615064" w:rsidR="005200C5" w:rsidRPr="00E84FEB" w:rsidRDefault="005200C5" w:rsidP="005200C5">
            <w:pPr>
              <w:pStyle w:val="TableParagraph"/>
              <w:tabs>
                <w:tab w:val="left" w:pos="996"/>
              </w:tabs>
              <w:ind w:left="995"/>
            </w:pPr>
          </w:p>
        </w:tc>
      </w:tr>
    </w:tbl>
    <w:p w14:paraId="17E66BD1" w14:textId="77777777" w:rsidR="002C2C3E" w:rsidRPr="00E84FEB" w:rsidRDefault="002C2C3E">
      <w:pPr>
        <w:jc w:val="both"/>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E84FEB" w14:paraId="52EABCF5" w14:textId="77777777">
        <w:trPr>
          <w:trHeight w:val="14163"/>
        </w:trPr>
        <w:tc>
          <w:tcPr>
            <w:tcW w:w="5334" w:type="dxa"/>
          </w:tcPr>
          <w:p w14:paraId="59E04598" w14:textId="01870F4C" w:rsidR="002C2C3E" w:rsidRPr="00E84FEB" w:rsidRDefault="002C2C3E" w:rsidP="005200C5">
            <w:pPr>
              <w:pStyle w:val="TableParagraph"/>
              <w:tabs>
                <w:tab w:val="left" w:pos="1087"/>
              </w:tabs>
              <w:ind w:left="800" w:right="105"/>
            </w:pPr>
          </w:p>
          <w:p w14:paraId="30A5D5FF" w14:textId="3A48CEDA" w:rsidR="002C2C3E" w:rsidRPr="00E84FEB" w:rsidRDefault="002C2C3E" w:rsidP="00165F3B">
            <w:pPr>
              <w:pStyle w:val="TableParagraph"/>
              <w:tabs>
                <w:tab w:val="left" w:pos="1087"/>
              </w:tabs>
              <w:ind w:left="800" w:right="105"/>
            </w:pPr>
          </w:p>
          <w:p w14:paraId="650F6B7B" w14:textId="77777777" w:rsidR="002C2C3E" w:rsidRPr="00E84FEB" w:rsidRDefault="00CB0E73">
            <w:pPr>
              <w:pStyle w:val="TableParagraph"/>
              <w:ind w:left="200" w:right="106" w:firstLine="600"/>
              <w:rPr>
                <w:b/>
              </w:rPr>
            </w:pPr>
            <w:r w:rsidRPr="00E84FEB">
              <w:rPr>
                <w:b/>
              </w:rPr>
              <w:t>5. Клиенттерге телефон арқылы қызмет көрсету стандарттары</w:t>
            </w:r>
          </w:p>
          <w:p w14:paraId="1B9B3157" w14:textId="77777777" w:rsidR="002C2C3E" w:rsidRPr="00E84FEB" w:rsidRDefault="00CB0E73" w:rsidP="00B67576">
            <w:pPr>
              <w:pStyle w:val="TableParagraph"/>
              <w:numPr>
                <w:ilvl w:val="0"/>
                <w:numId w:val="7"/>
              </w:numPr>
              <w:tabs>
                <w:tab w:val="left" w:pos="1087"/>
              </w:tabs>
              <w:ind w:right="107" w:firstLine="600"/>
            </w:pPr>
            <w:r w:rsidRPr="00E84FEB">
              <w:t xml:space="preserve">Кеңесшілер телефонмен сөйлесу </w:t>
            </w:r>
            <w:r w:rsidRPr="00E84FEB">
              <w:rPr>
                <w:spacing w:val="-3"/>
              </w:rPr>
              <w:t xml:space="preserve">кезінде </w:t>
            </w:r>
            <w:r w:rsidRPr="00E84FEB">
              <w:t>сыпайы және іскерлік нақышта сөйлесу</w:t>
            </w:r>
            <w:r w:rsidRPr="00E84FEB">
              <w:rPr>
                <w:spacing w:val="-6"/>
              </w:rPr>
              <w:t xml:space="preserve"> </w:t>
            </w:r>
            <w:r w:rsidRPr="00E84FEB">
              <w:t>керек.</w:t>
            </w:r>
          </w:p>
          <w:p w14:paraId="2BC0A069" w14:textId="77777777" w:rsidR="002C2C3E" w:rsidRPr="00E84FEB" w:rsidRDefault="00CB0E73" w:rsidP="00B67576">
            <w:pPr>
              <w:pStyle w:val="TableParagraph"/>
              <w:numPr>
                <w:ilvl w:val="0"/>
                <w:numId w:val="7"/>
              </w:numPr>
              <w:tabs>
                <w:tab w:val="left" w:pos="1087"/>
              </w:tabs>
              <w:ind w:right="104" w:firstLine="600"/>
            </w:pPr>
            <w:r w:rsidRPr="00E84FEB">
              <w:t xml:space="preserve">телефон арқылы сөйлесуді танысу </w:t>
            </w:r>
            <w:r w:rsidRPr="00E84FEB">
              <w:rPr>
                <w:spacing w:val="-4"/>
              </w:rPr>
              <w:t xml:space="preserve">мен </w:t>
            </w:r>
            <w:r w:rsidRPr="00E84FEB">
              <w:t>сәлемдесуден бастау</w:t>
            </w:r>
            <w:r w:rsidRPr="00E84FEB">
              <w:rPr>
                <w:spacing w:val="-4"/>
              </w:rPr>
              <w:t xml:space="preserve"> </w:t>
            </w:r>
            <w:r w:rsidRPr="00E84FEB">
              <w:t>керек.</w:t>
            </w:r>
          </w:p>
          <w:p w14:paraId="17D6B2C4" w14:textId="77777777" w:rsidR="002C2C3E" w:rsidRPr="00E84FEB" w:rsidRDefault="00CB0E73" w:rsidP="00B67576">
            <w:pPr>
              <w:pStyle w:val="TableParagraph"/>
              <w:numPr>
                <w:ilvl w:val="0"/>
                <w:numId w:val="7"/>
              </w:numPr>
              <w:tabs>
                <w:tab w:val="left" w:pos="1087"/>
              </w:tabs>
              <w:ind w:right="103" w:firstLine="600"/>
            </w:pPr>
            <w:r w:rsidRPr="00E84FEB">
              <w:t>сәлемдесу әңгімелесушіге жағымды көңіл- күй сыйлау керек және сөз жинақы болу</w:t>
            </w:r>
            <w:r w:rsidRPr="00E84FEB">
              <w:rPr>
                <w:spacing w:val="-8"/>
              </w:rPr>
              <w:t xml:space="preserve"> </w:t>
            </w:r>
            <w:r w:rsidRPr="00E84FEB">
              <w:t>керек.</w:t>
            </w:r>
          </w:p>
          <w:p w14:paraId="2294BBC8" w14:textId="77777777" w:rsidR="002C2C3E" w:rsidRPr="00E84FEB" w:rsidRDefault="00CB0E73" w:rsidP="00B67576">
            <w:pPr>
              <w:pStyle w:val="TableParagraph"/>
              <w:numPr>
                <w:ilvl w:val="0"/>
                <w:numId w:val="7"/>
              </w:numPr>
              <w:tabs>
                <w:tab w:val="left" w:pos="1087"/>
              </w:tabs>
              <w:ind w:right="107" w:firstLine="600"/>
            </w:pPr>
            <w:r w:rsidRPr="00E84FEB">
              <w:t>орташа сөйлеу жылдамдығы мен орташа дауыспен сөйлеуге тырысыңыз, сөйлеу кезінде әңгімелесушінің сөйлеу жылдамдығын да</w:t>
            </w:r>
            <w:r w:rsidRPr="00E84FEB">
              <w:rPr>
                <w:spacing w:val="-7"/>
              </w:rPr>
              <w:t xml:space="preserve"> </w:t>
            </w:r>
            <w:r w:rsidRPr="00E84FEB">
              <w:t>ескеріңіз.</w:t>
            </w:r>
          </w:p>
          <w:p w14:paraId="3EF4B26F" w14:textId="77777777" w:rsidR="002C2C3E" w:rsidRPr="00E84FEB" w:rsidRDefault="00CB0E73">
            <w:pPr>
              <w:pStyle w:val="TableParagraph"/>
              <w:ind w:left="2093" w:right="629" w:hanging="776"/>
            </w:pPr>
            <w:r w:rsidRPr="00E84FEB">
              <w:t>жағымды пікірде қалу үшін сыпайы қоштасыңыз.</w:t>
            </w:r>
          </w:p>
        </w:tc>
        <w:tc>
          <w:tcPr>
            <w:tcW w:w="5191" w:type="dxa"/>
          </w:tcPr>
          <w:p w14:paraId="4C6E30CD" w14:textId="3A1072E8" w:rsidR="002C2C3E" w:rsidRPr="00E84FEB" w:rsidRDefault="002C2C3E" w:rsidP="005200C5">
            <w:pPr>
              <w:pStyle w:val="TableParagraph"/>
              <w:tabs>
                <w:tab w:val="left" w:pos="995"/>
              </w:tabs>
              <w:ind w:left="706" w:right="198"/>
            </w:pPr>
          </w:p>
          <w:p w14:paraId="69EE0729" w14:textId="77777777" w:rsidR="002C2C3E" w:rsidRPr="00E84FEB" w:rsidRDefault="00CB0E73">
            <w:pPr>
              <w:pStyle w:val="TableParagraph"/>
              <w:ind w:left="106" w:right="200" w:firstLine="600"/>
              <w:rPr>
                <w:b/>
              </w:rPr>
            </w:pPr>
            <w:r w:rsidRPr="00E84FEB">
              <w:rPr>
                <w:b/>
              </w:rPr>
              <w:t>5. Стандарты обслуживания клиентов по телефону</w:t>
            </w:r>
          </w:p>
          <w:p w14:paraId="6B958E9A" w14:textId="5E25DFD6" w:rsidR="002C2C3E" w:rsidRPr="00E84FEB" w:rsidRDefault="00CB0E73" w:rsidP="00B67576">
            <w:pPr>
              <w:pStyle w:val="TableParagraph"/>
              <w:numPr>
                <w:ilvl w:val="0"/>
                <w:numId w:val="5"/>
              </w:numPr>
              <w:tabs>
                <w:tab w:val="left" w:pos="995"/>
              </w:tabs>
              <w:ind w:right="200" w:firstLine="600"/>
            </w:pPr>
            <w:r w:rsidRPr="00E84FEB">
              <w:t>при общении по телефону,</w:t>
            </w:r>
            <w:r w:rsidRPr="00E84FEB">
              <w:rPr>
                <w:spacing w:val="-24"/>
              </w:rPr>
              <w:t xml:space="preserve"> </w:t>
            </w:r>
            <w:r w:rsidRPr="00E84FEB">
              <w:t>Консультантам следует придерживаться вежливого и делового стиля</w:t>
            </w:r>
            <w:r w:rsidRPr="00E84FEB">
              <w:rPr>
                <w:spacing w:val="-1"/>
              </w:rPr>
              <w:t xml:space="preserve"> </w:t>
            </w:r>
            <w:r w:rsidRPr="00E84FEB">
              <w:t>общения.</w:t>
            </w:r>
          </w:p>
          <w:p w14:paraId="638C9A90" w14:textId="6E0900C9" w:rsidR="002C2C3E" w:rsidRPr="00E84FEB" w:rsidRDefault="00CB0E73" w:rsidP="00B67576">
            <w:pPr>
              <w:pStyle w:val="TableParagraph"/>
              <w:numPr>
                <w:ilvl w:val="0"/>
                <w:numId w:val="5"/>
              </w:numPr>
              <w:tabs>
                <w:tab w:val="left" w:pos="995"/>
              </w:tabs>
              <w:ind w:right="199" w:firstLine="600"/>
            </w:pPr>
            <w:r w:rsidRPr="00E84FEB">
              <w:t>разговор по телефону стоит начинать с представления и</w:t>
            </w:r>
            <w:r w:rsidRPr="00E84FEB">
              <w:rPr>
                <w:spacing w:val="-2"/>
              </w:rPr>
              <w:t xml:space="preserve"> </w:t>
            </w:r>
            <w:r w:rsidRPr="00E84FEB">
              <w:t>приветствия.</w:t>
            </w:r>
          </w:p>
          <w:p w14:paraId="24126074" w14:textId="6A701C5F" w:rsidR="002C2C3E" w:rsidRPr="00E84FEB" w:rsidRDefault="00CB0E73" w:rsidP="00B67576">
            <w:pPr>
              <w:pStyle w:val="TableParagraph"/>
              <w:numPr>
                <w:ilvl w:val="0"/>
                <w:numId w:val="5"/>
              </w:numPr>
              <w:tabs>
                <w:tab w:val="left" w:pos="995"/>
              </w:tabs>
              <w:ind w:right="201" w:firstLine="600"/>
            </w:pPr>
            <w:r w:rsidRPr="00E84FEB">
              <w:t>приветствие должно носит позитивный характер по отношению к собеседнику и быть лаконичным.</w:t>
            </w:r>
          </w:p>
          <w:p w14:paraId="700B0952" w14:textId="77777777" w:rsidR="002C2C3E" w:rsidRPr="00E84FEB" w:rsidRDefault="00CB0E73" w:rsidP="00B67576">
            <w:pPr>
              <w:pStyle w:val="TableParagraph"/>
              <w:numPr>
                <w:ilvl w:val="0"/>
                <w:numId w:val="5"/>
              </w:numPr>
              <w:tabs>
                <w:tab w:val="left" w:pos="995"/>
              </w:tabs>
              <w:ind w:firstLine="600"/>
            </w:pPr>
            <w:r w:rsidRPr="00E84FEB">
              <w:t>ориентируйтесь на средний темп речи и</w:t>
            </w:r>
          </w:p>
          <w:p w14:paraId="72717E0E" w14:textId="69FD645E" w:rsidR="002C2C3E" w:rsidRPr="00E84FEB" w:rsidRDefault="00CB0E73">
            <w:pPr>
              <w:pStyle w:val="TableParagraph"/>
              <w:spacing w:before="1" w:line="252" w:lineRule="exact"/>
              <w:ind w:left="106" w:right="202"/>
            </w:pPr>
            <w:r w:rsidRPr="00E84FEB">
              <w:t>среднюю громкость, в разговоре учитывайте темп речи собеседника.</w:t>
            </w:r>
          </w:p>
          <w:p w14:paraId="06FDD540" w14:textId="77777777" w:rsidR="006E5460" w:rsidRPr="00E84FEB" w:rsidRDefault="006E5460" w:rsidP="00B67576">
            <w:pPr>
              <w:pStyle w:val="TableParagraph"/>
              <w:numPr>
                <w:ilvl w:val="0"/>
                <w:numId w:val="5"/>
              </w:numPr>
              <w:tabs>
                <w:tab w:val="left" w:pos="995"/>
              </w:tabs>
              <w:ind w:firstLine="600"/>
            </w:pPr>
            <w:r w:rsidRPr="00E84FEB">
              <w:t>вежливо прощайтесь, чтобы закрепить благоприятное впечатление.</w:t>
            </w:r>
          </w:p>
        </w:tc>
      </w:tr>
    </w:tbl>
    <w:p w14:paraId="125FF280" w14:textId="77777777" w:rsidR="002C2C3E" w:rsidRPr="00E84FEB" w:rsidRDefault="002C2C3E">
      <w:pPr>
        <w:spacing w:line="252" w:lineRule="exact"/>
        <w:sectPr w:rsidR="002C2C3E" w:rsidRPr="00E84FEB">
          <w:pgSz w:w="11910" w:h="16840"/>
          <w:pgMar w:top="1120" w:right="120" w:bottom="1000" w:left="380" w:header="0" w:footer="810" w:gutter="0"/>
          <w:cols w:space="720"/>
        </w:sectPr>
      </w:pPr>
    </w:p>
    <w:p w14:paraId="05E6D6C5" w14:textId="77777777" w:rsidR="002C2C3E" w:rsidRPr="00E84FEB" w:rsidRDefault="00CB0E73">
      <w:pPr>
        <w:pStyle w:val="a4"/>
        <w:spacing w:before="68"/>
        <w:ind w:left="7839" w:right="726" w:hanging="224"/>
        <w:jc w:val="right"/>
      </w:pPr>
      <w:r w:rsidRPr="00E84FEB">
        <w:lastRenderedPageBreak/>
        <w:t>Приложение №</w:t>
      </w:r>
      <w:r w:rsidR="00F05DCB" w:rsidRPr="00E84FEB">
        <w:rPr>
          <w:lang w:val="ru-RU"/>
        </w:rPr>
        <w:t>5</w:t>
      </w:r>
      <w:r w:rsidRPr="00E84FEB">
        <w:t xml:space="preserve"> к Стандартным условиям договора поручения (договору присоединения)</w:t>
      </w:r>
    </w:p>
    <w:p w14:paraId="03C9F4E0" w14:textId="77777777" w:rsidR="002C2C3E" w:rsidRPr="00E84FEB" w:rsidRDefault="002C2C3E">
      <w:pPr>
        <w:pStyle w:val="a4"/>
        <w:spacing w:before="6"/>
        <w:jc w:val="left"/>
      </w:pPr>
    </w:p>
    <w:p w14:paraId="75C3D66A" w14:textId="77777777" w:rsidR="002C2C3E" w:rsidRPr="00E84FEB" w:rsidRDefault="00CB0E73">
      <w:pPr>
        <w:pStyle w:val="1"/>
      </w:pPr>
      <w:r w:rsidRPr="00E84FEB">
        <w:t>ОБЯЗАТЕЛЬСТВО</w:t>
      </w:r>
    </w:p>
    <w:p w14:paraId="7505A4AE" w14:textId="77777777" w:rsidR="002C2C3E" w:rsidRPr="00E84FEB" w:rsidRDefault="00CB0E73" w:rsidP="00B67576">
      <w:pPr>
        <w:pStyle w:val="a6"/>
        <w:numPr>
          <w:ilvl w:val="0"/>
          <w:numId w:val="4"/>
        </w:numPr>
        <w:tabs>
          <w:tab w:val="left" w:pos="1651"/>
        </w:tabs>
        <w:spacing w:before="21" w:line="259" w:lineRule="auto"/>
        <w:ind w:right="1110" w:firstLine="0"/>
        <w:jc w:val="left"/>
        <w:rPr>
          <w:b/>
          <w:sz w:val="24"/>
        </w:rPr>
      </w:pPr>
      <w:r w:rsidRPr="00E84FEB">
        <w:rPr>
          <w:b/>
          <w:sz w:val="24"/>
        </w:rPr>
        <w:t>неразглашении</w:t>
      </w:r>
      <w:r w:rsidRPr="00E84FEB">
        <w:rPr>
          <w:b/>
          <w:spacing w:val="-12"/>
          <w:sz w:val="24"/>
        </w:rPr>
        <w:t xml:space="preserve"> </w:t>
      </w:r>
      <w:r w:rsidRPr="00E84FEB">
        <w:rPr>
          <w:b/>
          <w:sz w:val="24"/>
        </w:rPr>
        <w:t>сведений,</w:t>
      </w:r>
      <w:r w:rsidRPr="00E84FEB">
        <w:rPr>
          <w:b/>
          <w:spacing w:val="-11"/>
          <w:sz w:val="24"/>
        </w:rPr>
        <w:t xml:space="preserve"> </w:t>
      </w:r>
      <w:r w:rsidRPr="00E84FEB">
        <w:rPr>
          <w:b/>
          <w:sz w:val="24"/>
        </w:rPr>
        <w:t>составляющих</w:t>
      </w:r>
      <w:r w:rsidRPr="00E84FEB">
        <w:rPr>
          <w:b/>
          <w:spacing w:val="-13"/>
          <w:sz w:val="24"/>
        </w:rPr>
        <w:t xml:space="preserve"> </w:t>
      </w:r>
      <w:r w:rsidRPr="00E84FEB">
        <w:rPr>
          <w:b/>
          <w:sz w:val="24"/>
        </w:rPr>
        <w:t>коммерческую</w:t>
      </w:r>
      <w:r w:rsidRPr="00E84FEB">
        <w:rPr>
          <w:b/>
          <w:spacing w:val="-15"/>
          <w:sz w:val="24"/>
        </w:rPr>
        <w:t xml:space="preserve"> </w:t>
      </w:r>
      <w:r w:rsidRPr="00E84FEB">
        <w:rPr>
          <w:b/>
          <w:sz w:val="24"/>
        </w:rPr>
        <w:t>тайну</w:t>
      </w:r>
      <w:r w:rsidRPr="00E84FEB">
        <w:rPr>
          <w:b/>
          <w:spacing w:val="-13"/>
          <w:sz w:val="24"/>
        </w:rPr>
        <w:t xml:space="preserve"> </w:t>
      </w:r>
      <w:r w:rsidRPr="00E84FEB">
        <w:rPr>
          <w:b/>
          <w:sz w:val="24"/>
        </w:rPr>
        <w:t>и</w:t>
      </w:r>
      <w:r w:rsidRPr="00E84FEB">
        <w:rPr>
          <w:b/>
          <w:spacing w:val="-13"/>
          <w:sz w:val="24"/>
        </w:rPr>
        <w:t xml:space="preserve"> </w:t>
      </w:r>
      <w:r w:rsidRPr="00E84FEB">
        <w:rPr>
          <w:b/>
          <w:sz w:val="24"/>
        </w:rPr>
        <w:t>иных</w:t>
      </w:r>
      <w:r w:rsidRPr="00E84FEB">
        <w:rPr>
          <w:b/>
          <w:spacing w:val="-13"/>
          <w:sz w:val="24"/>
        </w:rPr>
        <w:t xml:space="preserve"> </w:t>
      </w:r>
      <w:r w:rsidRPr="00E84FEB">
        <w:rPr>
          <w:b/>
          <w:sz w:val="24"/>
        </w:rPr>
        <w:t xml:space="preserve">сведений </w:t>
      </w:r>
      <w:r w:rsidRPr="00E84FEB">
        <w:rPr>
          <w:b/>
          <w:spacing w:val="-3"/>
          <w:sz w:val="24"/>
        </w:rPr>
        <w:t xml:space="preserve">конфиденциального </w:t>
      </w:r>
      <w:r w:rsidRPr="00E84FEB">
        <w:rPr>
          <w:b/>
          <w:sz w:val="24"/>
        </w:rPr>
        <w:t xml:space="preserve">характера АО </w:t>
      </w:r>
      <w:r w:rsidR="00FB3CA0" w:rsidRPr="00E84FEB">
        <w:rPr>
          <w:b/>
          <w:spacing w:val="-3"/>
          <w:sz w:val="24"/>
        </w:rPr>
        <w:t>"</w:t>
      </w:r>
      <w:r w:rsidR="00A86CA6" w:rsidRPr="00E84FEB">
        <w:rPr>
          <w:b/>
        </w:rPr>
        <w:t>Отбасы банк</w:t>
      </w:r>
      <w:r w:rsidR="00FB3CA0" w:rsidRPr="00E84FEB">
        <w:rPr>
          <w:b/>
          <w:spacing w:val="-3"/>
          <w:sz w:val="24"/>
        </w:rPr>
        <w:t>"</w:t>
      </w:r>
    </w:p>
    <w:p w14:paraId="748B90EF" w14:textId="77777777" w:rsidR="002C2C3E" w:rsidRPr="00E84FEB" w:rsidRDefault="002C2C3E">
      <w:pPr>
        <w:pStyle w:val="a4"/>
        <w:spacing w:before="7"/>
        <w:jc w:val="left"/>
        <w:rPr>
          <w:b/>
          <w:sz w:val="25"/>
        </w:rPr>
      </w:pPr>
    </w:p>
    <w:p w14:paraId="2944060E" w14:textId="5BAFE1E6" w:rsidR="002C2C3E" w:rsidRPr="00E84FEB" w:rsidRDefault="00CB0E73">
      <w:pPr>
        <w:pStyle w:val="20"/>
        <w:tabs>
          <w:tab w:val="left" w:pos="9654"/>
          <w:tab w:val="left" w:pos="9703"/>
          <w:tab w:val="left" w:pos="10725"/>
        </w:tabs>
        <w:spacing w:before="0" w:line="259" w:lineRule="auto"/>
        <w:ind w:right="678"/>
      </w:pPr>
      <w:r w:rsidRPr="00E84FEB">
        <w:rPr>
          <w:b/>
        </w:rPr>
        <w:t>Я,</w:t>
      </w:r>
      <w:r w:rsidRPr="00E84FEB">
        <w:rPr>
          <w:b/>
          <w:u w:val="single"/>
        </w:rPr>
        <w:t xml:space="preserve"> </w:t>
      </w:r>
      <w:r w:rsidRPr="00E84FEB">
        <w:rPr>
          <w:b/>
          <w:u w:val="single"/>
        </w:rPr>
        <w:tab/>
      </w:r>
      <w:r w:rsidRPr="00E84FEB">
        <w:rPr>
          <w:b/>
        </w:rPr>
        <w:t xml:space="preserve">, </w:t>
      </w:r>
      <w:r w:rsidRPr="00E84FEB">
        <w:t xml:space="preserve">в период прохождения стажировки/оказания Услуг АО </w:t>
      </w:r>
      <w:r w:rsidR="00FB3CA0" w:rsidRPr="00E84FEB">
        <w:t>"</w:t>
      </w:r>
      <w:r w:rsidR="00A86CA6" w:rsidRPr="00E84FEB">
        <w:t>Отбасы банк</w:t>
      </w:r>
      <w:r w:rsidR="00FB3CA0" w:rsidRPr="00E84FEB">
        <w:t>"</w:t>
      </w:r>
      <w:r w:rsidRPr="00E84FEB">
        <w:t xml:space="preserve"> (в дальнейшем - </w:t>
      </w:r>
      <w:r w:rsidRPr="00E84FEB">
        <w:rPr>
          <w:b/>
        </w:rPr>
        <w:t xml:space="preserve">Банк) </w:t>
      </w:r>
      <w:r w:rsidRPr="00E84FEB">
        <w:t>на основании Договора поручения №</w:t>
      </w:r>
      <w:r w:rsidRPr="00E84FEB">
        <w:rPr>
          <w:u w:val="single"/>
        </w:rPr>
        <w:t xml:space="preserve">         </w:t>
      </w:r>
      <w:r w:rsidRPr="00E84FEB">
        <w:t>от</w:t>
      </w:r>
      <w:r w:rsidRPr="00E84FEB">
        <w:rPr>
          <w:spacing w:val="-19"/>
        </w:rPr>
        <w:t xml:space="preserve"> </w:t>
      </w:r>
      <w:r w:rsidR="00FB3CA0" w:rsidRPr="00E84FEB">
        <w:t>"</w:t>
      </w:r>
      <w:r w:rsidRPr="00E84FEB">
        <w:t>__</w:t>
      </w:r>
      <w:r w:rsidRPr="00E84FEB">
        <w:rPr>
          <w:u w:val="single"/>
        </w:rPr>
        <w:t xml:space="preserve">   </w:t>
      </w:r>
      <w:r w:rsidRPr="00E84FEB">
        <w:rPr>
          <w:spacing w:val="1"/>
          <w:u w:val="single"/>
        </w:rPr>
        <w:t xml:space="preserve"> </w:t>
      </w:r>
      <w:r w:rsidR="00FB3CA0" w:rsidRPr="00E84FEB">
        <w:t>"</w:t>
      </w:r>
      <w:r w:rsidRPr="00E84FEB">
        <w:rPr>
          <w:u w:val="single"/>
        </w:rPr>
        <w:t xml:space="preserve"> </w:t>
      </w:r>
      <w:r w:rsidRPr="00E84FEB">
        <w:rPr>
          <w:u w:val="single"/>
        </w:rPr>
        <w:tab/>
      </w:r>
      <w:r w:rsidRPr="00E84FEB">
        <w:rPr>
          <w:u w:val="single"/>
        </w:rPr>
        <w:tab/>
      </w:r>
      <w:r w:rsidRPr="00E84FEB">
        <w:t>20</w:t>
      </w:r>
      <w:r w:rsidRPr="00E84FEB">
        <w:rPr>
          <w:u w:val="single"/>
        </w:rPr>
        <w:tab/>
      </w:r>
      <w:r w:rsidRPr="00E84FEB">
        <w:t xml:space="preserve"> года (далее – Договор) и по окончанию действия Договора в течение 5 (пяти) лет, принимаю на себя добровольные</w:t>
      </w:r>
      <w:r w:rsidRPr="00E84FEB">
        <w:rPr>
          <w:spacing w:val="-3"/>
        </w:rPr>
        <w:t xml:space="preserve"> </w:t>
      </w:r>
      <w:r w:rsidRPr="00E84FEB">
        <w:t>обязательства:</w:t>
      </w:r>
    </w:p>
    <w:p w14:paraId="31A909D9" w14:textId="77777777" w:rsidR="002C2C3E" w:rsidRPr="00E84FEB" w:rsidRDefault="002C2C3E">
      <w:pPr>
        <w:spacing w:line="259" w:lineRule="auto"/>
        <w:ind w:left="1094" w:right="730" w:firstLine="767"/>
        <w:jc w:val="both"/>
        <w:rPr>
          <w:sz w:val="24"/>
        </w:rPr>
      </w:pPr>
    </w:p>
    <w:p w14:paraId="3CEB9D9A" w14:textId="77777777" w:rsidR="00B865FF" w:rsidRPr="00E84FEB" w:rsidRDefault="00B865FF" w:rsidP="00B67576">
      <w:pPr>
        <w:pStyle w:val="a6"/>
        <w:numPr>
          <w:ilvl w:val="0"/>
          <w:numId w:val="3"/>
        </w:numPr>
        <w:tabs>
          <w:tab w:val="left" w:pos="2167"/>
        </w:tabs>
        <w:spacing w:line="264" w:lineRule="auto"/>
        <w:ind w:right="733" w:firstLine="707"/>
        <w:rPr>
          <w:sz w:val="24"/>
        </w:rPr>
      </w:pPr>
      <w:r w:rsidRPr="00E84FEB">
        <w:rPr>
          <w:sz w:val="24"/>
        </w:rPr>
        <w:t>Не разглашать доверенные мне сведения, составляющие служебную, банковскую, коммерческую, конфиденциальную и иную охраняемую законом тайну. Оказывать Услуги в строгом соответствии с настоящим Обязательством и требованиями Банка.</w:t>
      </w:r>
    </w:p>
    <w:p w14:paraId="3609F9A2" w14:textId="77777777" w:rsidR="002C2C3E" w:rsidRPr="00E84FEB" w:rsidRDefault="00CB0E73" w:rsidP="00B67576">
      <w:pPr>
        <w:pStyle w:val="a6"/>
        <w:numPr>
          <w:ilvl w:val="0"/>
          <w:numId w:val="3"/>
        </w:numPr>
        <w:tabs>
          <w:tab w:val="left" w:pos="2167"/>
        </w:tabs>
        <w:spacing w:line="264" w:lineRule="auto"/>
        <w:ind w:right="733" w:firstLine="707"/>
        <w:rPr>
          <w:sz w:val="24"/>
        </w:rPr>
      </w:pPr>
      <w:r w:rsidRPr="00E84FEB">
        <w:rPr>
          <w:sz w:val="24"/>
        </w:rPr>
        <w:t>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w:t>
      </w:r>
      <w:r w:rsidRPr="00E84FEB">
        <w:rPr>
          <w:spacing w:val="-1"/>
          <w:sz w:val="24"/>
        </w:rPr>
        <w:t xml:space="preserve"> </w:t>
      </w:r>
      <w:r w:rsidRPr="00E84FEB">
        <w:rPr>
          <w:sz w:val="24"/>
        </w:rPr>
        <w:t>Банка.</w:t>
      </w:r>
    </w:p>
    <w:p w14:paraId="37BA89C7" w14:textId="77777777" w:rsidR="002C2C3E" w:rsidRPr="00E84FEB" w:rsidRDefault="00CB0E73" w:rsidP="00B67576">
      <w:pPr>
        <w:pStyle w:val="a6"/>
        <w:numPr>
          <w:ilvl w:val="0"/>
          <w:numId w:val="3"/>
        </w:numPr>
        <w:tabs>
          <w:tab w:val="left" w:pos="2167"/>
        </w:tabs>
        <w:spacing w:line="264" w:lineRule="auto"/>
        <w:ind w:right="736" w:firstLine="707"/>
        <w:rPr>
          <w:sz w:val="24"/>
        </w:rPr>
      </w:pPr>
      <w:r w:rsidRPr="00E84FEB">
        <w:rPr>
          <w:sz w:val="24"/>
        </w:rPr>
        <w:t>При любой попытке третьих лиц получить от меня конфиденциальные документы либо сведения, ставшие мне известными, в связи с оказанием Услуг по Договору, а также о причинах</w:t>
      </w:r>
      <w:r w:rsidRPr="00E84FEB">
        <w:rPr>
          <w:spacing w:val="-16"/>
          <w:sz w:val="24"/>
        </w:rPr>
        <w:t xml:space="preserve"> </w:t>
      </w:r>
      <w:r w:rsidRPr="00E84FEB">
        <w:rPr>
          <w:sz w:val="24"/>
        </w:rPr>
        <w:t>и</w:t>
      </w:r>
      <w:r w:rsidRPr="00E84FEB">
        <w:rPr>
          <w:spacing w:val="-15"/>
          <w:sz w:val="24"/>
        </w:rPr>
        <w:t xml:space="preserve"> </w:t>
      </w:r>
      <w:r w:rsidRPr="00E84FEB">
        <w:rPr>
          <w:sz w:val="24"/>
        </w:rPr>
        <w:t>условиях</w:t>
      </w:r>
      <w:r w:rsidRPr="00E84FEB">
        <w:rPr>
          <w:spacing w:val="-17"/>
          <w:sz w:val="24"/>
        </w:rPr>
        <w:t xml:space="preserve"> </w:t>
      </w:r>
      <w:r w:rsidRPr="00E84FEB">
        <w:rPr>
          <w:sz w:val="24"/>
        </w:rPr>
        <w:t>их</w:t>
      </w:r>
      <w:r w:rsidRPr="00E84FEB">
        <w:rPr>
          <w:spacing w:val="-15"/>
          <w:sz w:val="24"/>
        </w:rPr>
        <w:t xml:space="preserve"> </w:t>
      </w:r>
      <w:r w:rsidRPr="00E84FEB">
        <w:rPr>
          <w:sz w:val="24"/>
        </w:rPr>
        <w:t>возможной</w:t>
      </w:r>
      <w:r w:rsidRPr="00E84FEB">
        <w:rPr>
          <w:spacing w:val="-15"/>
          <w:sz w:val="24"/>
        </w:rPr>
        <w:t xml:space="preserve"> </w:t>
      </w:r>
      <w:r w:rsidRPr="00E84FEB">
        <w:rPr>
          <w:sz w:val="24"/>
        </w:rPr>
        <w:t>утечки,</w:t>
      </w:r>
      <w:r w:rsidRPr="00E84FEB">
        <w:rPr>
          <w:spacing w:val="-16"/>
          <w:sz w:val="24"/>
        </w:rPr>
        <w:t xml:space="preserve"> </w:t>
      </w:r>
      <w:r w:rsidRPr="00E84FEB">
        <w:rPr>
          <w:sz w:val="24"/>
        </w:rPr>
        <w:t>немедленно</w:t>
      </w:r>
      <w:r w:rsidRPr="00E84FEB">
        <w:rPr>
          <w:spacing w:val="-15"/>
          <w:sz w:val="24"/>
        </w:rPr>
        <w:t xml:space="preserve"> </w:t>
      </w:r>
      <w:r w:rsidRPr="00E84FEB">
        <w:rPr>
          <w:sz w:val="24"/>
        </w:rPr>
        <w:t>сообщить</w:t>
      </w:r>
      <w:r w:rsidRPr="00E84FEB">
        <w:rPr>
          <w:spacing w:val="-16"/>
          <w:sz w:val="24"/>
        </w:rPr>
        <w:t xml:space="preserve"> </w:t>
      </w:r>
      <w:r w:rsidRPr="00E84FEB">
        <w:rPr>
          <w:sz w:val="24"/>
        </w:rPr>
        <w:t>об</w:t>
      </w:r>
      <w:r w:rsidRPr="00E84FEB">
        <w:rPr>
          <w:spacing w:val="-19"/>
          <w:sz w:val="24"/>
        </w:rPr>
        <w:t xml:space="preserve"> </w:t>
      </w:r>
      <w:r w:rsidRPr="00E84FEB">
        <w:rPr>
          <w:sz w:val="24"/>
        </w:rPr>
        <w:t>этом</w:t>
      </w:r>
      <w:r w:rsidRPr="00E84FEB">
        <w:rPr>
          <w:spacing w:val="-16"/>
          <w:sz w:val="24"/>
        </w:rPr>
        <w:t xml:space="preserve"> </w:t>
      </w:r>
      <w:r w:rsidRPr="00E84FEB">
        <w:rPr>
          <w:sz w:val="24"/>
        </w:rPr>
        <w:t>руководству</w:t>
      </w:r>
      <w:r w:rsidRPr="00E84FEB">
        <w:rPr>
          <w:spacing w:val="-21"/>
          <w:sz w:val="24"/>
        </w:rPr>
        <w:t xml:space="preserve"> </w:t>
      </w:r>
      <w:r w:rsidRPr="00E84FEB">
        <w:rPr>
          <w:sz w:val="24"/>
        </w:rPr>
        <w:t>Банка.</w:t>
      </w:r>
    </w:p>
    <w:p w14:paraId="0A446D8A" w14:textId="77777777" w:rsidR="002C2C3E" w:rsidRPr="00E84FEB" w:rsidRDefault="00CB0E73" w:rsidP="00B67576">
      <w:pPr>
        <w:pStyle w:val="a6"/>
        <w:numPr>
          <w:ilvl w:val="0"/>
          <w:numId w:val="3"/>
        </w:numPr>
        <w:tabs>
          <w:tab w:val="left" w:pos="2167"/>
        </w:tabs>
        <w:spacing w:line="264" w:lineRule="auto"/>
        <w:ind w:right="734" w:firstLine="707"/>
        <w:rPr>
          <w:sz w:val="24"/>
        </w:rPr>
      </w:pPr>
      <w:r w:rsidRPr="00E84FEB">
        <w:rPr>
          <w:sz w:val="24"/>
        </w:rPr>
        <w:t>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w:t>
      </w:r>
      <w:r w:rsidRPr="00E84FEB">
        <w:rPr>
          <w:spacing w:val="2"/>
          <w:sz w:val="24"/>
        </w:rPr>
        <w:t xml:space="preserve"> </w:t>
      </w:r>
      <w:r w:rsidRPr="00E84FEB">
        <w:rPr>
          <w:sz w:val="24"/>
        </w:rPr>
        <w:t>Банку.</w:t>
      </w:r>
    </w:p>
    <w:p w14:paraId="7E2AFD3A" w14:textId="1F48371B" w:rsidR="002C2C3E" w:rsidRPr="00E84FEB" w:rsidRDefault="00CB0E73" w:rsidP="00B67576">
      <w:pPr>
        <w:pStyle w:val="a6"/>
        <w:numPr>
          <w:ilvl w:val="0"/>
          <w:numId w:val="3"/>
        </w:numPr>
        <w:tabs>
          <w:tab w:val="left" w:pos="2167"/>
        </w:tabs>
        <w:spacing w:line="264" w:lineRule="auto"/>
        <w:ind w:right="729" w:firstLine="707"/>
        <w:rPr>
          <w:sz w:val="24"/>
        </w:rPr>
      </w:pPr>
      <w:r w:rsidRPr="00E84FEB">
        <w:rPr>
          <w:sz w:val="24"/>
        </w:rPr>
        <w:t>В случае утраты либо ином факте возможного разглашения конфиденциальных документов</w:t>
      </w:r>
      <w:r w:rsidRPr="00E84FEB">
        <w:rPr>
          <w:spacing w:val="-14"/>
          <w:sz w:val="24"/>
        </w:rPr>
        <w:t xml:space="preserve"> </w:t>
      </w:r>
      <w:r w:rsidRPr="00E84FEB">
        <w:rPr>
          <w:sz w:val="24"/>
        </w:rPr>
        <w:t>и</w:t>
      </w:r>
      <w:r w:rsidRPr="00E84FEB">
        <w:rPr>
          <w:spacing w:val="-14"/>
          <w:sz w:val="24"/>
        </w:rPr>
        <w:t xml:space="preserve"> </w:t>
      </w:r>
      <w:r w:rsidRPr="00E84FEB">
        <w:rPr>
          <w:sz w:val="24"/>
        </w:rPr>
        <w:t>сведений,</w:t>
      </w:r>
      <w:r w:rsidRPr="00E84FEB">
        <w:rPr>
          <w:spacing w:val="-17"/>
          <w:sz w:val="24"/>
        </w:rPr>
        <w:t xml:space="preserve"> </w:t>
      </w:r>
      <w:r w:rsidRPr="00E84FEB">
        <w:rPr>
          <w:sz w:val="24"/>
        </w:rPr>
        <w:t>в</w:t>
      </w:r>
      <w:r w:rsidRPr="00E84FEB">
        <w:rPr>
          <w:spacing w:val="-14"/>
          <w:sz w:val="24"/>
        </w:rPr>
        <w:t xml:space="preserve"> </w:t>
      </w:r>
      <w:r w:rsidRPr="00E84FEB">
        <w:rPr>
          <w:sz w:val="24"/>
        </w:rPr>
        <w:t>том</w:t>
      </w:r>
      <w:r w:rsidRPr="00E84FEB">
        <w:rPr>
          <w:spacing w:val="-14"/>
          <w:sz w:val="24"/>
        </w:rPr>
        <w:t xml:space="preserve"> </w:t>
      </w:r>
      <w:r w:rsidRPr="00E84FEB">
        <w:rPr>
          <w:sz w:val="24"/>
        </w:rPr>
        <w:t>числе:</w:t>
      </w:r>
      <w:r w:rsidRPr="00E84FEB">
        <w:rPr>
          <w:spacing w:val="-14"/>
          <w:sz w:val="24"/>
        </w:rPr>
        <w:t xml:space="preserve"> </w:t>
      </w:r>
      <w:r w:rsidRPr="00E84FEB">
        <w:rPr>
          <w:sz w:val="24"/>
        </w:rPr>
        <w:t>документов</w:t>
      </w:r>
      <w:r w:rsidRPr="00E84FEB">
        <w:rPr>
          <w:spacing w:val="-14"/>
          <w:sz w:val="24"/>
        </w:rPr>
        <w:t xml:space="preserve"> </w:t>
      </w:r>
      <w:r w:rsidRPr="00E84FEB">
        <w:rPr>
          <w:sz w:val="24"/>
        </w:rPr>
        <w:t>на</w:t>
      </w:r>
      <w:r w:rsidRPr="00E84FEB">
        <w:rPr>
          <w:spacing w:val="-15"/>
          <w:sz w:val="24"/>
        </w:rPr>
        <w:t xml:space="preserve"> </w:t>
      </w:r>
      <w:r w:rsidRPr="00E84FEB">
        <w:rPr>
          <w:sz w:val="24"/>
        </w:rPr>
        <w:t>бумажных</w:t>
      </w:r>
      <w:r w:rsidRPr="00E84FEB">
        <w:rPr>
          <w:spacing w:val="-13"/>
          <w:sz w:val="24"/>
        </w:rPr>
        <w:t xml:space="preserve"> </w:t>
      </w:r>
      <w:r w:rsidRPr="00E84FEB">
        <w:rPr>
          <w:sz w:val="24"/>
        </w:rPr>
        <w:t>носителях</w:t>
      </w:r>
      <w:r w:rsidRPr="00E84FEB">
        <w:rPr>
          <w:spacing w:val="-12"/>
          <w:sz w:val="24"/>
        </w:rPr>
        <w:t xml:space="preserve"> </w:t>
      </w:r>
      <w:r w:rsidRPr="00E84FEB">
        <w:rPr>
          <w:sz w:val="24"/>
        </w:rPr>
        <w:t>(напечатанных</w:t>
      </w:r>
      <w:r w:rsidRPr="00E84FEB">
        <w:rPr>
          <w:spacing w:val="-11"/>
          <w:sz w:val="24"/>
        </w:rPr>
        <w:t xml:space="preserve"> </w:t>
      </w:r>
      <w:r w:rsidRPr="00E84FEB">
        <w:rPr>
          <w:sz w:val="24"/>
        </w:rPr>
        <w:t xml:space="preserve">либо написанных от руки, фотографий, чертежей, удостоверений, пропусков); в электронном виде(на лазерных дисках, базовых дисках </w:t>
      </w:r>
      <w:r w:rsidR="005A7D46" w:rsidRPr="00E84FEB">
        <w:rPr>
          <w:sz w:val="24"/>
          <w:lang w:val="ru-RU"/>
        </w:rPr>
        <w:t>персональных компьютеров</w:t>
      </w:r>
      <w:r w:rsidRPr="00E84FEB">
        <w:rPr>
          <w:sz w:val="24"/>
        </w:rPr>
        <w:t>, видео</w:t>
      </w:r>
      <w:r w:rsidR="005A7D46" w:rsidRPr="00E84FEB">
        <w:rPr>
          <w:sz w:val="24"/>
          <w:lang w:val="ru-RU"/>
        </w:rPr>
        <w:t>/</w:t>
      </w:r>
      <w:r w:rsidRPr="00E84FEB">
        <w:rPr>
          <w:sz w:val="24"/>
        </w:rPr>
        <w:t xml:space="preserve"> аудио кассет</w:t>
      </w:r>
      <w:r w:rsidR="005A7D46" w:rsidRPr="00E84FEB">
        <w:rPr>
          <w:sz w:val="24"/>
          <w:lang w:val="ru-RU"/>
        </w:rPr>
        <w:t>ах и т.д.</w:t>
      </w:r>
      <w:r w:rsidRPr="00E84FEB">
        <w:rPr>
          <w:sz w:val="24"/>
        </w:rPr>
        <w:t>);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w:t>
      </w:r>
      <w:r w:rsidRPr="00E84FEB">
        <w:rPr>
          <w:spacing w:val="-10"/>
          <w:sz w:val="24"/>
        </w:rPr>
        <w:t xml:space="preserve"> </w:t>
      </w:r>
      <w:r w:rsidRPr="00E84FEB">
        <w:rPr>
          <w:sz w:val="24"/>
        </w:rPr>
        <w:t>Банка.</w:t>
      </w:r>
      <w:r w:rsidR="000B65EB" w:rsidRPr="00E84FEB">
        <w:rPr>
          <w:sz w:val="24"/>
          <w:lang w:val="ru-RU"/>
        </w:rPr>
        <w:t xml:space="preserve"> </w:t>
      </w:r>
      <w:r w:rsidR="000B65EB" w:rsidRPr="00E84FEB">
        <w:rPr>
          <w:i/>
          <w:snapToGrid w:val="0"/>
          <w:color w:val="4F81BD" w:themeColor="accent1"/>
          <w:lang w:val="ru-RU" w:eastAsia="ru-RU"/>
        </w:rPr>
        <w:t>(изложен в редакции решения Правления №</w:t>
      </w:r>
      <w:r w:rsidR="000B65EB" w:rsidRPr="00E84FEB">
        <w:rPr>
          <w:i/>
          <w:snapToGrid w:val="0"/>
          <w:color w:val="4F81BD" w:themeColor="accent1"/>
          <w:lang w:eastAsia="ru-RU"/>
        </w:rPr>
        <w:t>121</w:t>
      </w:r>
      <w:r w:rsidR="000B65EB" w:rsidRPr="00E84FEB">
        <w:rPr>
          <w:i/>
          <w:snapToGrid w:val="0"/>
          <w:color w:val="4F81BD" w:themeColor="accent1"/>
          <w:lang w:val="ru-RU" w:eastAsia="ru-RU"/>
        </w:rPr>
        <w:t xml:space="preserve"> от 1</w:t>
      </w:r>
      <w:r w:rsidR="000B65EB" w:rsidRPr="00E84FEB">
        <w:rPr>
          <w:i/>
          <w:snapToGrid w:val="0"/>
          <w:color w:val="4F81BD" w:themeColor="accent1"/>
          <w:lang w:eastAsia="ru-RU"/>
        </w:rPr>
        <w:t>1</w:t>
      </w:r>
      <w:r w:rsidR="000B65EB" w:rsidRPr="00E84FEB">
        <w:rPr>
          <w:i/>
          <w:snapToGrid w:val="0"/>
          <w:color w:val="4F81BD" w:themeColor="accent1"/>
          <w:lang w:val="ru-RU" w:eastAsia="ru-RU"/>
        </w:rPr>
        <w:t>.</w:t>
      </w:r>
      <w:r w:rsidR="000B65EB" w:rsidRPr="00E84FEB">
        <w:rPr>
          <w:i/>
          <w:snapToGrid w:val="0"/>
          <w:color w:val="4F81BD" w:themeColor="accent1"/>
          <w:lang w:eastAsia="ru-RU"/>
        </w:rPr>
        <w:t>07</w:t>
      </w:r>
      <w:r w:rsidR="000B65EB" w:rsidRPr="00E84FEB">
        <w:rPr>
          <w:i/>
          <w:snapToGrid w:val="0"/>
          <w:color w:val="4F81BD" w:themeColor="accent1"/>
          <w:lang w:val="ru-RU" w:eastAsia="ru-RU"/>
        </w:rPr>
        <w:t>.202</w:t>
      </w:r>
      <w:r w:rsidR="000B65EB" w:rsidRPr="00E84FEB">
        <w:rPr>
          <w:i/>
          <w:snapToGrid w:val="0"/>
          <w:color w:val="4F81BD" w:themeColor="accent1"/>
          <w:lang w:eastAsia="ru-RU"/>
        </w:rPr>
        <w:t>3</w:t>
      </w:r>
      <w:r w:rsidR="000B65EB" w:rsidRPr="00E84FEB">
        <w:rPr>
          <w:i/>
          <w:snapToGrid w:val="0"/>
          <w:color w:val="4F81BD" w:themeColor="accent1"/>
          <w:lang w:val="ru-RU" w:eastAsia="ru-RU"/>
        </w:rPr>
        <w:t xml:space="preserve"> года)</w:t>
      </w:r>
    </w:p>
    <w:p w14:paraId="52419FD1" w14:textId="1BBE8EE4" w:rsidR="002C2C3E" w:rsidRPr="00E84FEB" w:rsidRDefault="00CB0E73" w:rsidP="00B67576">
      <w:pPr>
        <w:pStyle w:val="a6"/>
        <w:numPr>
          <w:ilvl w:val="0"/>
          <w:numId w:val="3"/>
        </w:numPr>
        <w:tabs>
          <w:tab w:val="left" w:pos="2167"/>
        </w:tabs>
        <w:spacing w:line="264" w:lineRule="auto"/>
        <w:ind w:right="733" w:firstLine="707"/>
        <w:rPr>
          <w:sz w:val="24"/>
        </w:rPr>
      </w:pPr>
      <w:r w:rsidRPr="00E84FEB">
        <w:rPr>
          <w:sz w:val="24"/>
        </w:rPr>
        <w:t>Не</w:t>
      </w:r>
      <w:r w:rsidRPr="00E84FEB">
        <w:rPr>
          <w:spacing w:val="-15"/>
          <w:sz w:val="24"/>
        </w:rPr>
        <w:t xml:space="preserve"> </w:t>
      </w:r>
      <w:r w:rsidRPr="00E84FEB">
        <w:rPr>
          <w:sz w:val="24"/>
        </w:rPr>
        <w:t>разглашать</w:t>
      </w:r>
      <w:r w:rsidRPr="00E84FEB">
        <w:rPr>
          <w:spacing w:val="-11"/>
          <w:sz w:val="24"/>
        </w:rPr>
        <w:t xml:space="preserve"> </w:t>
      </w:r>
      <w:r w:rsidRPr="00E84FEB">
        <w:rPr>
          <w:sz w:val="24"/>
        </w:rPr>
        <w:t>сведения</w:t>
      </w:r>
      <w:r w:rsidRPr="00E84FEB">
        <w:rPr>
          <w:spacing w:val="-13"/>
          <w:sz w:val="24"/>
        </w:rPr>
        <w:t xml:space="preserve"> </w:t>
      </w:r>
      <w:r w:rsidRPr="00E84FEB">
        <w:rPr>
          <w:sz w:val="24"/>
        </w:rPr>
        <w:t>конфиденциального</w:t>
      </w:r>
      <w:r w:rsidRPr="00E84FEB">
        <w:rPr>
          <w:spacing w:val="-17"/>
          <w:sz w:val="24"/>
        </w:rPr>
        <w:t xml:space="preserve"> </w:t>
      </w:r>
      <w:r w:rsidRPr="00E84FEB">
        <w:rPr>
          <w:sz w:val="24"/>
        </w:rPr>
        <w:t>характера,</w:t>
      </w:r>
      <w:r w:rsidRPr="00E84FEB">
        <w:rPr>
          <w:spacing w:val="-13"/>
          <w:sz w:val="24"/>
        </w:rPr>
        <w:t xml:space="preserve"> </w:t>
      </w:r>
      <w:r w:rsidRPr="00E84FEB">
        <w:rPr>
          <w:sz w:val="24"/>
        </w:rPr>
        <w:t>в</w:t>
      </w:r>
      <w:r w:rsidRPr="00E84FEB">
        <w:rPr>
          <w:spacing w:val="-13"/>
          <w:sz w:val="24"/>
        </w:rPr>
        <w:t xml:space="preserve"> </w:t>
      </w:r>
      <w:r w:rsidRPr="00E84FEB">
        <w:rPr>
          <w:sz w:val="24"/>
        </w:rPr>
        <w:t>том</w:t>
      </w:r>
      <w:r w:rsidRPr="00E84FEB">
        <w:rPr>
          <w:spacing w:val="-12"/>
          <w:sz w:val="24"/>
        </w:rPr>
        <w:t xml:space="preserve"> </w:t>
      </w:r>
      <w:r w:rsidRPr="00E84FEB">
        <w:rPr>
          <w:sz w:val="24"/>
        </w:rPr>
        <w:t>числе,</w:t>
      </w:r>
      <w:r w:rsidRPr="00E84FEB">
        <w:rPr>
          <w:spacing w:val="-13"/>
          <w:sz w:val="24"/>
        </w:rPr>
        <w:t xml:space="preserve"> </w:t>
      </w:r>
      <w:r w:rsidRPr="00E84FEB">
        <w:rPr>
          <w:sz w:val="24"/>
        </w:rPr>
        <w:t>составляющие коммерческую тайну тех организаций, с которыми Банк связан договорными и иными деловыми</w:t>
      </w:r>
      <w:r w:rsidRPr="00E84FEB">
        <w:rPr>
          <w:spacing w:val="-1"/>
          <w:sz w:val="24"/>
        </w:rPr>
        <w:t xml:space="preserve"> </w:t>
      </w:r>
      <w:r w:rsidRPr="00E84FEB">
        <w:rPr>
          <w:sz w:val="24"/>
        </w:rPr>
        <w:t>отношениями.</w:t>
      </w:r>
    </w:p>
    <w:p w14:paraId="3A9CF79B" w14:textId="77777777" w:rsidR="002C2C3E" w:rsidRPr="00E84FEB" w:rsidRDefault="00CB0E73" w:rsidP="00B67576">
      <w:pPr>
        <w:pStyle w:val="a6"/>
        <w:numPr>
          <w:ilvl w:val="0"/>
          <w:numId w:val="3"/>
        </w:numPr>
        <w:tabs>
          <w:tab w:val="left" w:pos="2167"/>
        </w:tabs>
        <w:spacing w:line="264" w:lineRule="auto"/>
        <w:ind w:right="730" w:firstLine="707"/>
        <w:rPr>
          <w:sz w:val="24"/>
        </w:rPr>
      </w:pPr>
      <w:r w:rsidRPr="00E84FEB">
        <w:rPr>
          <w:sz w:val="24"/>
        </w:rPr>
        <w:t>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w:t>
      </w:r>
      <w:r w:rsidRPr="00E84FEB">
        <w:rPr>
          <w:spacing w:val="-4"/>
          <w:sz w:val="24"/>
        </w:rPr>
        <w:t xml:space="preserve"> </w:t>
      </w:r>
      <w:r w:rsidRPr="00E84FEB">
        <w:rPr>
          <w:sz w:val="24"/>
        </w:rPr>
        <w:t>Договору.</w:t>
      </w:r>
    </w:p>
    <w:p w14:paraId="32D3D79E" w14:textId="5C4F85EF" w:rsidR="002C2C3E" w:rsidRPr="00E84FEB" w:rsidRDefault="00CB0E73" w:rsidP="00B67576">
      <w:pPr>
        <w:pStyle w:val="a6"/>
        <w:numPr>
          <w:ilvl w:val="0"/>
          <w:numId w:val="3"/>
        </w:numPr>
        <w:tabs>
          <w:tab w:val="left" w:pos="2167"/>
        </w:tabs>
        <w:spacing w:line="264" w:lineRule="auto"/>
        <w:ind w:right="732" w:firstLine="707"/>
        <w:rPr>
          <w:sz w:val="24"/>
        </w:rPr>
      </w:pPr>
      <w:r w:rsidRPr="00E84FEB">
        <w:rPr>
          <w:sz w:val="24"/>
        </w:rPr>
        <w:t>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w:t>
      </w:r>
      <w:r w:rsidRPr="00E84FEB">
        <w:rPr>
          <w:spacing w:val="-19"/>
          <w:sz w:val="24"/>
        </w:rPr>
        <w:t xml:space="preserve"> </w:t>
      </w:r>
      <w:r w:rsidRPr="00E84FEB">
        <w:rPr>
          <w:sz w:val="24"/>
        </w:rPr>
        <w:t>ответственности.</w:t>
      </w:r>
    </w:p>
    <w:p w14:paraId="040387DE" w14:textId="77777777" w:rsidR="002C2C3E" w:rsidRPr="00E84FEB" w:rsidRDefault="007305A1">
      <w:pPr>
        <w:pStyle w:val="a4"/>
        <w:spacing w:before="3"/>
        <w:jc w:val="left"/>
        <w:rPr>
          <w:sz w:val="18"/>
        </w:rPr>
      </w:pPr>
      <w:r w:rsidRPr="00E84FEB">
        <w:rPr>
          <w:noProof/>
          <w:lang w:val="ru-RU" w:eastAsia="ru-RU" w:bidi="ar-SA"/>
        </w:rPr>
        <mc:AlternateContent>
          <mc:Choice Requires="wps">
            <w:drawing>
              <wp:anchor distT="4294967295" distB="4294967295" distL="0" distR="0" simplePos="0" relativeHeight="251662336" behindDoc="1" locked="0" layoutInCell="1" allowOverlap="1" wp14:anchorId="3F0E3399" wp14:editId="1EDE5BE9">
                <wp:simplePos x="0" y="0"/>
                <wp:positionH relativeFrom="page">
                  <wp:posOffset>1385570</wp:posOffset>
                </wp:positionH>
                <wp:positionV relativeFrom="paragraph">
                  <wp:posOffset>161924</wp:posOffset>
                </wp:positionV>
                <wp:extent cx="4464685" cy="0"/>
                <wp:effectExtent l="0" t="0" r="31115" b="19050"/>
                <wp:wrapTopAndBottom/>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0FB8D16" id="Line 17"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09.1pt,12.75pt" to="460.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y0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DHa3wEiR&#10;Fna0E4qjbBZm0xlXQMha7W3ojl7Ui9lp+t0hpdcNUUceOb5eDeRlISN5kxIuzkCFQ/dZM4ghJ6/j&#10;oC61bQMkjABd4j6u933wi0cUPub5NJ/OnzCigy8hxZBorPOfuG5RMEosgXQEJued84EIKYaQUEfp&#10;rZAyrlsq1JV4Np2kMcFpKVhwhjBnj4e1tOhMgmDiL3YFnsewgFwR1/Rx0dVLyeqTYrFKwwnb3GxP&#10;hOxtYCVVKAQ9As+b1UvlxyJdbOabeT7KJ9PNKE+ravRxu85H0202e6o+VOt1lf0MnLO8aARjXAXa&#10;g2yz/O9kcXtAveDuwr3PJ3mLHgcJZIf/SDouOey1V8hBs+veDssHpcbg26sKT+HxDvbj21/9AgAA&#10;//8DAFBLAwQUAAYACAAAACEAJqVd1NwAAAAJAQAADwAAAGRycy9kb3ducmV2LnhtbEyPTU/DMAyG&#10;70j8h8hI3Fjaoo1Smk7A4AgTG+KcNaapaJyqydrCr8eIA9z88ej143I9u06MOITWk4J0kYBAqr1p&#10;qVHwun+8yEGEqMnozhMq+MQA6+r0pNSF8RO94LiLjeAQCoVWYGPsCylDbdHpsPA9Eu/e/eB05HZo&#10;pBn0xOGuk1mSrKTTLfEFq3u8t1h/7I5Owddqshv58Hy1tW/yLt8+7ccMN0qdn823NyAizvEPhh99&#10;VoeKnQ7+SCaITkGW5hmjXCyXIBi4ztJLEIffgaxK+f+D6hsAAP//AwBQSwECLQAUAAYACAAAACEA&#10;toM4kv4AAADhAQAAEwAAAAAAAAAAAAAAAAAAAAAAW0NvbnRlbnRfVHlwZXNdLnhtbFBLAQItABQA&#10;BgAIAAAAIQA4/SH/1gAAAJQBAAALAAAAAAAAAAAAAAAAAC8BAABfcmVscy8ucmVsc1BLAQItABQA&#10;BgAIAAAAIQAxC3y0HgIAAEMEAAAOAAAAAAAAAAAAAAAAAC4CAABkcnMvZTJvRG9jLnhtbFBLAQIt&#10;ABQABgAIAAAAIQAmpV3U3AAAAAkBAAAPAAAAAAAAAAAAAAAAAHgEAABkcnMvZG93bnJldi54bWxQ&#10;SwUGAAAAAAQABADzAAAAgQUAAAAA&#10;" strokeweight=".6pt">
                <w10:wrap type="topAndBottom" anchorx="page"/>
              </v:line>
            </w:pict>
          </mc:Fallback>
        </mc:AlternateContent>
      </w:r>
    </w:p>
    <w:p w14:paraId="167FFD5C" w14:textId="77777777" w:rsidR="002C2C3E" w:rsidRPr="00E84FEB" w:rsidRDefault="00CB0E73">
      <w:pPr>
        <w:pStyle w:val="3"/>
      </w:pPr>
      <w:r w:rsidRPr="00E84FEB">
        <w:t>(ФИО), подпись</w:t>
      </w:r>
    </w:p>
    <w:p w14:paraId="47275E41" w14:textId="77777777" w:rsidR="002C2C3E" w:rsidRPr="00E84FEB" w:rsidRDefault="002C2C3E">
      <w:pPr>
        <w:pStyle w:val="a4"/>
        <w:spacing w:before="11"/>
        <w:jc w:val="left"/>
        <w:rPr>
          <w:i/>
          <w:sz w:val="19"/>
        </w:rPr>
      </w:pPr>
    </w:p>
    <w:p w14:paraId="4C57C76B" w14:textId="77777777" w:rsidR="002C2C3E" w:rsidRPr="00E84FEB" w:rsidRDefault="00FB3CA0">
      <w:pPr>
        <w:tabs>
          <w:tab w:val="left" w:pos="2500"/>
          <w:tab w:val="left" w:pos="3695"/>
        </w:tabs>
        <w:spacing w:before="90"/>
        <w:ind w:left="1780"/>
        <w:rPr>
          <w:sz w:val="24"/>
        </w:rPr>
      </w:pPr>
      <w:r w:rsidRPr="00E84FEB">
        <w:rPr>
          <w:i/>
          <w:sz w:val="24"/>
        </w:rPr>
        <w:t>"</w:t>
      </w:r>
      <w:r w:rsidR="00CB0E73" w:rsidRPr="00E84FEB">
        <w:rPr>
          <w:i/>
          <w:sz w:val="24"/>
          <w:u w:val="single"/>
        </w:rPr>
        <w:t xml:space="preserve"> </w:t>
      </w:r>
      <w:r w:rsidR="00CB0E73" w:rsidRPr="00E84FEB">
        <w:rPr>
          <w:i/>
          <w:sz w:val="24"/>
          <w:u w:val="single"/>
        </w:rPr>
        <w:tab/>
      </w:r>
      <w:r w:rsidRPr="00E84FEB">
        <w:rPr>
          <w:i/>
          <w:sz w:val="24"/>
        </w:rPr>
        <w:t>"</w:t>
      </w:r>
      <w:r w:rsidR="00CB0E73" w:rsidRPr="00E84FEB">
        <w:rPr>
          <w:i/>
          <w:sz w:val="24"/>
          <w:u w:val="single"/>
        </w:rPr>
        <w:t xml:space="preserve"> </w:t>
      </w:r>
      <w:r w:rsidR="00CB0E73" w:rsidRPr="00E84FEB">
        <w:rPr>
          <w:i/>
          <w:sz w:val="24"/>
          <w:u w:val="single"/>
        </w:rPr>
        <w:tab/>
      </w:r>
      <w:r w:rsidR="00CB0E73" w:rsidRPr="00E84FEB">
        <w:rPr>
          <w:i/>
          <w:sz w:val="24"/>
        </w:rPr>
        <w:t>20</w:t>
      </w:r>
      <w:r w:rsidR="00CB0E73" w:rsidRPr="00E84FEB">
        <w:rPr>
          <w:sz w:val="24"/>
        </w:rPr>
        <w:t>_</w:t>
      </w:r>
      <w:r w:rsidR="00CB0E73" w:rsidRPr="00E84FEB">
        <w:rPr>
          <w:spacing w:val="-1"/>
          <w:sz w:val="24"/>
        </w:rPr>
        <w:t xml:space="preserve"> </w:t>
      </w:r>
      <w:r w:rsidR="00CB0E73" w:rsidRPr="00E84FEB">
        <w:rPr>
          <w:sz w:val="24"/>
        </w:rPr>
        <w:t>года</w:t>
      </w:r>
    </w:p>
    <w:p w14:paraId="5E8A2B9C" w14:textId="77777777" w:rsidR="002C2C3E" w:rsidRPr="00E84FEB" w:rsidRDefault="002C2C3E">
      <w:pPr>
        <w:rPr>
          <w:sz w:val="24"/>
        </w:rPr>
        <w:sectPr w:rsidR="002C2C3E" w:rsidRPr="00E84FEB">
          <w:footerReference w:type="default" r:id="rId12"/>
          <w:pgSz w:w="11910" w:h="16840"/>
          <w:pgMar w:top="1040" w:right="120" w:bottom="300" w:left="380" w:header="0" w:footer="102" w:gutter="0"/>
          <w:cols w:space="720"/>
        </w:sectPr>
      </w:pPr>
    </w:p>
    <w:p w14:paraId="75B7F468" w14:textId="77777777" w:rsidR="002C2C3E" w:rsidRPr="00E84FEB" w:rsidRDefault="00CB0E73">
      <w:pPr>
        <w:pStyle w:val="a4"/>
        <w:spacing w:before="68"/>
        <w:ind w:right="728"/>
        <w:jc w:val="right"/>
      </w:pPr>
      <w:r w:rsidRPr="00E84FEB">
        <w:lastRenderedPageBreak/>
        <w:t>Тапсыру шартының (қосылу</w:t>
      </w:r>
      <w:r w:rsidRPr="00E84FEB">
        <w:rPr>
          <w:spacing w:val="-3"/>
        </w:rPr>
        <w:t xml:space="preserve"> </w:t>
      </w:r>
      <w:r w:rsidRPr="00E84FEB">
        <w:t>шартының)</w:t>
      </w:r>
    </w:p>
    <w:p w14:paraId="2D2839D6" w14:textId="77777777" w:rsidR="002C2C3E" w:rsidRPr="00E84FEB" w:rsidRDefault="00CB0E73">
      <w:pPr>
        <w:pStyle w:val="a4"/>
        <w:spacing w:before="2" w:line="252" w:lineRule="exact"/>
        <w:ind w:right="728"/>
        <w:jc w:val="right"/>
      </w:pPr>
      <w:r w:rsidRPr="00E84FEB">
        <w:t>стандартты талаптарына</w:t>
      </w:r>
    </w:p>
    <w:p w14:paraId="7B3F8A8D" w14:textId="77777777" w:rsidR="002C2C3E" w:rsidRPr="00E84FEB" w:rsidRDefault="00CB0E73">
      <w:pPr>
        <w:pStyle w:val="a4"/>
        <w:spacing w:line="252" w:lineRule="exact"/>
        <w:ind w:right="729"/>
        <w:jc w:val="right"/>
      </w:pPr>
      <w:r w:rsidRPr="00E84FEB">
        <w:t>№</w:t>
      </w:r>
      <w:r w:rsidR="00F05DCB" w:rsidRPr="00E84FEB">
        <w:t>5</w:t>
      </w:r>
      <w:r w:rsidRPr="00E84FEB">
        <w:rPr>
          <w:spacing w:val="-2"/>
        </w:rPr>
        <w:t xml:space="preserve"> </w:t>
      </w:r>
      <w:r w:rsidRPr="00E84FEB">
        <w:t>қосымша</w:t>
      </w:r>
    </w:p>
    <w:p w14:paraId="4FB32BD2" w14:textId="77777777" w:rsidR="002C2C3E" w:rsidRPr="00E84FEB" w:rsidRDefault="002C2C3E">
      <w:pPr>
        <w:pStyle w:val="a4"/>
        <w:spacing w:before="5"/>
        <w:jc w:val="left"/>
      </w:pPr>
    </w:p>
    <w:p w14:paraId="27A50702" w14:textId="77777777" w:rsidR="002C2C3E" w:rsidRPr="00E84FEB" w:rsidRDefault="00FB3CA0">
      <w:pPr>
        <w:pStyle w:val="1"/>
        <w:spacing w:line="259" w:lineRule="auto"/>
        <w:ind w:left="1276" w:right="910" w:firstLine="59"/>
      </w:pPr>
      <w:r w:rsidRPr="00E84FEB">
        <w:rPr>
          <w:spacing w:val="-3"/>
        </w:rPr>
        <w:t>"</w:t>
      </w:r>
      <w:r w:rsidR="008607DF" w:rsidRPr="00E84FEB">
        <w:rPr>
          <w:spacing w:val="-3"/>
        </w:rPr>
        <w:t>Отбасы банк</w:t>
      </w:r>
      <w:r w:rsidRPr="00E84FEB">
        <w:t>"</w:t>
      </w:r>
      <w:r w:rsidR="00CB0E73" w:rsidRPr="00E84FEB">
        <w:t xml:space="preserve"> </w:t>
      </w:r>
      <w:r w:rsidR="00CB0E73" w:rsidRPr="00E84FEB">
        <w:rPr>
          <w:spacing w:val="-3"/>
        </w:rPr>
        <w:t xml:space="preserve">АҚ-ның коммерциялық </w:t>
      </w:r>
      <w:r w:rsidR="00CB0E73" w:rsidRPr="00E84FEB">
        <w:t xml:space="preserve">құпияны және құпия </w:t>
      </w:r>
      <w:r w:rsidR="00CB0E73" w:rsidRPr="00E84FEB">
        <w:rPr>
          <w:spacing w:val="-3"/>
        </w:rPr>
        <w:t xml:space="preserve">сипаттағы </w:t>
      </w:r>
      <w:r w:rsidR="00CB0E73" w:rsidRPr="00E84FEB">
        <w:t xml:space="preserve">өзге </w:t>
      </w:r>
      <w:r w:rsidR="00CB0E73" w:rsidRPr="00E84FEB">
        <w:rPr>
          <w:spacing w:val="-3"/>
        </w:rPr>
        <w:t xml:space="preserve">мәліметтерді қамтитын мәліметтерін жарияламау </w:t>
      </w:r>
      <w:r w:rsidR="00CB0E73" w:rsidRPr="00E84FEB">
        <w:rPr>
          <w:spacing w:val="-2"/>
        </w:rPr>
        <w:t xml:space="preserve">туралы </w:t>
      </w:r>
      <w:r w:rsidR="00CB0E73" w:rsidRPr="00E84FEB">
        <w:rPr>
          <w:spacing w:val="-3"/>
        </w:rPr>
        <w:t>МІНДЕТТЕМЕ</w:t>
      </w:r>
    </w:p>
    <w:p w14:paraId="010AAAE7" w14:textId="77777777" w:rsidR="002C2C3E" w:rsidRPr="00E84FEB" w:rsidRDefault="002C2C3E">
      <w:pPr>
        <w:pStyle w:val="a4"/>
        <w:spacing w:before="10"/>
        <w:jc w:val="left"/>
        <w:rPr>
          <w:b/>
          <w:sz w:val="17"/>
        </w:rPr>
      </w:pPr>
    </w:p>
    <w:p w14:paraId="114B04DC" w14:textId="77777777" w:rsidR="002C2C3E" w:rsidRPr="00E84FEB" w:rsidRDefault="00CB0E73">
      <w:pPr>
        <w:tabs>
          <w:tab w:val="left" w:pos="3052"/>
          <w:tab w:val="left" w:pos="10614"/>
        </w:tabs>
        <w:spacing w:before="90"/>
        <w:ind w:left="1802"/>
        <w:rPr>
          <w:b/>
          <w:sz w:val="24"/>
        </w:rPr>
      </w:pPr>
      <w:r w:rsidRPr="00E84FEB">
        <w:rPr>
          <w:b/>
          <w:sz w:val="24"/>
        </w:rPr>
        <w:t>Мен,</w:t>
      </w:r>
      <w:r w:rsidRPr="00E84FEB">
        <w:rPr>
          <w:b/>
          <w:sz w:val="24"/>
        </w:rPr>
        <w:tab/>
      </w:r>
      <w:r w:rsidRPr="00E84FEB">
        <w:rPr>
          <w:b/>
          <w:sz w:val="24"/>
          <w:u w:val="single"/>
        </w:rPr>
        <w:t xml:space="preserve"> </w:t>
      </w:r>
      <w:r w:rsidRPr="00E84FEB">
        <w:rPr>
          <w:b/>
          <w:sz w:val="24"/>
          <w:u w:val="single"/>
        </w:rPr>
        <w:tab/>
      </w:r>
      <w:r w:rsidRPr="00E84FEB">
        <w:rPr>
          <w:b/>
          <w:sz w:val="24"/>
        </w:rPr>
        <w:t>,</w:t>
      </w:r>
    </w:p>
    <w:p w14:paraId="06063475" w14:textId="77777777" w:rsidR="002C2C3E" w:rsidRPr="00E84FEB" w:rsidRDefault="00CB0E73">
      <w:pPr>
        <w:pStyle w:val="20"/>
        <w:tabs>
          <w:tab w:val="left" w:pos="5644"/>
          <w:tab w:val="left" w:pos="6696"/>
          <w:tab w:val="left" w:pos="7293"/>
          <w:tab w:val="left" w:pos="8625"/>
          <w:tab w:val="left" w:pos="10732"/>
        </w:tabs>
        <w:spacing w:before="0" w:line="269" w:lineRule="exact"/>
        <w:ind w:firstLine="0"/>
        <w:jc w:val="left"/>
      </w:pPr>
      <w:r w:rsidRPr="00E84FEB">
        <w:t xml:space="preserve">тағылымдамадан  </w:t>
      </w:r>
      <w:r w:rsidRPr="00E84FEB">
        <w:rPr>
          <w:spacing w:val="17"/>
        </w:rPr>
        <w:t xml:space="preserve"> </w:t>
      </w:r>
      <w:r w:rsidRPr="00E84FEB">
        <w:t xml:space="preserve">өту  </w:t>
      </w:r>
      <w:r w:rsidRPr="00E84FEB">
        <w:rPr>
          <w:spacing w:val="15"/>
        </w:rPr>
        <w:t xml:space="preserve"> </w:t>
      </w:r>
      <w:r w:rsidRPr="00E84FEB">
        <w:t>кезеңінде/20</w:t>
      </w:r>
      <w:r w:rsidRPr="00E84FEB">
        <w:rPr>
          <w:u w:val="single"/>
        </w:rPr>
        <w:t xml:space="preserve"> </w:t>
      </w:r>
      <w:r w:rsidRPr="00E84FEB">
        <w:rPr>
          <w:u w:val="single"/>
        </w:rPr>
        <w:tab/>
      </w:r>
      <w:r w:rsidRPr="00E84FEB">
        <w:t>жылғы</w:t>
      </w:r>
      <w:r w:rsidRPr="00E84FEB">
        <w:tab/>
      </w:r>
      <w:r w:rsidR="00FB3CA0" w:rsidRPr="00E84FEB">
        <w:rPr>
          <w:spacing w:val="-8"/>
        </w:rPr>
        <w:t>"</w:t>
      </w:r>
      <w:r w:rsidRPr="00E84FEB">
        <w:rPr>
          <w:spacing w:val="-8"/>
          <w:u w:val="single"/>
        </w:rPr>
        <w:t xml:space="preserve"> </w:t>
      </w:r>
      <w:r w:rsidRPr="00E84FEB">
        <w:rPr>
          <w:spacing w:val="-8"/>
          <w:u w:val="single"/>
        </w:rPr>
        <w:tab/>
      </w:r>
      <w:r w:rsidR="00FB3CA0" w:rsidRPr="00E84FEB">
        <w:t>"</w:t>
      </w:r>
      <w:r w:rsidRPr="00E84FEB">
        <w:rPr>
          <w:u w:val="single"/>
        </w:rPr>
        <w:t xml:space="preserve"> </w:t>
      </w:r>
      <w:r w:rsidRPr="00E84FEB">
        <w:rPr>
          <w:u w:val="single"/>
        </w:rPr>
        <w:tab/>
      </w:r>
      <w:r w:rsidRPr="00E84FEB">
        <w:t>№</w:t>
      </w:r>
      <w:r w:rsidRPr="00E84FEB">
        <w:rPr>
          <w:u w:val="single"/>
        </w:rPr>
        <w:t xml:space="preserve"> </w:t>
      </w:r>
      <w:r w:rsidRPr="00E84FEB">
        <w:rPr>
          <w:u w:val="single"/>
        </w:rPr>
        <w:tab/>
      </w:r>
    </w:p>
    <w:p w14:paraId="371724E3" w14:textId="77777777" w:rsidR="002C2C3E" w:rsidRPr="00E84FEB" w:rsidRDefault="00CB0E73">
      <w:pPr>
        <w:ind w:left="1094" w:right="730"/>
        <w:jc w:val="both"/>
        <w:rPr>
          <w:sz w:val="24"/>
        </w:rPr>
      </w:pPr>
      <w:r w:rsidRPr="00E84FEB">
        <w:rPr>
          <w:sz w:val="24"/>
        </w:rPr>
        <w:t>Тапсыру</w:t>
      </w:r>
      <w:r w:rsidRPr="00E84FEB">
        <w:rPr>
          <w:spacing w:val="-19"/>
          <w:sz w:val="24"/>
        </w:rPr>
        <w:t xml:space="preserve"> </w:t>
      </w:r>
      <w:r w:rsidRPr="00E84FEB">
        <w:rPr>
          <w:sz w:val="24"/>
        </w:rPr>
        <w:t>шарты</w:t>
      </w:r>
      <w:r w:rsidRPr="00E84FEB">
        <w:rPr>
          <w:spacing w:val="-11"/>
          <w:sz w:val="24"/>
        </w:rPr>
        <w:t xml:space="preserve"> </w:t>
      </w:r>
      <w:r w:rsidRPr="00E84FEB">
        <w:rPr>
          <w:sz w:val="24"/>
        </w:rPr>
        <w:t>(бұдан</w:t>
      </w:r>
      <w:r w:rsidRPr="00E84FEB">
        <w:rPr>
          <w:spacing w:val="-11"/>
          <w:sz w:val="24"/>
        </w:rPr>
        <w:t xml:space="preserve"> </w:t>
      </w:r>
      <w:r w:rsidRPr="00E84FEB">
        <w:rPr>
          <w:sz w:val="24"/>
        </w:rPr>
        <w:t>әрі</w:t>
      </w:r>
      <w:r w:rsidRPr="00E84FEB">
        <w:rPr>
          <w:spacing w:val="-11"/>
          <w:sz w:val="24"/>
        </w:rPr>
        <w:t xml:space="preserve"> </w:t>
      </w:r>
      <w:r w:rsidRPr="00E84FEB">
        <w:rPr>
          <w:sz w:val="24"/>
        </w:rPr>
        <w:t>–</w:t>
      </w:r>
      <w:r w:rsidRPr="00E84FEB">
        <w:rPr>
          <w:spacing w:val="-14"/>
          <w:sz w:val="24"/>
        </w:rPr>
        <w:t xml:space="preserve"> </w:t>
      </w:r>
      <w:r w:rsidRPr="00E84FEB">
        <w:rPr>
          <w:sz w:val="24"/>
        </w:rPr>
        <w:t>Шарт)</w:t>
      </w:r>
      <w:r w:rsidRPr="00E84FEB">
        <w:rPr>
          <w:spacing w:val="-11"/>
          <w:sz w:val="24"/>
        </w:rPr>
        <w:t xml:space="preserve"> </w:t>
      </w:r>
      <w:r w:rsidRPr="00E84FEB">
        <w:rPr>
          <w:sz w:val="24"/>
        </w:rPr>
        <w:t>негізінде</w:t>
      </w:r>
      <w:r w:rsidRPr="00E84FEB">
        <w:rPr>
          <w:spacing w:val="-9"/>
          <w:sz w:val="24"/>
        </w:rPr>
        <w:t xml:space="preserve"> </w:t>
      </w:r>
      <w:r w:rsidR="00FB3CA0" w:rsidRPr="00E84FEB">
        <w:rPr>
          <w:sz w:val="24"/>
        </w:rPr>
        <w:t>"</w:t>
      </w:r>
      <w:r w:rsidR="009B04F4" w:rsidRPr="00E84FEB">
        <w:rPr>
          <w:sz w:val="24"/>
        </w:rPr>
        <w:t>Отбасы банк</w:t>
      </w:r>
      <w:r w:rsidR="00FB3CA0" w:rsidRPr="00E84FEB">
        <w:rPr>
          <w:sz w:val="24"/>
        </w:rPr>
        <w:t>"</w:t>
      </w:r>
      <w:r w:rsidRPr="00E84FEB">
        <w:rPr>
          <w:sz w:val="24"/>
        </w:rPr>
        <w:t xml:space="preserve"> АҚ-ға (бұдан әрі - </w:t>
      </w:r>
      <w:r w:rsidRPr="00E84FEB">
        <w:rPr>
          <w:b/>
          <w:sz w:val="24"/>
        </w:rPr>
        <w:t>Банк</w:t>
      </w:r>
      <w:r w:rsidRPr="00E84FEB">
        <w:rPr>
          <w:sz w:val="24"/>
        </w:rPr>
        <w:t>) Қызмет көрсету кезеңінде және Шарттың әрекеті аяқталған соң 5 жыл ішінде өзіме төмендегі ерікті міндеттемелерді</w:t>
      </w:r>
      <w:r w:rsidRPr="00E84FEB">
        <w:rPr>
          <w:spacing w:val="-6"/>
          <w:sz w:val="24"/>
        </w:rPr>
        <w:t xml:space="preserve"> </w:t>
      </w:r>
      <w:r w:rsidRPr="00E84FEB">
        <w:rPr>
          <w:sz w:val="24"/>
        </w:rPr>
        <w:t>аламын:</w:t>
      </w:r>
    </w:p>
    <w:p w14:paraId="0DEEF963" w14:textId="77777777" w:rsidR="002C2C3E" w:rsidRPr="00E84FEB" w:rsidRDefault="002C2C3E">
      <w:pPr>
        <w:spacing w:before="3" w:line="259" w:lineRule="auto"/>
        <w:ind w:left="1094" w:right="731" w:firstLine="707"/>
        <w:jc w:val="both"/>
        <w:rPr>
          <w:sz w:val="24"/>
        </w:rPr>
      </w:pPr>
    </w:p>
    <w:p w14:paraId="23E20FC0" w14:textId="77777777" w:rsidR="004C178F" w:rsidRPr="00E84FEB" w:rsidRDefault="004C178F" w:rsidP="00B67576">
      <w:pPr>
        <w:pStyle w:val="a6"/>
        <w:numPr>
          <w:ilvl w:val="0"/>
          <w:numId w:val="65"/>
        </w:numPr>
        <w:tabs>
          <w:tab w:val="left" w:pos="2179"/>
        </w:tabs>
        <w:spacing w:before="1" w:line="259" w:lineRule="auto"/>
        <w:ind w:right="733" w:firstLine="749"/>
        <w:rPr>
          <w:sz w:val="24"/>
        </w:rPr>
      </w:pPr>
      <w:r w:rsidRPr="00E84FEB">
        <w:rPr>
          <w:sz w:val="24"/>
        </w:rPr>
        <w:t>Маған сеніп тапсырылған қызметтік, банктік, коммерциялық, құпия және заңмен қорғалатын өзге де құпияны қамтитын мәліметтерді жарияламау. Осы Міндеттемеге және Банк талаптарына қатаң сәйкес түрде Қызметтер көрсету.</w:t>
      </w:r>
    </w:p>
    <w:p w14:paraId="328308D9" w14:textId="77777777" w:rsidR="002C2C3E" w:rsidRPr="00E84FEB" w:rsidRDefault="00CB0E73" w:rsidP="00B67576">
      <w:pPr>
        <w:pStyle w:val="a6"/>
        <w:numPr>
          <w:ilvl w:val="0"/>
          <w:numId w:val="65"/>
        </w:numPr>
        <w:tabs>
          <w:tab w:val="left" w:pos="2179"/>
        </w:tabs>
        <w:spacing w:before="1" w:line="259" w:lineRule="auto"/>
        <w:ind w:right="733" w:firstLine="749"/>
        <w:rPr>
          <w:sz w:val="24"/>
        </w:rPr>
      </w:pPr>
      <w:r w:rsidRPr="00E84FEB">
        <w:rPr>
          <w:sz w:val="24"/>
        </w:rPr>
        <w:t>Банктің арнайы жазбаша келісімінсіз жасырын сипаттағы мәліметтерді ауызша да, жазбаша да үшінші тұлғаларға бермеу, жарияламау, сатпау, көпшілікке (оның ішінде мемлекеттік органдарға және олардың лауазымды тұлғаларына)</w:t>
      </w:r>
      <w:r w:rsidRPr="00E84FEB">
        <w:rPr>
          <w:spacing w:val="-2"/>
          <w:sz w:val="24"/>
        </w:rPr>
        <w:t xml:space="preserve"> </w:t>
      </w:r>
      <w:r w:rsidRPr="00E84FEB">
        <w:rPr>
          <w:sz w:val="24"/>
        </w:rPr>
        <w:t>ашпау.</w:t>
      </w:r>
    </w:p>
    <w:p w14:paraId="67F74D56" w14:textId="77777777" w:rsidR="002C2C3E" w:rsidRPr="00E84FEB" w:rsidRDefault="00CB0E73" w:rsidP="00B67576">
      <w:pPr>
        <w:pStyle w:val="a6"/>
        <w:numPr>
          <w:ilvl w:val="0"/>
          <w:numId w:val="65"/>
        </w:numPr>
        <w:tabs>
          <w:tab w:val="left" w:pos="2167"/>
        </w:tabs>
        <w:spacing w:line="264" w:lineRule="auto"/>
        <w:ind w:right="731" w:firstLine="707"/>
        <w:rPr>
          <w:sz w:val="24"/>
        </w:rPr>
      </w:pPr>
      <w:r w:rsidRPr="00E84FEB">
        <w:rPr>
          <w:sz w:val="24"/>
        </w:rPr>
        <w:t>Маған Шарт бойынша Қызмет көрсетумен байланысты мәлім болған құпия құжаттарды немесе мәліметтерді менен алу мақсатында үшінші тұлғалар кез келген әрекет жасаған кезде, сондай-ақ олардың жария етілу себептері мен жағдайлары туралы дереу Банк басшылығына</w:t>
      </w:r>
      <w:r w:rsidRPr="00E84FEB">
        <w:rPr>
          <w:spacing w:val="-2"/>
          <w:sz w:val="24"/>
        </w:rPr>
        <w:t xml:space="preserve"> </w:t>
      </w:r>
      <w:r w:rsidRPr="00E84FEB">
        <w:rPr>
          <w:sz w:val="24"/>
        </w:rPr>
        <w:t>хабарлау.</w:t>
      </w:r>
    </w:p>
    <w:p w14:paraId="155EDAA6" w14:textId="77777777" w:rsidR="002C2C3E" w:rsidRPr="00E84FEB" w:rsidRDefault="00CB0E73" w:rsidP="00B67576">
      <w:pPr>
        <w:pStyle w:val="a6"/>
        <w:numPr>
          <w:ilvl w:val="0"/>
          <w:numId w:val="65"/>
        </w:numPr>
        <w:tabs>
          <w:tab w:val="left" w:pos="2167"/>
        </w:tabs>
        <w:spacing w:line="264" w:lineRule="auto"/>
        <w:ind w:right="733" w:firstLine="707"/>
        <w:rPr>
          <w:sz w:val="24"/>
        </w:rPr>
      </w:pPr>
      <w:r w:rsidRPr="00E84FEB">
        <w:rPr>
          <w:sz w:val="24"/>
        </w:rPr>
        <w:t>Қызметтерді жүзеге асыру кезінде мәлім болған, бәсекелестік әрекет есебінде Банкке</w:t>
      </w:r>
      <w:r w:rsidRPr="00E84FEB">
        <w:rPr>
          <w:spacing w:val="-9"/>
          <w:sz w:val="24"/>
        </w:rPr>
        <w:t xml:space="preserve"> </w:t>
      </w:r>
      <w:r w:rsidRPr="00E84FEB">
        <w:rPr>
          <w:sz w:val="24"/>
        </w:rPr>
        <w:t>материалдық/моральдық</w:t>
      </w:r>
      <w:r w:rsidRPr="00E84FEB">
        <w:rPr>
          <w:spacing w:val="-8"/>
          <w:sz w:val="24"/>
        </w:rPr>
        <w:t xml:space="preserve"> </w:t>
      </w:r>
      <w:r w:rsidRPr="00E84FEB">
        <w:rPr>
          <w:sz w:val="24"/>
        </w:rPr>
        <w:t>зиян</w:t>
      </w:r>
      <w:r w:rsidRPr="00E84FEB">
        <w:rPr>
          <w:spacing w:val="-7"/>
          <w:sz w:val="24"/>
        </w:rPr>
        <w:t xml:space="preserve"> </w:t>
      </w:r>
      <w:r w:rsidRPr="00E84FEB">
        <w:rPr>
          <w:sz w:val="24"/>
        </w:rPr>
        <w:t>келтіруі</w:t>
      </w:r>
      <w:r w:rsidRPr="00E84FEB">
        <w:rPr>
          <w:spacing w:val="-5"/>
          <w:sz w:val="24"/>
        </w:rPr>
        <w:t xml:space="preserve"> </w:t>
      </w:r>
      <w:r w:rsidRPr="00E84FEB">
        <w:rPr>
          <w:sz w:val="24"/>
        </w:rPr>
        <w:t>мүмкін</w:t>
      </w:r>
      <w:r w:rsidRPr="00E84FEB">
        <w:rPr>
          <w:spacing w:val="-7"/>
          <w:sz w:val="24"/>
        </w:rPr>
        <w:t xml:space="preserve"> </w:t>
      </w:r>
      <w:r w:rsidRPr="00E84FEB">
        <w:rPr>
          <w:sz w:val="24"/>
        </w:rPr>
        <w:t>құпия</w:t>
      </w:r>
      <w:r w:rsidRPr="00E84FEB">
        <w:rPr>
          <w:spacing w:val="-7"/>
          <w:sz w:val="24"/>
        </w:rPr>
        <w:t xml:space="preserve"> </w:t>
      </w:r>
      <w:r w:rsidRPr="00E84FEB">
        <w:rPr>
          <w:sz w:val="24"/>
        </w:rPr>
        <w:t>құжаттар</w:t>
      </w:r>
      <w:r w:rsidRPr="00E84FEB">
        <w:rPr>
          <w:spacing w:val="-8"/>
          <w:sz w:val="24"/>
        </w:rPr>
        <w:t xml:space="preserve"> </w:t>
      </w:r>
      <w:r w:rsidRPr="00E84FEB">
        <w:rPr>
          <w:sz w:val="24"/>
        </w:rPr>
        <w:t>мен</w:t>
      </w:r>
      <w:r w:rsidRPr="00E84FEB">
        <w:rPr>
          <w:spacing w:val="-7"/>
          <w:sz w:val="24"/>
        </w:rPr>
        <w:t xml:space="preserve"> </w:t>
      </w:r>
      <w:r w:rsidRPr="00E84FEB">
        <w:rPr>
          <w:sz w:val="24"/>
        </w:rPr>
        <w:t>мәліметтер</w:t>
      </w:r>
      <w:r w:rsidRPr="00E84FEB">
        <w:rPr>
          <w:spacing w:val="-8"/>
          <w:sz w:val="24"/>
        </w:rPr>
        <w:t xml:space="preserve"> </w:t>
      </w:r>
      <w:r w:rsidRPr="00E84FEB">
        <w:rPr>
          <w:sz w:val="24"/>
        </w:rPr>
        <w:t>туралы білетінімді</w:t>
      </w:r>
      <w:r w:rsidRPr="00E84FEB">
        <w:rPr>
          <w:spacing w:val="-3"/>
          <w:sz w:val="24"/>
        </w:rPr>
        <w:t xml:space="preserve"> </w:t>
      </w:r>
      <w:r w:rsidRPr="00E84FEB">
        <w:rPr>
          <w:sz w:val="24"/>
        </w:rPr>
        <w:t>пайдаланбау</w:t>
      </w:r>
    </w:p>
    <w:p w14:paraId="72F6D630" w14:textId="0F66DCBB" w:rsidR="002C2C3E" w:rsidRPr="00E84FEB" w:rsidRDefault="00CB0E73" w:rsidP="00B67576">
      <w:pPr>
        <w:pStyle w:val="a6"/>
        <w:numPr>
          <w:ilvl w:val="0"/>
          <w:numId w:val="65"/>
        </w:numPr>
        <w:tabs>
          <w:tab w:val="left" w:pos="2167"/>
          <w:tab w:val="left" w:pos="5103"/>
        </w:tabs>
        <w:spacing w:line="264" w:lineRule="auto"/>
        <w:ind w:right="732" w:firstLine="707"/>
        <w:rPr>
          <w:sz w:val="24"/>
        </w:rPr>
      </w:pPr>
      <w:r w:rsidRPr="00E84FEB">
        <w:rPr>
          <w:sz w:val="24"/>
        </w:rPr>
        <w:t>Құпия құжаттар мен мәліметтердің жария етілуіне әкеліп соқтыруы және Банкке зиян келтіруі мүмкін құпия құжаттар мен мәліметтер, оның ішінде: қағаздағы (басылған не қолдан</w:t>
      </w:r>
      <w:r w:rsidRPr="00E84FEB">
        <w:rPr>
          <w:spacing w:val="-13"/>
          <w:sz w:val="24"/>
        </w:rPr>
        <w:t xml:space="preserve"> </w:t>
      </w:r>
      <w:r w:rsidRPr="00E84FEB">
        <w:rPr>
          <w:sz w:val="24"/>
        </w:rPr>
        <w:t>жазылған,</w:t>
      </w:r>
      <w:r w:rsidRPr="00E84FEB">
        <w:rPr>
          <w:spacing w:val="-15"/>
          <w:sz w:val="24"/>
        </w:rPr>
        <w:t xml:space="preserve"> </w:t>
      </w:r>
      <w:r w:rsidRPr="00E84FEB">
        <w:rPr>
          <w:sz w:val="24"/>
        </w:rPr>
        <w:t>фотосуреттер,</w:t>
      </w:r>
      <w:r w:rsidRPr="00E84FEB">
        <w:rPr>
          <w:spacing w:val="-13"/>
          <w:sz w:val="24"/>
        </w:rPr>
        <w:t xml:space="preserve"> </w:t>
      </w:r>
      <w:r w:rsidRPr="00E84FEB">
        <w:rPr>
          <w:sz w:val="24"/>
        </w:rPr>
        <w:t>сызбалар,</w:t>
      </w:r>
      <w:r w:rsidRPr="00E84FEB">
        <w:rPr>
          <w:spacing w:val="-13"/>
          <w:sz w:val="24"/>
        </w:rPr>
        <w:t xml:space="preserve"> </w:t>
      </w:r>
      <w:r w:rsidRPr="00E84FEB">
        <w:rPr>
          <w:sz w:val="24"/>
        </w:rPr>
        <w:t>куәліктер,</w:t>
      </w:r>
      <w:r w:rsidRPr="00E84FEB">
        <w:rPr>
          <w:spacing w:val="-13"/>
          <w:sz w:val="24"/>
        </w:rPr>
        <w:t xml:space="preserve"> </w:t>
      </w:r>
      <w:r w:rsidRPr="00E84FEB">
        <w:rPr>
          <w:sz w:val="24"/>
        </w:rPr>
        <w:t>кіру</w:t>
      </w:r>
      <w:r w:rsidRPr="00E84FEB">
        <w:rPr>
          <w:spacing w:val="-19"/>
          <w:sz w:val="24"/>
        </w:rPr>
        <w:t xml:space="preserve"> </w:t>
      </w:r>
      <w:r w:rsidRPr="00E84FEB">
        <w:rPr>
          <w:sz w:val="24"/>
        </w:rPr>
        <w:t>рұқсатнамасы);</w:t>
      </w:r>
      <w:r w:rsidRPr="00E84FEB">
        <w:rPr>
          <w:spacing w:val="-13"/>
          <w:sz w:val="24"/>
        </w:rPr>
        <w:t xml:space="preserve"> </w:t>
      </w:r>
      <w:r w:rsidRPr="00E84FEB">
        <w:rPr>
          <w:sz w:val="24"/>
        </w:rPr>
        <w:t>электронды</w:t>
      </w:r>
      <w:r w:rsidRPr="00E84FEB">
        <w:rPr>
          <w:spacing w:val="-14"/>
          <w:sz w:val="24"/>
        </w:rPr>
        <w:t xml:space="preserve"> </w:t>
      </w:r>
      <w:r w:rsidRPr="00E84FEB">
        <w:rPr>
          <w:sz w:val="24"/>
        </w:rPr>
        <w:t xml:space="preserve">түрдегі құжаттар (лазерлік таспалардағы, </w:t>
      </w:r>
      <w:r w:rsidR="00561DA2" w:rsidRPr="00E84FEB">
        <w:rPr>
          <w:sz w:val="24"/>
        </w:rPr>
        <w:t>дербес компьтер</w:t>
      </w:r>
      <w:r w:rsidR="005D17E8" w:rsidRPr="00E84FEB">
        <w:rPr>
          <w:sz w:val="24"/>
        </w:rPr>
        <w:t>лердегі</w:t>
      </w:r>
      <w:r w:rsidRPr="00E84FEB">
        <w:rPr>
          <w:sz w:val="24"/>
        </w:rPr>
        <w:t>, бейне</w:t>
      </w:r>
      <w:r w:rsidR="005D17E8" w:rsidRPr="00E84FEB">
        <w:rPr>
          <w:sz w:val="24"/>
        </w:rPr>
        <w:t>/</w:t>
      </w:r>
      <w:r w:rsidRPr="00E84FEB">
        <w:rPr>
          <w:sz w:val="24"/>
        </w:rPr>
        <w:t xml:space="preserve"> аудиотаспалардағы); жеке құралдар және т.б. жоғалған жағдайда немесе олардың жария етілуінің басқа ықтимал жағдайында, ол туралы дереу Банк басшылығына</w:t>
      </w:r>
      <w:r w:rsidRPr="00E84FEB">
        <w:rPr>
          <w:spacing w:val="-6"/>
          <w:sz w:val="24"/>
        </w:rPr>
        <w:t xml:space="preserve"> </w:t>
      </w:r>
      <w:r w:rsidRPr="00E84FEB">
        <w:rPr>
          <w:sz w:val="24"/>
        </w:rPr>
        <w:t>хабарлау.</w:t>
      </w:r>
    </w:p>
    <w:p w14:paraId="0283DF03" w14:textId="77777777" w:rsidR="002C2C3E" w:rsidRPr="00E84FEB" w:rsidRDefault="00CB0E73" w:rsidP="00B67576">
      <w:pPr>
        <w:pStyle w:val="a6"/>
        <w:numPr>
          <w:ilvl w:val="0"/>
          <w:numId w:val="65"/>
        </w:numPr>
        <w:tabs>
          <w:tab w:val="left" w:pos="2167"/>
        </w:tabs>
        <w:spacing w:line="264" w:lineRule="auto"/>
        <w:ind w:right="732" w:firstLine="707"/>
        <w:rPr>
          <w:sz w:val="24"/>
        </w:rPr>
      </w:pPr>
      <w:r w:rsidRPr="00E84FEB">
        <w:rPr>
          <w:sz w:val="24"/>
        </w:rPr>
        <w:t>Банк</w:t>
      </w:r>
      <w:r w:rsidRPr="00E84FEB">
        <w:rPr>
          <w:spacing w:val="-7"/>
          <w:sz w:val="24"/>
        </w:rPr>
        <w:t xml:space="preserve"> </w:t>
      </w:r>
      <w:r w:rsidRPr="00E84FEB">
        <w:rPr>
          <w:sz w:val="24"/>
        </w:rPr>
        <w:t>шарттық</w:t>
      </w:r>
      <w:r w:rsidRPr="00E84FEB">
        <w:rPr>
          <w:spacing w:val="-6"/>
          <w:sz w:val="24"/>
        </w:rPr>
        <w:t xml:space="preserve"> </w:t>
      </w:r>
      <w:r w:rsidRPr="00E84FEB">
        <w:rPr>
          <w:sz w:val="24"/>
        </w:rPr>
        <w:t>немесе</w:t>
      </w:r>
      <w:r w:rsidRPr="00E84FEB">
        <w:rPr>
          <w:spacing w:val="-7"/>
          <w:sz w:val="24"/>
        </w:rPr>
        <w:t xml:space="preserve"> </w:t>
      </w:r>
      <w:r w:rsidRPr="00E84FEB">
        <w:rPr>
          <w:sz w:val="24"/>
        </w:rPr>
        <w:t>басқа</w:t>
      </w:r>
      <w:r w:rsidRPr="00E84FEB">
        <w:rPr>
          <w:spacing w:val="-7"/>
          <w:sz w:val="24"/>
        </w:rPr>
        <w:t xml:space="preserve"> </w:t>
      </w:r>
      <w:r w:rsidRPr="00E84FEB">
        <w:rPr>
          <w:sz w:val="24"/>
        </w:rPr>
        <w:t>да</w:t>
      </w:r>
      <w:r w:rsidRPr="00E84FEB">
        <w:rPr>
          <w:spacing w:val="-5"/>
          <w:sz w:val="24"/>
        </w:rPr>
        <w:t xml:space="preserve"> </w:t>
      </w:r>
      <w:r w:rsidRPr="00E84FEB">
        <w:rPr>
          <w:sz w:val="24"/>
        </w:rPr>
        <w:t>іскерлік</w:t>
      </w:r>
      <w:r w:rsidRPr="00E84FEB">
        <w:rPr>
          <w:spacing w:val="-5"/>
          <w:sz w:val="24"/>
        </w:rPr>
        <w:t xml:space="preserve"> </w:t>
      </w:r>
      <w:r w:rsidRPr="00E84FEB">
        <w:rPr>
          <w:sz w:val="24"/>
        </w:rPr>
        <w:t>қатынаста</w:t>
      </w:r>
      <w:r w:rsidRPr="00E84FEB">
        <w:rPr>
          <w:spacing w:val="-8"/>
          <w:sz w:val="24"/>
        </w:rPr>
        <w:t xml:space="preserve"> </w:t>
      </w:r>
      <w:r w:rsidRPr="00E84FEB">
        <w:rPr>
          <w:sz w:val="24"/>
        </w:rPr>
        <w:t>байланысқан</w:t>
      </w:r>
      <w:r w:rsidRPr="00E84FEB">
        <w:rPr>
          <w:spacing w:val="-5"/>
          <w:sz w:val="24"/>
        </w:rPr>
        <w:t xml:space="preserve"> </w:t>
      </w:r>
      <w:r w:rsidRPr="00E84FEB">
        <w:rPr>
          <w:sz w:val="24"/>
        </w:rPr>
        <w:t>ұйымдардың</w:t>
      </w:r>
      <w:r w:rsidRPr="00E84FEB">
        <w:rPr>
          <w:spacing w:val="-6"/>
          <w:sz w:val="24"/>
        </w:rPr>
        <w:t xml:space="preserve"> </w:t>
      </w:r>
      <w:r w:rsidRPr="00E84FEB">
        <w:rPr>
          <w:sz w:val="24"/>
        </w:rPr>
        <w:t>құпия сипаттағы, соның ішінде, коммерциялық құпияны қамтитын мәліметтерін</w:t>
      </w:r>
      <w:r w:rsidRPr="00E84FEB">
        <w:rPr>
          <w:spacing w:val="-13"/>
          <w:sz w:val="24"/>
        </w:rPr>
        <w:t xml:space="preserve"> </w:t>
      </w:r>
      <w:r w:rsidRPr="00E84FEB">
        <w:rPr>
          <w:sz w:val="24"/>
        </w:rPr>
        <w:t>жарияламау.</w:t>
      </w:r>
    </w:p>
    <w:p w14:paraId="180F150A" w14:textId="77777777" w:rsidR="002C2C3E" w:rsidRPr="00E84FEB" w:rsidRDefault="00CB0E73" w:rsidP="00B67576">
      <w:pPr>
        <w:pStyle w:val="a6"/>
        <w:numPr>
          <w:ilvl w:val="0"/>
          <w:numId w:val="65"/>
        </w:numPr>
        <w:tabs>
          <w:tab w:val="left" w:pos="2167"/>
        </w:tabs>
        <w:spacing w:line="264" w:lineRule="auto"/>
        <w:ind w:right="735" w:firstLine="707"/>
        <w:rPr>
          <w:sz w:val="24"/>
        </w:rPr>
      </w:pPr>
      <w:r w:rsidRPr="00E84FEB">
        <w:rPr>
          <w:sz w:val="24"/>
        </w:rPr>
        <w:t>Шартты бұзған жағдайда, Шарт бойынша қызмет көрсетумен байланысты маған берілген барлық материалдар мен құжаттарды, оның ішінде коммерциялық құпия болып табылатын мәліметтерді Банкке</w:t>
      </w:r>
      <w:r w:rsidRPr="00E84FEB">
        <w:rPr>
          <w:spacing w:val="-1"/>
          <w:sz w:val="24"/>
        </w:rPr>
        <w:t xml:space="preserve"> </w:t>
      </w:r>
      <w:r w:rsidRPr="00E84FEB">
        <w:rPr>
          <w:sz w:val="24"/>
        </w:rPr>
        <w:t>беру/қайтару.</w:t>
      </w:r>
    </w:p>
    <w:p w14:paraId="15A6D4CA" w14:textId="77777777" w:rsidR="002C2C3E" w:rsidRPr="00E84FEB" w:rsidRDefault="00CB0E73" w:rsidP="00B67576">
      <w:pPr>
        <w:pStyle w:val="a6"/>
        <w:numPr>
          <w:ilvl w:val="0"/>
          <w:numId w:val="65"/>
        </w:numPr>
        <w:tabs>
          <w:tab w:val="left" w:pos="2167"/>
        </w:tabs>
        <w:spacing w:line="264" w:lineRule="auto"/>
        <w:ind w:right="727" w:firstLine="707"/>
        <w:rPr>
          <w:sz w:val="24"/>
        </w:rPr>
      </w:pPr>
      <w:r w:rsidRPr="00E84FEB">
        <w:rPr>
          <w:sz w:val="24"/>
        </w:rPr>
        <w:t>Маған осы Міндеттеменің бұзылуы Қазақстан Республикасының заңнамасында көзделген жауапкершілікке алып келетіні белгілі. Маған, сондай-ақ, коммерциялық құпияны жариялағаны үшін жауапкершілік көзделгені туралы заңнама нормаларын білмеу мені заңда көзделген жауапкершіліктен босатпайтыны</w:t>
      </w:r>
      <w:r w:rsidRPr="00E84FEB">
        <w:rPr>
          <w:spacing w:val="-1"/>
          <w:sz w:val="24"/>
        </w:rPr>
        <w:t xml:space="preserve"> </w:t>
      </w:r>
      <w:r w:rsidRPr="00E84FEB">
        <w:rPr>
          <w:sz w:val="24"/>
        </w:rPr>
        <w:t>белгілі.</w:t>
      </w:r>
    </w:p>
    <w:p w14:paraId="3C3DFDAF" w14:textId="77777777" w:rsidR="002C2C3E" w:rsidRPr="00E84FEB" w:rsidRDefault="007305A1">
      <w:pPr>
        <w:pStyle w:val="a4"/>
        <w:spacing w:before="4"/>
        <w:jc w:val="left"/>
        <w:rPr>
          <w:sz w:val="18"/>
        </w:rPr>
      </w:pPr>
      <w:r w:rsidRPr="00E84FEB">
        <w:rPr>
          <w:noProof/>
          <w:lang w:val="ru-RU" w:eastAsia="ru-RU" w:bidi="ar-SA"/>
        </w:rPr>
        <mc:AlternateContent>
          <mc:Choice Requires="wps">
            <w:drawing>
              <wp:anchor distT="4294967295" distB="4294967295" distL="0" distR="0" simplePos="0" relativeHeight="251663360" behindDoc="1" locked="0" layoutInCell="1" allowOverlap="1" wp14:anchorId="5378BFA0" wp14:editId="5A5C4FFD">
                <wp:simplePos x="0" y="0"/>
                <wp:positionH relativeFrom="page">
                  <wp:posOffset>1385570</wp:posOffset>
                </wp:positionH>
                <wp:positionV relativeFrom="paragraph">
                  <wp:posOffset>163194</wp:posOffset>
                </wp:positionV>
                <wp:extent cx="4464685" cy="0"/>
                <wp:effectExtent l="0" t="0" r="31115" b="19050"/>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989BDF3" id="Line 16" o:spid="_x0000_s1026" style="position:absolute;z-index:-251653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09.1pt,12.85pt" to="460.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B3HgIAAEMEAAAOAAAAZHJzL2Uyb0RvYy54bWysU8GO2jAQvVfqP1i+QxKazbIRYVUR6IW2&#10;SLv9AGM7xKpjW7YhoKr/3rFDENteqqoczDgz8+bNvPHi+dxJdOLWCa0qnE1TjLiimgl1qPC3181k&#10;jpHzRDEiteIVvnCHn5fv3y16U/KZbrVk3CIAUa7sTYVb702ZJI62vCNuqg1X4Gy07YiHqz0kzJIe&#10;0DuZzNK0SHptmbGacufgaz048TLiNw2n/mvTOO6RrDBw8/G08dyHM1kuSHmwxLSCXmmQf2DREaGg&#10;6A2qJp6goxV/QHWCWu1046dUd4luGkF57AG6ydLfunlpieGxFxiOM7cxuf8HS7+cdhYJBtqBUop0&#10;oNFWKI6yIsymN66EkJXa2dAdPasXs9X0u0NKr1qiDjxyfL0YyMtCRvImJVycgQr7/rNmEEOOXsdB&#10;nRvbBUgYATpHPS43PfjZIwof87zIi/kDRnT0JaQcE411/hPXHQpGhSWQjsDktHU+ECHlGBLqKL0R&#10;Uka5pUJ9hR+LWRoTnJaCBWcIc/awX0mLTiQsTPzFrsBzHxaQa+LaIS66hlWy+qhYrNJywtZX2xMh&#10;BxtYSRUKQY/A82oNq/LjKX1az9fzfJLPivUkT+t68nGzyifFJnt8qD/Uq1Wd/Qycs7xsBWNcBdrj&#10;2mb5363F9QENC3db3Nt8krfocZBAdvyPpKPIQddhQ/aaXXZ2FB82NQZfX1V4Cvd3sO/f/vIXAAAA&#10;//8DAFBLAwQUAAYACAAAACEAvAx5UdwAAAAJAQAADwAAAGRycy9kb3ducmV2LnhtbEyPTU/DMAyG&#10;70j8h8hI3FjaIrZSmk7A4AgTG+KcNaapaJyqydrCr8eIA9z88ej143I9u06MOITWk4J0kYBAqr1p&#10;qVHwun+8yEGEqMnozhMq+MQA6+r0pNSF8RO94LiLjeAQCoVWYGPsCylDbdHpsPA9Eu/e/eB05HZo&#10;pBn0xOGuk1mSLKXTLfEFq3u8t1h/7I5Owddyshv58Lza2jd5l2+f9mOGG6XOz+bbGxAR5/gHw48+&#10;q0PFTgd/JBNEpyBL84xRLq5WIBi4ztJLEIffgaxK+f+D6hsAAP//AwBQSwECLQAUAAYACAAAACEA&#10;toM4kv4AAADhAQAAEwAAAAAAAAAAAAAAAAAAAAAAW0NvbnRlbnRfVHlwZXNdLnhtbFBLAQItABQA&#10;BgAIAAAAIQA4/SH/1gAAAJQBAAALAAAAAAAAAAAAAAAAAC8BAABfcmVscy8ucmVsc1BLAQItABQA&#10;BgAIAAAAIQBMX4B3HgIAAEMEAAAOAAAAAAAAAAAAAAAAAC4CAABkcnMvZTJvRG9jLnhtbFBLAQIt&#10;ABQABgAIAAAAIQC8DHlR3AAAAAkBAAAPAAAAAAAAAAAAAAAAAHgEAABkcnMvZG93bnJldi54bWxQ&#10;SwUGAAAAAAQABADzAAAAgQUAAAAA&#10;" strokeweight=".6pt">
                <w10:wrap type="topAndBottom" anchorx="page"/>
              </v:line>
            </w:pict>
          </mc:Fallback>
        </mc:AlternateContent>
      </w:r>
    </w:p>
    <w:p w14:paraId="3139F42C" w14:textId="77777777" w:rsidR="002C2C3E" w:rsidRPr="00E84FEB" w:rsidRDefault="00CB0E73">
      <w:pPr>
        <w:pStyle w:val="3"/>
        <w:ind w:left="363"/>
      </w:pPr>
      <w:r w:rsidRPr="00E84FEB">
        <w:t>(аты-жөні), қолы</w:t>
      </w:r>
    </w:p>
    <w:p w14:paraId="17590E69" w14:textId="77777777" w:rsidR="002C2C3E" w:rsidRPr="00E84FEB" w:rsidRDefault="002C2C3E">
      <w:pPr>
        <w:pStyle w:val="a4"/>
        <w:spacing w:before="11"/>
        <w:jc w:val="left"/>
        <w:rPr>
          <w:i/>
          <w:sz w:val="19"/>
        </w:rPr>
      </w:pPr>
    </w:p>
    <w:p w14:paraId="4E8A7E20" w14:textId="77777777" w:rsidR="002C2C3E" w:rsidRPr="00E84FEB" w:rsidRDefault="00FB3CA0">
      <w:pPr>
        <w:tabs>
          <w:tab w:val="left" w:pos="2500"/>
          <w:tab w:val="left" w:pos="3695"/>
        </w:tabs>
        <w:spacing w:before="90"/>
        <w:ind w:left="1780"/>
        <w:rPr>
          <w:sz w:val="24"/>
        </w:rPr>
      </w:pPr>
      <w:r w:rsidRPr="00E84FEB">
        <w:rPr>
          <w:i/>
          <w:sz w:val="24"/>
        </w:rPr>
        <w:t>"</w:t>
      </w:r>
      <w:r w:rsidR="00CB0E73" w:rsidRPr="00E84FEB">
        <w:rPr>
          <w:i/>
          <w:sz w:val="24"/>
          <w:u w:val="single"/>
        </w:rPr>
        <w:t xml:space="preserve"> </w:t>
      </w:r>
      <w:r w:rsidR="00CB0E73" w:rsidRPr="00E84FEB">
        <w:rPr>
          <w:i/>
          <w:sz w:val="24"/>
          <w:u w:val="single"/>
        </w:rPr>
        <w:tab/>
      </w:r>
      <w:r w:rsidRPr="00E84FEB">
        <w:rPr>
          <w:i/>
          <w:sz w:val="24"/>
        </w:rPr>
        <w:t>"</w:t>
      </w:r>
      <w:r w:rsidR="00CB0E73" w:rsidRPr="00E84FEB">
        <w:rPr>
          <w:i/>
          <w:sz w:val="24"/>
          <w:u w:val="single"/>
        </w:rPr>
        <w:t xml:space="preserve"> </w:t>
      </w:r>
      <w:r w:rsidR="00CB0E73" w:rsidRPr="00E84FEB">
        <w:rPr>
          <w:i/>
          <w:sz w:val="24"/>
          <w:u w:val="single"/>
        </w:rPr>
        <w:tab/>
      </w:r>
      <w:r w:rsidR="00CB0E73" w:rsidRPr="00E84FEB">
        <w:rPr>
          <w:i/>
          <w:sz w:val="24"/>
        </w:rPr>
        <w:t>20</w:t>
      </w:r>
      <w:r w:rsidR="00CB0E73" w:rsidRPr="00E84FEB">
        <w:rPr>
          <w:sz w:val="24"/>
        </w:rPr>
        <w:t>_ жыл</w:t>
      </w:r>
    </w:p>
    <w:p w14:paraId="3215835E" w14:textId="77777777" w:rsidR="002C2C3E" w:rsidRPr="00E84FEB" w:rsidRDefault="002C2C3E">
      <w:pPr>
        <w:rPr>
          <w:sz w:val="24"/>
        </w:rPr>
        <w:sectPr w:rsidR="002C2C3E" w:rsidRPr="00E84FEB">
          <w:pgSz w:w="11910" w:h="16840"/>
          <w:pgMar w:top="1040" w:right="120" w:bottom="380" w:left="380" w:header="0" w:footer="102" w:gutter="0"/>
          <w:cols w:space="720"/>
        </w:sectPr>
      </w:pPr>
    </w:p>
    <w:p w14:paraId="7E5D7CA5" w14:textId="77777777" w:rsidR="002C2C3E" w:rsidRPr="00E84FEB" w:rsidRDefault="00CB0E73">
      <w:pPr>
        <w:pStyle w:val="a4"/>
        <w:spacing w:before="63"/>
        <w:ind w:left="7839" w:right="726" w:hanging="224"/>
        <w:jc w:val="right"/>
      </w:pPr>
      <w:r w:rsidRPr="00E84FEB">
        <w:lastRenderedPageBreak/>
        <w:t>Приложение №</w:t>
      </w:r>
      <w:r w:rsidR="00F05DCB" w:rsidRPr="00E84FEB">
        <w:rPr>
          <w:lang w:val="ru-RU"/>
        </w:rPr>
        <w:t>6</w:t>
      </w:r>
      <w:r w:rsidRPr="00E84FEB">
        <w:t xml:space="preserve"> к Стандартным условиям договора поручения (договору присоединения)</w:t>
      </w:r>
    </w:p>
    <w:p w14:paraId="4FBA3D9B" w14:textId="77777777" w:rsidR="002C2C3E" w:rsidRPr="00E84FEB" w:rsidRDefault="002C2C3E">
      <w:pPr>
        <w:pStyle w:val="a4"/>
        <w:spacing w:before="5"/>
        <w:jc w:val="left"/>
        <w:rPr>
          <w:sz w:val="16"/>
        </w:rPr>
      </w:pPr>
    </w:p>
    <w:p w14:paraId="36DA4A90" w14:textId="77777777" w:rsidR="00FE7C48" w:rsidRPr="00E84FEB"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E84FEB">
        <w:rPr>
          <w:sz w:val="24"/>
          <w:szCs w:val="24"/>
          <w:lang w:val="ru-RU" w:eastAsia="ru-RU" w:bidi="ar-SA"/>
        </w:rPr>
        <w:t>ОБЯЗАТЕЛЬСТВО</w:t>
      </w:r>
    </w:p>
    <w:p w14:paraId="6F6B3553" w14:textId="77777777" w:rsidR="00FE7C48" w:rsidRPr="00E84FEB"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E84FEB">
        <w:rPr>
          <w:sz w:val="24"/>
          <w:szCs w:val="24"/>
          <w:lang w:val="ru-RU" w:eastAsia="ru-RU" w:bidi="ar-SA"/>
        </w:rPr>
        <w:t>о соблюдении требований информационной безопасности</w:t>
      </w:r>
    </w:p>
    <w:p w14:paraId="7EE9A823" w14:textId="77777777" w:rsidR="00FE7C48" w:rsidRPr="00E84FEB"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E84FEB">
        <w:rPr>
          <w:sz w:val="24"/>
          <w:szCs w:val="24"/>
          <w:lang w:val="ru-RU" w:eastAsia="ru-RU" w:bidi="ar-SA"/>
        </w:rPr>
        <w:t>АО "Отбасы банк"</w:t>
      </w:r>
    </w:p>
    <w:p w14:paraId="64E431A3" w14:textId="77777777" w:rsidR="00FE7C48" w:rsidRPr="00E84FEB" w:rsidRDefault="00FE7C48" w:rsidP="00FE7C48">
      <w:pPr>
        <w:widowControl/>
        <w:tabs>
          <w:tab w:val="left" w:pos="284"/>
          <w:tab w:val="left" w:pos="993"/>
        </w:tabs>
        <w:autoSpaceDE/>
        <w:autoSpaceDN/>
        <w:spacing w:after="120"/>
        <w:ind w:firstLine="709"/>
        <w:jc w:val="both"/>
        <w:rPr>
          <w:sz w:val="24"/>
          <w:szCs w:val="24"/>
          <w:lang w:val="ru-RU" w:eastAsia="ru-RU" w:bidi="ar-SA"/>
        </w:rPr>
      </w:pPr>
      <w:r w:rsidRPr="00E84FEB">
        <w:rPr>
          <w:sz w:val="24"/>
          <w:szCs w:val="24"/>
          <w:lang w:val="ru-RU" w:eastAsia="ru-RU" w:bidi="ar-SA"/>
        </w:rPr>
        <w:t xml:space="preserve">                        Я, _______________________________________________________________</w:t>
      </w:r>
    </w:p>
    <w:p w14:paraId="21511BD9" w14:textId="77777777" w:rsidR="00FE7C48" w:rsidRPr="00E84FEB"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E84FEB">
        <w:rPr>
          <w:sz w:val="24"/>
          <w:szCs w:val="24"/>
          <w:lang w:val="ru-RU" w:eastAsia="ru-RU" w:bidi="ar-SA"/>
        </w:rPr>
        <w:t>(ФИО)</w:t>
      </w:r>
    </w:p>
    <w:p w14:paraId="3FA6214F" w14:textId="057A136B" w:rsidR="00FE7C48" w:rsidRPr="00E84FEB" w:rsidRDefault="00FE7C48" w:rsidP="00FE7C48">
      <w:pPr>
        <w:spacing w:before="182" w:line="256" w:lineRule="auto"/>
        <w:ind w:left="1094" w:right="724"/>
        <w:jc w:val="both"/>
        <w:rPr>
          <w:sz w:val="24"/>
        </w:rPr>
      </w:pPr>
      <w:r w:rsidRPr="00E84FEB">
        <w:rPr>
          <w:sz w:val="24"/>
        </w:rPr>
        <w:t xml:space="preserve">в период </w:t>
      </w:r>
      <w:r w:rsidR="008D2200" w:rsidRPr="00E84FEB">
        <w:rPr>
          <w:sz w:val="24"/>
          <w:lang w:val="ru-RU"/>
        </w:rPr>
        <w:t>оказания услуг</w:t>
      </w:r>
      <w:r w:rsidR="000E4C4D" w:rsidRPr="00E84FEB">
        <w:rPr>
          <w:sz w:val="24"/>
          <w:lang w:val="ru-RU"/>
        </w:rPr>
        <w:t xml:space="preserve"> АО "Отбасы банк"</w:t>
      </w:r>
      <w:r w:rsidRPr="00E84FEB">
        <w:rPr>
          <w:sz w:val="24"/>
        </w:rPr>
        <w:t xml:space="preserve"> </w:t>
      </w:r>
      <w:r w:rsidR="000E4C4D" w:rsidRPr="00E84FEB">
        <w:rPr>
          <w:sz w:val="24"/>
          <w:lang w:val="ru-RU"/>
        </w:rPr>
        <w:t xml:space="preserve">(далее – </w:t>
      </w:r>
      <w:r w:rsidR="008D2200" w:rsidRPr="00E84FEB">
        <w:rPr>
          <w:sz w:val="24"/>
        </w:rPr>
        <w:t>Банк</w:t>
      </w:r>
      <w:r w:rsidR="000E4C4D" w:rsidRPr="00E84FEB">
        <w:rPr>
          <w:sz w:val="24"/>
          <w:lang w:val="ru-RU"/>
        </w:rPr>
        <w:t>) на основании Стандартных условий Договора поручения (Договора присоединения) №___ от "__</w:t>
      </w:r>
      <w:r w:rsidR="00693367" w:rsidRPr="00E84FEB">
        <w:rPr>
          <w:sz w:val="24"/>
          <w:lang w:val="ru-RU"/>
        </w:rPr>
        <w:t>_</w:t>
      </w:r>
      <w:r w:rsidR="000E4C4D" w:rsidRPr="00E84FEB">
        <w:rPr>
          <w:sz w:val="24"/>
          <w:lang w:val="ru-RU"/>
        </w:rPr>
        <w:t>"</w:t>
      </w:r>
      <w:r w:rsidR="00693367" w:rsidRPr="00E84FEB">
        <w:rPr>
          <w:sz w:val="24"/>
          <w:lang w:val="ru-RU"/>
        </w:rPr>
        <w:t>__________________ 20__ года (далее – Договор)</w:t>
      </w:r>
      <w:r w:rsidRPr="00E84FEB">
        <w:rPr>
          <w:sz w:val="24"/>
        </w:rPr>
        <w:t xml:space="preserve">: </w:t>
      </w:r>
    </w:p>
    <w:p w14:paraId="6358A67E" w14:textId="77777777" w:rsidR="00FE7C48" w:rsidRPr="00E84FEB" w:rsidRDefault="00FE7C48" w:rsidP="00FE7C48">
      <w:pPr>
        <w:spacing w:before="182" w:line="256" w:lineRule="auto"/>
        <w:ind w:left="1094" w:right="724"/>
        <w:jc w:val="both"/>
        <w:rPr>
          <w:sz w:val="24"/>
        </w:rPr>
      </w:pPr>
      <w:r w:rsidRPr="00E84FEB">
        <w:rPr>
          <w:sz w:val="24"/>
        </w:rPr>
        <w:tab/>
        <w:t>1. Ознакомившись с основными требованиями к информационной безопасности Банка обязуюсь:</w:t>
      </w:r>
    </w:p>
    <w:p w14:paraId="5AF824F6" w14:textId="77777777" w:rsidR="00FE7C48" w:rsidRPr="00E84FEB" w:rsidRDefault="00FE7C48" w:rsidP="00FE7C48">
      <w:pPr>
        <w:spacing w:before="182" w:line="256" w:lineRule="auto"/>
        <w:ind w:left="1094" w:right="724"/>
        <w:jc w:val="both"/>
        <w:rPr>
          <w:sz w:val="24"/>
        </w:rPr>
      </w:pPr>
      <w:r w:rsidRPr="00E84FEB">
        <w:rPr>
          <w:sz w:val="24"/>
        </w:rPr>
        <w:tab/>
        <w:t>1) соблюдать требования внутренних документов Банка по информационной безопасности Банка;</w:t>
      </w:r>
    </w:p>
    <w:p w14:paraId="7CAECE80" w14:textId="77777777" w:rsidR="00FE7C48" w:rsidRPr="00E84FEB" w:rsidRDefault="00FE7C48" w:rsidP="00FE7C48">
      <w:pPr>
        <w:spacing w:before="182" w:line="256" w:lineRule="auto"/>
        <w:ind w:left="1094" w:right="724"/>
        <w:jc w:val="both"/>
        <w:rPr>
          <w:sz w:val="24"/>
        </w:rPr>
      </w:pPr>
      <w:r w:rsidRPr="00E84FEB">
        <w:rPr>
          <w:sz w:val="24"/>
        </w:rPr>
        <w:tab/>
        <w:t>2) 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14:paraId="5934FC3C" w14:textId="77777777" w:rsidR="00FE7C48" w:rsidRPr="00E84FEB" w:rsidRDefault="00FE7C48" w:rsidP="00FE7C48">
      <w:pPr>
        <w:spacing w:before="182" w:line="256" w:lineRule="auto"/>
        <w:ind w:left="1094" w:right="724"/>
        <w:jc w:val="both"/>
        <w:rPr>
          <w:sz w:val="24"/>
        </w:rPr>
      </w:pPr>
      <w:r w:rsidRPr="00E84FEB">
        <w:rPr>
          <w:sz w:val="24"/>
        </w:rPr>
        <w:tab/>
        <w:t>3) не использовать информационные активы Банка (оргтехнику и предоставленные права доступа) не в рабочих целях;</w:t>
      </w:r>
    </w:p>
    <w:p w14:paraId="60BD6DD3" w14:textId="77777777" w:rsidR="00FE7C48" w:rsidRPr="00E84FEB" w:rsidRDefault="00FE7C48" w:rsidP="00FE7C48">
      <w:pPr>
        <w:spacing w:before="182" w:line="256" w:lineRule="auto"/>
        <w:ind w:left="1094" w:right="724"/>
        <w:jc w:val="both"/>
        <w:rPr>
          <w:sz w:val="24"/>
        </w:rPr>
      </w:pPr>
      <w:r w:rsidRPr="00E84FEB">
        <w:rPr>
          <w:sz w:val="24"/>
        </w:rPr>
        <w:tab/>
        <w:t>4) соблюдать требования парольной защиты Банка и не передавать пароли третьим лицам;</w:t>
      </w:r>
    </w:p>
    <w:p w14:paraId="5E2B244C" w14:textId="77777777" w:rsidR="00FE7C48" w:rsidRPr="00E84FEB" w:rsidRDefault="00FE7C48" w:rsidP="00FE7C48">
      <w:pPr>
        <w:spacing w:before="182" w:line="256" w:lineRule="auto"/>
        <w:ind w:left="1094" w:right="724"/>
        <w:jc w:val="both"/>
        <w:rPr>
          <w:sz w:val="24"/>
        </w:rPr>
      </w:pPr>
      <w:r w:rsidRPr="00E84FEB">
        <w:rPr>
          <w:sz w:val="24"/>
        </w:rPr>
        <w:tab/>
        <w:t>5) не допускать посторонних лиц к своему рабочему месту;</w:t>
      </w:r>
    </w:p>
    <w:p w14:paraId="381C5FFC" w14:textId="77777777" w:rsidR="00FE7C48" w:rsidRPr="00E84FEB" w:rsidRDefault="00FE7C48" w:rsidP="00FE7C48">
      <w:pPr>
        <w:spacing w:before="182" w:line="256" w:lineRule="auto"/>
        <w:ind w:left="1094" w:right="724"/>
        <w:jc w:val="both"/>
        <w:rPr>
          <w:sz w:val="24"/>
        </w:rPr>
      </w:pPr>
      <w:r w:rsidRPr="00E84FEB">
        <w:rPr>
          <w:sz w:val="24"/>
        </w:rPr>
        <w:tab/>
        <w:t>6) не работать в информационных системах под чужими учетными записями;</w:t>
      </w:r>
    </w:p>
    <w:p w14:paraId="339B215C" w14:textId="77777777" w:rsidR="00FE7C48" w:rsidRPr="00E84FEB" w:rsidRDefault="00FE7C48" w:rsidP="00FE7C48">
      <w:pPr>
        <w:spacing w:before="182" w:line="256" w:lineRule="auto"/>
        <w:ind w:left="1094" w:right="724"/>
        <w:jc w:val="both"/>
        <w:rPr>
          <w:sz w:val="24"/>
        </w:rPr>
      </w:pPr>
      <w:r w:rsidRPr="00E84FEB">
        <w:rPr>
          <w:sz w:val="24"/>
        </w:rPr>
        <w:tab/>
        <w:t>7) не использовать свои учетные записи на личных, корпоративных и чужих рабочих станциях;</w:t>
      </w:r>
    </w:p>
    <w:p w14:paraId="615BA5F4" w14:textId="77777777" w:rsidR="00FE7C48" w:rsidRPr="00E84FEB" w:rsidRDefault="00FE7C48" w:rsidP="00FE7C48">
      <w:pPr>
        <w:spacing w:before="182" w:line="256" w:lineRule="auto"/>
        <w:ind w:left="1094" w:right="724"/>
        <w:jc w:val="both"/>
        <w:rPr>
          <w:sz w:val="24"/>
        </w:rPr>
      </w:pPr>
      <w:r w:rsidRPr="00E84FEB">
        <w:rPr>
          <w:sz w:val="24"/>
        </w:rPr>
        <w:tab/>
        <w:t>8) 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13FA7230" w14:textId="77777777" w:rsidR="00FE7C48" w:rsidRPr="00E84FEB" w:rsidRDefault="00FE7C48" w:rsidP="00FE7C48">
      <w:pPr>
        <w:spacing w:before="182" w:line="256" w:lineRule="auto"/>
        <w:ind w:left="1094" w:right="724"/>
        <w:jc w:val="both"/>
        <w:rPr>
          <w:sz w:val="24"/>
        </w:rPr>
      </w:pPr>
      <w:r w:rsidRPr="00E84FEB">
        <w:rPr>
          <w:sz w:val="24"/>
        </w:rPr>
        <w:tab/>
        <w:t>9) 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14:paraId="09FB482C" w14:textId="77777777" w:rsidR="00FE7C48" w:rsidRPr="00E84FEB" w:rsidRDefault="00FE7C48" w:rsidP="00FE7C48">
      <w:pPr>
        <w:spacing w:before="182" w:line="256" w:lineRule="auto"/>
        <w:ind w:left="1094" w:right="724"/>
        <w:jc w:val="both"/>
        <w:rPr>
          <w:sz w:val="24"/>
        </w:rPr>
      </w:pPr>
      <w:r w:rsidRPr="00E84FEB">
        <w:rPr>
          <w:sz w:val="24"/>
        </w:rPr>
        <w:tab/>
        <w:t>10) не отключать/не удалять программное обеспечение, установленное Банком на рабочих станциях;</w:t>
      </w:r>
    </w:p>
    <w:p w14:paraId="080C8453" w14:textId="77777777" w:rsidR="00FE7C48" w:rsidRPr="00E84FEB" w:rsidRDefault="00FE7C48" w:rsidP="00FE7C48">
      <w:pPr>
        <w:spacing w:before="182" w:line="256" w:lineRule="auto"/>
        <w:ind w:left="1094" w:right="724"/>
        <w:jc w:val="both"/>
        <w:rPr>
          <w:sz w:val="24"/>
        </w:rPr>
      </w:pPr>
      <w:r w:rsidRPr="00E84FEB">
        <w:rPr>
          <w:sz w:val="24"/>
        </w:rPr>
        <w:tab/>
        <w:t>11) не использовать электронно-цифровую подпись, выданную Банком, в личных целях и не передавать её третьим лицам;</w:t>
      </w:r>
    </w:p>
    <w:p w14:paraId="633D0A70" w14:textId="77777777" w:rsidR="00FE7C48" w:rsidRPr="00E84FEB" w:rsidRDefault="00FE7C48" w:rsidP="00FE7C48">
      <w:pPr>
        <w:spacing w:before="182" w:line="256" w:lineRule="auto"/>
        <w:ind w:left="1094" w:right="724"/>
        <w:jc w:val="both"/>
        <w:rPr>
          <w:sz w:val="24"/>
        </w:rPr>
      </w:pPr>
      <w:r w:rsidRPr="00E84FEB">
        <w:rPr>
          <w:sz w:val="24"/>
        </w:rPr>
        <w:tab/>
        <w:t>12) не копировать файлы из внешних источников на корпоративные мобильные устройства без проверки антивирусного программного обеспечения;</w:t>
      </w:r>
    </w:p>
    <w:p w14:paraId="37C663EC" w14:textId="77777777" w:rsidR="00FE7C48" w:rsidRPr="00E84FEB" w:rsidRDefault="00FE7C48" w:rsidP="00FE7C48">
      <w:pPr>
        <w:spacing w:before="182" w:line="256" w:lineRule="auto"/>
        <w:ind w:left="1094" w:right="724"/>
        <w:jc w:val="both"/>
        <w:rPr>
          <w:sz w:val="24"/>
        </w:rPr>
      </w:pPr>
      <w:r w:rsidRPr="00E84FEB">
        <w:rPr>
          <w:sz w:val="24"/>
        </w:rPr>
        <w:tab/>
        <w:t>13) 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14:paraId="50F42A87" w14:textId="77777777" w:rsidR="00FE7C48" w:rsidRPr="00E84FEB" w:rsidRDefault="00FE7C48" w:rsidP="00FE7C48">
      <w:pPr>
        <w:spacing w:before="182" w:line="256" w:lineRule="auto"/>
        <w:ind w:left="1094" w:right="724"/>
        <w:jc w:val="both"/>
        <w:rPr>
          <w:sz w:val="24"/>
        </w:rPr>
      </w:pPr>
      <w:r w:rsidRPr="00E84FEB">
        <w:rPr>
          <w:sz w:val="24"/>
        </w:rPr>
        <w:lastRenderedPageBreak/>
        <w:tab/>
        <w:t xml:space="preserve">14) не использовать инфраструктуру информационных технологий Банка для компьютерных игр, в том числе офлайн, онлайн, клиентских и браузерных; </w:t>
      </w:r>
    </w:p>
    <w:p w14:paraId="4210560F" w14:textId="77777777" w:rsidR="00FE7C48" w:rsidRPr="00E84FEB" w:rsidRDefault="00FE7C48" w:rsidP="00FE7C48">
      <w:pPr>
        <w:spacing w:before="182" w:line="256" w:lineRule="auto"/>
        <w:ind w:left="1094" w:right="724"/>
        <w:jc w:val="both"/>
        <w:rPr>
          <w:sz w:val="24"/>
        </w:rPr>
      </w:pPr>
      <w:r w:rsidRPr="00E84FEB">
        <w:rPr>
          <w:sz w:val="24"/>
        </w:rPr>
        <w:tab/>
        <w:t>15) не использовать личные и служебные мобильные устройства для удаленного подключения к информационным системам Банка;</w:t>
      </w:r>
    </w:p>
    <w:p w14:paraId="07C24F33" w14:textId="77777777" w:rsidR="00FE7C48" w:rsidRPr="00E84FEB" w:rsidRDefault="00FE7C48" w:rsidP="00FE7C48">
      <w:pPr>
        <w:spacing w:before="182" w:line="256" w:lineRule="auto"/>
        <w:ind w:left="1094" w:right="724"/>
        <w:jc w:val="both"/>
        <w:rPr>
          <w:sz w:val="24"/>
        </w:rPr>
      </w:pPr>
      <w:r w:rsidRPr="00E84FEB">
        <w:rPr>
          <w:sz w:val="24"/>
        </w:rPr>
        <w:tab/>
        <w:t>16) не пытаться получить доступ к информационным активам Банка в обход установленных процедур и матриц доступа;</w:t>
      </w:r>
    </w:p>
    <w:p w14:paraId="44651186" w14:textId="77777777" w:rsidR="00FE7C48" w:rsidRPr="00E84FEB" w:rsidRDefault="00FE7C48" w:rsidP="00FE7C48">
      <w:pPr>
        <w:spacing w:before="182" w:line="256" w:lineRule="auto"/>
        <w:ind w:left="1094" w:right="724"/>
        <w:jc w:val="both"/>
        <w:rPr>
          <w:sz w:val="24"/>
        </w:rPr>
      </w:pPr>
      <w:r w:rsidRPr="00E84FEB">
        <w:rPr>
          <w:sz w:val="24"/>
        </w:rPr>
        <w:tab/>
        <w:t>17) не использовать программное обеспечение, использующее UDP протокол;</w:t>
      </w:r>
    </w:p>
    <w:p w14:paraId="745E0BC8" w14:textId="77777777" w:rsidR="00FE7C48" w:rsidRPr="00E84FEB" w:rsidRDefault="00FE7C48" w:rsidP="00FE7C48">
      <w:pPr>
        <w:spacing w:before="182" w:line="256" w:lineRule="auto"/>
        <w:ind w:left="1094" w:right="724"/>
        <w:jc w:val="both"/>
        <w:rPr>
          <w:sz w:val="24"/>
        </w:rPr>
      </w:pPr>
      <w:r w:rsidRPr="00E84FEB">
        <w:rPr>
          <w:sz w:val="24"/>
        </w:rPr>
        <w:tab/>
        <w:t>18) 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14:paraId="56F6EA25" w14:textId="77777777" w:rsidR="00FE7C48" w:rsidRPr="00E84FEB" w:rsidRDefault="00FE7C48" w:rsidP="00FE7C48">
      <w:pPr>
        <w:spacing w:before="182" w:line="256" w:lineRule="auto"/>
        <w:ind w:left="1094" w:right="724"/>
        <w:jc w:val="both"/>
        <w:rPr>
          <w:sz w:val="24"/>
        </w:rPr>
      </w:pPr>
      <w:r w:rsidRPr="00E84FEB">
        <w:rPr>
          <w:sz w:val="24"/>
        </w:rPr>
        <w:tab/>
        <w:t>19) не использовать программное обеспечение, которое проводит какие-либо транзакции с криптовалютами;</w:t>
      </w:r>
    </w:p>
    <w:p w14:paraId="59817C42" w14:textId="77777777" w:rsidR="00FE7C48" w:rsidRPr="00E84FEB" w:rsidRDefault="00FE7C48" w:rsidP="00FE7C48">
      <w:pPr>
        <w:spacing w:before="182" w:line="256" w:lineRule="auto"/>
        <w:ind w:left="1094" w:right="724"/>
        <w:jc w:val="both"/>
        <w:rPr>
          <w:sz w:val="24"/>
        </w:rPr>
      </w:pPr>
      <w:r w:rsidRPr="00E84FEB">
        <w:rPr>
          <w:sz w:val="24"/>
        </w:rPr>
        <w:tab/>
        <w:t>20) при использовании ресурсов внешней корпоративной электронной почты и сети интернет:</w:t>
      </w:r>
    </w:p>
    <w:p w14:paraId="5788E29E" w14:textId="77777777" w:rsidR="00FE7C48" w:rsidRPr="00E84FEB" w:rsidRDefault="00FE7C48" w:rsidP="00E6428A">
      <w:pPr>
        <w:spacing w:before="120" w:line="257" w:lineRule="auto"/>
        <w:ind w:left="1094" w:right="726"/>
        <w:jc w:val="both"/>
        <w:rPr>
          <w:sz w:val="24"/>
        </w:rPr>
      </w:pPr>
      <w:r w:rsidRPr="00E84FEB">
        <w:rPr>
          <w:sz w:val="24"/>
        </w:rPr>
        <w:tab/>
        <w:t>- 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396A9DCB" w14:textId="77777777" w:rsidR="00FE7C48" w:rsidRPr="00E84FEB" w:rsidRDefault="00FE7C48" w:rsidP="00E6428A">
      <w:pPr>
        <w:spacing w:before="120" w:line="257" w:lineRule="auto"/>
        <w:ind w:left="1094" w:right="726"/>
        <w:jc w:val="both"/>
        <w:rPr>
          <w:sz w:val="24"/>
        </w:rPr>
      </w:pPr>
      <w:r w:rsidRPr="00E84FEB">
        <w:rPr>
          <w:sz w:val="24"/>
        </w:rPr>
        <w:tab/>
        <w:t>- 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4A3438C8" w14:textId="77777777" w:rsidR="00FE7C48" w:rsidRPr="00E84FEB" w:rsidRDefault="00FE7C48" w:rsidP="00E6428A">
      <w:pPr>
        <w:spacing w:before="120" w:line="257" w:lineRule="auto"/>
        <w:ind w:left="1094" w:right="726"/>
        <w:jc w:val="both"/>
        <w:rPr>
          <w:sz w:val="24"/>
        </w:rPr>
      </w:pPr>
      <w:r w:rsidRPr="00E84FEB">
        <w:rPr>
          <w:sz w:val="24"/>
        </w:rPr>
        <w:tab/>
        <w:t>- не использовать при пересылке вложения аудио, видео, графических, исполняемых и т.п. файлов, не относящихся к служебной деятельности;</w:t>
      </w:r>
    </w:p>
    <w:p w14:paraId="507327CC" w14:textId="3747A1B3" w:rsidR="00FE7C48" w:rsidRPr="00E84FEB" w:rsidRDefault="00FE7C48" w:rsidP="00E6428A">
      <w:pPr>
        <w:spacing w:before="120" w:line="257" w:lineRule="auto"/>
        <w:ind w:left="1094" w:right="726"/>
        <w:jc w:val="both"/>
        <w:rPr>
          <w:sz w:val="24"/>
        </w:rPr>
      </w:pPr>
      <w:r w:rsidRPr="00E84FEB">
        <w:rPr>
          <w:sz w:val="24"/>
        </w:rPr>
        <w:tab/>
        <w:t xml:space="preserve">- 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14:paraId="6CCAA076" w14:textId="77777777" w:rsidR="00FE7C48" w:rsidRPr="00E84FEB" w:rsidRDefault="00FE7C48" w:rsidP="00E6428A">
      <w:pPr>
        <w:spacing w:before="120" w:line="257" w:lineRule="auto"/>
        <w:ind w:left="1094" w:right="726"/>
        <w:jc w:val="both"/>
        <w:rPr>
          <w:sz w:val="24"/>
        </w:rPr>
      </w:pPr>
      <w:r w:rsidRPr="00E84FEB">
        <w:rPr>
          <w:sz w:val="24"/>
        </w:rPr>
        <w:tab/>
        <w:t>- не проводить групповые рассылки и участвовать в них в какой-либо форме;</w:t>
      </w:r>
    </w:p>
    <w:p w14:paraId="347AC987" w14:textId="77777777" w:rsidR="00FE7C48" w:rsidRPr="00E84FEB" w:rsidRDefault="00FE7C48" w:rsidP="00E6428A">
      <w:pPr>
        <w:spacing w:before="120" w:line="257" w:lineRule="auto"/>
        <w:ind w:left="1094" w:right="726"/>
        <w:jc w:val="both"/>
        <w:rPr>
          <w:sz w:val="24"/>
        </w:rPr>
      </w:pPr>
      <w:r w:rsidRPr="00E84FEB">
        <w:rPr>
          <w:sz w:val="24"/>
        </w:rPr>
        <w:tab/>
        <w:t>- 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14:paraId="659200DB" w14:textId="77777777" w:rsidR="00FE7C48" w:rsidRPr="00E84FEB" w:rsidRDefault="00FE7C48" w:rsidP="00E6428A">
      <w:pPr>
        <w:spacing w:before="120" w:line="257" w:lineRule="auto"/>
        <w:ind w:left="1094" w:right="726"/>
        <w:jc w:val="both"/>
        <w:rPr>
          <w:sz w:val="24"/>
        </w:rPr>
      </w:pPr>
      <w:r w:rsidRPr="00E84FEB">
        <w:rPr>
          <w:sz w:val="24"/>
        </w:rPr>
        <w:tab/>
        <w:t>- не распространять вредоносные файлы и программы и файлы неустановленного назначения;</w:t>
      </w:r>
    </w:p>
    <w:p w14:paraId="2D37AFF8" w14:textId="77777777" w:rsidR="00FE7C48" w:rsidRPr="00E84FEB" w:rsidRDefault="00FE7C48" w:rsidP="00E6428A">
      <w:pPr>
        <w:spacing w:before="120" w:line="257" w:lineRule="auto"/>
        <w:ind w:left="1094" w:right="726"/>
        <w:jc w:val="both"/>
        <w:rPr>
          <w:sz w:val="24"/>
        </w:rPr>
      </w:pPr>
      <w:r w:rsidRPr="00E84FEB">
        <w:rPr>
          <w:sz w:val="24"/>
        </w:rPr>
        <w:tab/>
        <w:t>- не посещать сомнительные и вредоносные сайты, а также сайты, информация на которых не связана с исполнением функциональных обязанностей;</w:t>
      </w:r>
    </w:p>
    <w:p w14:paraId="4C6691D6" w14:textId="77777777" w:rsidR="00FE7C48" w:rsidRPr="00E84FEB" w:rsidRDefault="00FE7C48" w:rsidP="00E6428A">
      <w:pPr>
        <w:spacing w:before="120" w:line="257" w:lineRule="auto"/>
        <w:ind w:left="1094" w:right="726"/>
        <w:jc w:val="both"/>
        <w:rPr>
          <w:sz w:val="24"/>
        </w:rPr>
      </w:pPr>
      <w:r w:rsidRPr="00E84FEB">
        <w:rPr>
          <w:sz w:val="24"/>
        </w:rPr>
        <w:tab/>
        <w:t>- не использовать анонимные Proxy-сервера;</w:t>
      </w:r>
    </w:p>
    <w:p w14:paraId="15F5A94B" w14:textId="77777777" w:rsidR="00FE7C48" w:rsidRPr="00E84FEB" w:rsidRDefault="00FE7C48" w:rsidP="00E6428A">
      <w:pPr>
        <w:spacing w:before="120" w:line="257" w:lineRule="auto"/>
        <w:ind w:left="1094" w:right="726"/>
        <w:jc w:val="both"/>
        <w:rPr>
          <w:sz w:val="24"/>
        </w:rPr>
      </w:pPr>
      <w:r w:rsidRPr="00E84FEB">
        <w:rPr>
          <w:sz w:val="24"/>
        </w:rPr>
        <w:tab/>
        <w:t xml:space="preserve">- 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14:paraId="0C6C60F7" w14:textId="77777777" w:rsidR="00FE7C48" w:rsidRPr="00E84FEB" w:rsidRDefault="00FE7C48" w:rsidP="00E6428A">
      <w:pPr>
        <w:spacing w:before="120" w:line="257" w:lineRule="auto"/>
        <w:ind w:left="1094" w:right="726"/>
        <w:jc w:val="both"/>
        <w:rPr>
          <w:sz w:val="24"/>
        </w:rPr>
      </w:pPr>
      <w:r w:rsidRPr="00E84FEB">
        <w:rPr>
          <w:sz w:val="24"/>
        </w:rPr>
        <w:lastRenderedPageBreak/>
        <w:tab/>
        <w:t>- 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14:paraId="34D0987B" w14:textId="77777777" w:rsidR="00FE7C48" w:rsidRPr="00E84FEB" w:rsidRDefault="00FE7C48" w:rsidP="00E6428A">
      <w:pPr>
        <w:spacing w:before="120" w:line="257" w:lineRule="auto"/>
        <w:ind w:left="1094" w:right="726"/>
        <w:jc w:val="both"/>
        <w:rPr>
          <w:sz w:val="24"/>
        </w:rPr>
      </w:pPr>
      <w:r w:rsidRPr="00E84FEB">
        <w:rPr>
          <w:sz w:val="24"/>
        </w:rPr>
        <w:tab/>
        <w:t>- 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14:paraId="41767BBA" w14:textId="77777777" w:rsidR="00FE7C48" w:rsidRPr="00E84FEB" w:rsidRDefault="00FE7C48" w:rsidP="00E6428A">
      <w:pPr>
        <w:spacing w:before="120" w:line="257" w:lineRule="auto"/>
        <w:ind w:left="1094" w:right="726"/>
        <w:jc w:val="both"/>
        <w:rPr>
          <w:sz w:val="24"/>
        </w:rPr>
      </w:pPr>
      <w:r w:rsidRPr="00E84FEB">
        <w:rPr>
          <w:sz w:val="24"/>
        </w:rPr>
        <w:tab/>
        <w:t>- не использовать трансляцию потоковых интернет-радиостанций, интернет-вещания и потокового мультимедиа-контента;</w:t>
      </w:r>
    </w:p>
    <w:p w14:paraId="79756EA0" w14:textId="77777777" w:rsidR="00FE7C48" w:rsidRPr="00E84FEB" w:rsidRDefault="00FE7C48" w:rsidP="00E6428A">
      <w:pPr>
        <w:spacing w:before="120" w:line="257" w:lineRule="auto"/>
        <w:ind w:left="1094" w:right="726"/>
        <w:jc w:val="both"/>
        <w:rPr>
          <w:sz w:val="24"/>
        </w:rPr>
      </w:pPr>
      <w:r w:rsidRPr="00E84FEB">
        <w:rPr>
          <w:sz w:val="24"/>
        </w:rPr>
        <w:tab/>
        <w:t>- 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14:paraId="2921EB16" w14:textId="77777777" w:rsidR="00FE7C48" w:rsidRPr="00E84FEB" w:rsidRDefault="00FE7C48" w:rsidP="00E6428A">
      <w:pPr>
        <w:spacing w:before="120" w:line="257" w:lineRule="auto"/>
        <w:ind w:left="1094" w:right="726"/>
        <w:jc w:val="both"/>
        <w:rPr>
          <w:sz w:val="24"/>
        </w:rPr>
      </w:pPr>
      <w:r w:rsidRPr="00E84FEB">
        <w:rPr>
          <w:sz w:val="24"/>
        </w:rPr>
        <w:tab/>
        <w:t>- не посещать информационные интернет-ресурсы, не связанные с деятельностью подразделения работника;</w:t>
      </w:r>
    </w:p>
    <w:p w14:paraId="15446151" w14:textId="77777777" w:rsidR="00FE7C48" w:rsidRPr="00E84FEB" w:rsidRDefault="00FE7C48" w:rsidP="00E6428A">
      <w:pPr>
        <w:spacing w:before="120" w:line="257" w:lineRule="auto"/>
        <w:ind w:left="1094" w:right="726"/>
        <w:jc w:val="both"/>
        <w:rPr>
          <w:sz w:val="24"/>
        </w:rPr>
      </w:pPr>
      <w:r w:rsidRPr="00E84FEB">
        <w:rPr>
          <w:sz w:val="24"/>
        </w:rPr>
        <w:tab/>
        <w:t>- не производить обновление используемого Банком программного обеспечения, за исключением случаев, установленных внутренними документами Банка;</w:t>
      </w:r>
    </w:p>
    <w:p w14:paraId="7B562E59" w14:textId="77777777" w:rsidR="00FE7C48" w:rsidRPr="00E84FEB" w:rsidRDefault="00FE7C48" w:rsidP="00E6428A">
      <w:pPr>
        <w:spacing w:before="120" w:line="257" w:lineRule="auto"/>
        <w:ind w:left="1094" w:right="726"/>
        <w:jc w:val="both"/>
        <w:rPr>
          <w:sz w:val="24"/>
        </w:rPr>
      </w:pPr>
      <w:r w:rsidRPr="00E84FEB">
        <w:rPr>
          <w:sz w:val="24"/>
        </w:rPr>
        <w:tab/>
        <w:t>- 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14:paraId="343D08F0" w14:textId="77777777" w:rsidR="00FE7C48" w:rsidRPr="00E84FEB" w:rsidRDefault="00FE7C48" w:rsidP="00E6428A">
      <w:pPr>
        <w:spacing w:before="120" w:line="257" w:lineRule="auto"/>
        <w:ind w:left="1094" w:right="726"/>
        <w:jc w:val="both"/>
        <w:rPr>
          <w:sz w:val="24"/>
        </w:rPr>
      </w:pPr>
      <w:r w:rsidRPr="00E84FEB">
        <w:rPr>
          <w:sz w:val="24"/>
        </w:rPr>
        <w:tab/>
        <w:t>- 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14:paraId="248CBBBA" w14:textId="3E8AF550" w:rsidR="00FE7C48" w:rsidRPr="00E84FEB" w:rsidRDefault="00FE7C48" w:rsidP="00E6428A">
      <w:pPr>
        <w:spacing w:before="120" w:line="257" w:lineRule="auto"/>
        <w:ind w:left="1094" w:right="726"/>
        <w:jc w:val="both"/>
        <w:rPr>
          <w:sz w:val="24"/>
        </w:rPr>
      </w:pPr>
      <w:r w:rsidRPr="00E84FEB">
        <w:rPr>
          <w:sz w:val="24"/>
        </w:rPr>
        <w:tab/>
        <w:t>- 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460A8E8F" w14:textId="77777777" w:rsidR="00FE7C48" w:rsidRPr="00E84FEB" w:rsidRDefault="00FE7C48" w:rsidP="00E6428A">
      <w:pPr>
        <w:spacing w:before="120" w:line="257" w:lineRule="auto"/>
        <w:ind w:left="1094" w:right="726"/>
        <w:jc w:val="both"/>
        <w:rPr>
          <w:sz w:val="24"/>
        </w:rPr>
      </w:pPr>
      <w:r w:rsidRPr="00E84FEB">
        <w:rPr>
          <w:sz w:val="24"/>
        </w:rPr>
        <w:tab/>
        <w:t>- 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1E0BE270" w14:textId="77777777" w:rsidR="00FE7C48" w:rsidRPr="00E84FEB" w:rsidRDefault="00FE7C48" w:rsidP="00E6428A">
      <w:pPr>
        <w:spacing w:before="120" w:line="257" w:lineRule="auto"/>
        <w:ind w:left="1094" w:right="726"/>
        <w:jc w:val="both"/>
        <w:rPr>
          <w:sz w:val="24"/>
        </w:rPr>
      </w:pPr>
      <w:r w:rsidRPr="00E84FEB">
        <w:rPr>
          <w:sz w:val="24"/>
        </w:rPr>
        <w:tab/>
        <w:t>- 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48FA9809" w14:textId="77777777" w:rsidR="00FE7C48" w:rsidRPr="00E84FEB" w:rsidRDefault="00FE7C48" w:rsidP="00E6428A">
      <w:pPr>
        <w:spacing w:before="120" w:line="257" w:lineRule="auto"/>
        <w:ind w:left="1094" w:right="726"/>
        <w:jc w:val="both"/>
        <w:rPr>
          <w:sz w:val="24"/>
        </w:rPr>
      </w:pPr>
      <w:r w:rsidRPr="00E84FEB">
        <w:rPr>
          <w:sz w:val="24"/>
        </w:rPr>
        <w:tab/>
        <w:t>- не допускать посторонних лиц к рабочему месту для пользования интернетом.</w:t>
      </w:r>
    </w:p>
    <w:p w14:paraId="50A777B2" w14:textId="73F1D008" w:rsidR="00FE7C48" w:rsidRPr="00E84FEB" w:rsidRDefault="00FE7C48" w:rsidP="00FE7C48">
      <w:pPr>
        <w:spacing w:before="182" w:line="256" w:lineRule="auto"/>
        <w:ind w:left="1094" w:right="724"/>
        <w:jc w:val="both"/>
        <w:rPr>
          <w:sz w:val="24"/>
        </w:rPr>
      </w:pPr>
      <w:r w:rsidRPr="00E84FEB">
        <w:rPr>
          <w:sz w:val="24"/>
        </w:rPr>
        <w:tab/>
        <w:t>21) 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43A7CD1E" w14:textId="1EC6B82C" w:rsidR="00FE7C48" w:rsidRPr="00E84FEB" w:rsidRDefault="00FE7C48" w:rsidP="00FE7C48">
      <w:pPr>
        <w:spacing w:before="182" w:line="256" w:lineRule="auto"/>
        <w:ind w:left="1094" w:right="724"/>
        <w:jc w:val="both"/>
        <w:rPr>
          <w:sz w:val="24"/>
        </w:rPr>
      </w:pPr>
      <w:r w:rsidRPr="00E84FEB">
        <w:rPr>
          <w:sz w:val="24"/>
        </w:rPr>
        <w:tab/>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1774CF7E" w14:textId="77777777" w:rsidR="00FE7C48" w:rsidRPr="00E84FEB" w:rsidRDefault="00FE7C48" w:rsidP="00FE7C48">
      <w:pPr>
        <w:spacing w:before="182" w:line="256" w:lineRule="auto"/>
        <w:ind w:left="1094" w:right="724"/>
        <w:jc w:val="both"/>
        <w:rPr>
          <w:sz w:val="24"/>
        </w:rPr>
      </w:pPr>
      <w:r w:rsidRPr="00E84FEB">
        <w:rPr>
          <w:sz w:val="24"/>
        </w:rPr>
        <w:tab/>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14:paraId="7748D535" w14:textId="77777777" w:rsidR="00FE7C48" w:rsidRPr="00E84FEB" w:rsidRDefault="00FE7C48" w:rsidP="00FE7C48">
      <w:pPr>
        <w:spacing w:before="182" w:line="256" w:lineRule="auto"/>
        <w:ind w:left="1094" w:right="724"/>
        <w:jc w:val="both"/>
        <w:rPr>
          <w:sz w:val="24"/>
        </w:rPr>
      </w:pPr>
      <w:r w:rsidRPr="00E84FEB">
        <w:rPr>
          <w:sz w:val="24"/>
        </w:rPr>
        <w:tab/>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14:paraId="40285A8C" w14:textId="77777777" w:rsidR="00FE7C48" w:rsidRPr="00E84FEB" w:rsidRDefault="00FE7C48" w:rsidP="00FE7C48">
      <w:pPr>
        <w:spacing w:before="182" w:line="256" w:lineRule="auto"/>
        <w:ind w:left="1094" w:right="724"/>
        <w:jc w:val="both"/>
        <w:rPr>
          <w:sz w:val="24"/>
        </w:rPr>
      </w:pPr>
      <w:r w:rsidRPr="00E84FEB">
        <w:rPr>
          <w:sz w:val="24"/>
        </w:rPr>
        <w:t>_____________________________________________</w:t>
      </w:r>
      <w:r w:rsidRPr="00E84FEB">
        <w:rPr>
          <w:sz w:val="24"/>
        </w:rPr>
        <w:tab/>
        <w:t>__________________</w:t>
      </w:r>
    </w:p>
    <w:p w14:paraId="67269648" w14:textId="77777777" w:rsidR="00215627" w:rsidRPr="00E84FEB" w:rsidRDefault="00FE7C48" w:rsidP="00215627">
      <w:pPr>
        <w:pStyle w:val="a4"/>
        <w:spacing w:before="68"/>
        <w:ind w:right="728"/>
        <w:jc w:val="center"/>
        <w:rPr>
          <w:sz w:val="24"/>
          <w:szCs w:val="24"/>
          <w:lang w:val="ru-RU" w:eastAsia="ru-RU" w:bidi="ar-SA"/>
        </w:rPr>
      </w:pPr>
      <w:r w:rsidRPr="00E84FEB">
        <w:rPr>
          <w:sz w:val="24"/>
          <w:szCs w:val="24"/>
          <w:lang w:val="ru-RU" w:eastAsia="ru-RU" w:bidi="ar-SA"/>
        </w:rPr>
        <w:t xml:space="preserve">(подпись и ФИО </w:t>
      </w:r>
      <w:r w:rsidR="008D2200" w:rsidRPr="00E84FEB">
        <w:rPr>
          <w:sz w:val="24"/>
          <w:szCs w:val="24"/>
          <w:lang w:val="ru-RU" w:eastAsia="ru-RU" w:bidi="ar-SA"/>
        </w:rPr>
        <w:t>Консультанта</w:t>
      </w:r>
      <w:r w:rsidRPr="00E84FEB">
        <w:rPr>
          <w:sz w:val="24"/>
          <w:szCs w:val="24"/>
          <w:lang w:val="ru-RU" w:eastAsia="ru-RU" w:bidi="ar-SA"/>
        </w:rPr>
        <w:t>)</w:t>
      </w:r>
      <w:r w:rsidRPr="00E84FEB">
        <w:rPr>
          <w:sz w:val="24"/>
          <w:szCs w:val="24"/>
          <w:lang w:val="ru-RU" w:eastAsia="ru-RU" w:bidi="ar-SA"/>
        </w:rPr>
        <w:tab/>
      </w:r>
      <w:r w:rsidRPr="00E84FEB">
        <w:rPr>
          <w:sz w:val="24"/>
          <w:szCs w:val="24"/>
          <w:lang w:val="ru-RU" w:eastAsia="ru-RU" w:bidi="ar-SA"/>
        </w:rPr>
        <w:tab/>
      </w:r>
      <w:r w:rsidRPr="00E84FEB">
        <w:rPr>
          <w:sz w:val="24"/>
          <w:szCs w:val="24"/>
          <w:lang w:val="ru-RU" w:eastAsia="ru-RU" w:bidi="ar-SA"/>
        </w:rPr>
        <w:tab/>
      </w:r>
      <w:r w:rsidR="00215627" w:rsidRPr="00E84FEB">
        <w:rPr>
          <w:sz w:val="24"/>
          <w:szCs w:val="24"/>
          <w:lang w:val="ru-RU" w:eastAsia="ru-RU" w:bidi="ar-SA"/>
        </w:rPr>
        <w:t xml:space="preserve">             </w:t>
      </w:r>
      <w:r w:rsidRPr="00E84FEB">
        <w:rPr>
          <w:sz w:val="24"/>
          <w:szCs w:val="24"/>
          <w:lang w:val="ru-RU" w:eastAsia="ru-RU" w:bidi="ar-SA"/>
        </w:rPr>
        <w:t>(Дата)</w:t>
      </w:r>
    </w:p>
    <w:p w14:paraId="4E6037CD" w14:textId="77777777" w:rsidR="00215627" w:rsidRPr="00E84FEB" w:rsidRDefault="00215627">
      <w:pPr>
        <w:pStyle w:val="a4"/>
        <w:spacing w:before="68"/>
        <w:ind w:right="728"/>
        <w:jc w:val="right"/>
        <w:rPr>
          <w:sz w:val="24"/>
          <w:szCs w:val="24"/>
          <w:lang w:val="ru-RU" w:eastAsia="ru-RU" w:bidi="ar-SA"/>
        </w:rPr>
      </w:pPr>
    </w:p>
    <w:p w14:paraId="3AD3661F" w14:textId="77777777" w:rsidR="00E6428A" w:rsidRPr="00E84FEB" w:rsidRDefault="00E6428A">
      <w:pPr>
        <w:pStyle w:val="a4"/>
        <w:spacing w:before="68"/>
        <w:ind w:right="728"/>
        <w:jc w:val="right"/>
      </w:pPr>
    </w:p>
    <w:p w14:paraId="5B0186E1" w14:textId="77777777" w:rsidR="00E6428A" w:rsidRPr="00E84FEB" w:rsidRDefault="00E6428A">
      <w:pPr>
        <w:pStyle w:val="a4"/>
        <w:spacing w:before="68"/>
        <w:ind w:right="728"/>
        <w:jc w:val="right"/>
      </w:pPr>
    </w:p>
    <w:p w14:paraId="5C497FAC" w14:textId="77777777" w:rsidR="002C2C3E" w:rsidRPr="00E84FEB" w:rsidRDefault="00CB0E73">
      <w:pPr>
        <w:pStyle w:val="a4"/>
        <w:spacing w:before="68"/>
        <w:ind w:right="728"/>
        <w:jc w:val="right"/>
      </w:pPr>
      <w:r w:rsidRPr="00E84FEB">
        <w:lastRenderedPageBreak/>
        <w:t>Тапсыру шартының (қосылу</w:t>
      </w:r>
      <w:r w:rsidRPr="00E84FEB">
        <w:rPr>
          <w:spacing w:val="-3"/>
        </w:rPr>
        <w:t xml:space="preserve"> </w:t>
      </w:r>
      <w:r w:rsidRPr="00E84FEB">
        <w:t>шартының)</w:t>
      </w:r>
    </w:p>
    <w:p w14:paraId="0AB3DF46" w14:textId="77777777" w:rsidR="002C2C3E" w:rsidRPr="00E84FEB" w:rsidRDefault="00CB0E73">
      <w:pPr>
        <w:pStyle w:val="a4"/>
        <w:spacing w:before="2" w:line="252" w:lineRule="exact"/>
        <w:ind w:right="728"/>
        <w:jc w:val="right"/>
      </w:pPr>
      <w:r w:rsidRPr="00E84FEB">
        <w:t>стандартты талаптарына</w:t>
      </w:r>
    </w:p>
    <w:p w14:paraId="31894896" w14:textId="77777777" w:rsidR="002C2C3E" w:rsidRPr="00E84FEB" w:rsidRDefault="00CB0E73">
      <w:pPr>
        <w:pStyle w:val="a4"/>
        <w:spacing w:line="252" w:lineRule="exact"/>
        <w:ind w:right="729"/>
        <w:jc w:val="right"/>
      </w:pPr>
      <w:r w:rsidRPr="00E84FEB">
        <w:t>№</w:t>
      </w:r>
      <w:r w:rsidR="00F05DCB" w:rsidRPr="00E84FEB">
        <w:t>6</w:t>
      </w:r>
      <w:r w:rsidRPr="00E84FEB">
        <w:rPr>
          <w:spacing w:val="-2"/>
        </w:rPr>
        <w:t xml:space="preserve"> </w:t>
      </w:r>
      <w:r w:rsidRPr="00E84FEB">
        <w:t>қосымша</w:t>
      </w:r>
    </w:p>
    <w:p w14:paraId="7AB27942" w14:textId="77777777" w:rsidR="002C2C3E" w:rsidRPr="00E84FEB" w:rsidRDefault="002C2C3E">
      <w:pPr>
        <w:pStyle w:val="a4"/>
        <w:spacing w:before="5"/>
        <w:jc w:val="left"/>
      </w:pPr>
    </w:p>
    <w:p w14:paraId="2BE2BFDB" w14:textId="77777777" w:rsidR="002C2C3E" w:rsidRPr="00E84FEB" w:rsidRDefault="00FB3CA0">
      <w:pPr>
        <w:pStyle w:val="1"/>
        <w:spacing w:line="256" w:lineRule="auto"/>
        <w:ind w:left="1529" w:right="1167"/>
      </w:pPr>
      <w:r w:rsidRPr="00E84FEB">
        <w:t>"</w:t>
      </w:r>
      <w:r w:rsidR="00093998" w:rsidRPr="00E84FEB">
        <w:t>Отбасы банк</w:t>
      </w:r>
      <w:r w:rsidRPr="00E84FEB">
        <w:t>"</w:t>
      </w:r>
      <w:r w:rsidR="00CB0E73" w:rsidRPr="00E84FEB">
        <w:t xml:space="preserve"> АҚ ақпараттық қауіпсіздігі талаптарын сақтау туралы</w:t>
      </w:r>
    </w:p>
    <w:p w14:paraId="34E6F72C" w14:textId="77777777" w:rsidR="002C2C3E" w:rsidRPr="00E84FEB" w:rsidRDefault="00CB0E73">
      <w:pPr>
        <w:spacing w:before="163"/>
        <w:ind w:left="362"/>
        <w:jc w:val="center"/>
        <w:rPr>
          <w:b/>
          <w:sz w:val="24"/>
        </w:rPr>
      </w:pPr>
      <w:r w:rsidRPr="00E84FEB">
        <w:rPr>
          <w:b/>
          <w:sz w:val="24"/>
        </w:rPr>
        <w:t>МІНДЕТТЕМЕ-КЕЛІСІМ</w:t>
      </w:r>
    </w:p>
    <w:p w14:paraId="1BA518D2" w14:textId="77777777" w:rsidR="002C2C3E" w:rsidRPr="00E84FEB" w:rsidRDefault="007305A1">
      <w:pPr>
        <w:spacing w:before="177"/>
        <w:ind w:left="1809"/>
        <w:rPr>
          <w:b/>
          <w:sz w:val="24"/>
        </w:rPr>
      </w:pPr>
      <w:r w:rsidRPr="00E84FEB">
        <w:rPr>
          <w:noProof/>
          <w:lang w:val="ru-RU" w:eastAsia="ru-RU" w:bidi="ar-SA"/>
        </w:rPr>
        <mc:AlternateContent>
          <mc:Choice Requires="wpg">
            <w:drawing>
              <wp:anchor distT="0" distB="0" distL="114300" distR="114300" simplePos="0" relativeHeight="251669504" behindDoc="0" locked="0" layoutInCell="1" allowOverlap="1" wp14:anchorId="22758836" wp14:editId="11F7374B">
                <wp:simplePos x="0" y="0"/>
                <wp:positionH relativeFrom="page">
                  <wp:posOffset>1765300</wp:posOffset>
                </wp:positionH>
                <wp:positionV relativeFrom="paragraph">
                  <wp:posOffset>271145</wp:posOffset>
                </wp:positionV>
                <wp:extent cx="4801870" cy="16510"/>
                <wp:effectExtent l="0" t="0" r="36830" b="2159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1870" cy="16510"/>
                          <a:chOff x="2780" y="427"/>
                          <a:chExt cx="7562" cy="26"/>
                        </a:xfrm>
                      </wpg:grpSpPr>
                      <wps:wsp>
                        <wps:cNvPr id="9" name="Line 8"/>
                        <wps:cNvCnPr>
                          <a:cxnSpLocks noChangeShapeType="1"/>
                        </wps:cNvCnPr>
                        <wps:spPr bwMode="auto">
                          <a:xfrm>
                            <a:off x="2780" y="448"/>
                            <a:ext cx="756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2780" y="433"/>
                            <a:ext cx="756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7B089952" id="Group 6" o:spid="_x0000_s1026" style="position:absolute;margin-left:139pt;margin-top:21.35pt;width:378.1pt;height:1.3pt;z-index:251669504;mso-position-horizontal-relative:page" coordorigin="2780,427" coordsize="75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IUuwIAAE8IAAAOAAAAZHJzL2Uyb0RvYy54bWzsVstu2zAQvBfoPxC6O3pEkR0hclBYdi5p&#10;ayDpB9AU9UAlUiAZy0bRf+9yKTuOe2iRtjk1B4XUkruzM0PKN7e7riVbrnQjReaFF4FHuGCyaESV&#10;eV8eV5OZR7ShoqCtFDzz9lx7t/P3726GPuWRrGVbcEUgidDp0GdebUyf+r5mNe+ovpA9FxAspeqo&#10;gamq/ELRAbJ3rR8FQeIPUhW9koxrDW9zF/TmmL8sOTOfy1JzQ9rMA2wGnwqfG/v05zc0rRTt64aN&#10;MOgrUHS0EVD0mCqnhpIn1fyUqmuYklqW5oLJzpdl2TCOPUA3YXDWzZ2STz32UqVD1R9pAmrPeHp1&#10;WvZpu1akKTIPhBK0A4mwKkksNUNfpbDiTvUP/Vq5/mB4L9lXDWH/PG7nlVtMNsNHWUA6+mQkUrMr&#10;VWdTQNNkhwrsjwrwnSEMXsazIJxNQSgGsTC5CkeFWA0y2l3RdAZRCMbR1InH6uW4eXqVRG5nhOh9&#10;mrqaiHPEZZsCq+lnNvWfsflQ056jSNpyNbJ5fWDzvhGczByZuGAhHJNsJ0YmiZCLmoqKY6rHfQ+s&#10;hXYH4D7ZYicaZPgls88cxViYpgd6gaGRW+T1SBBNe6XNHZcdsYPMawE1ika399pYKM9LrIZCrpq2&#10;hfc0bQUZMi+JoJadatk2hQ3iRFWbRavIltrjh3/Y19kyWzOnunbrMIPTFvwvCqxSc1osx7GhTevG&#10;gKoVthA0CDjHkTt4366D6+VsOYsncZQsJ3GQ55MPq0U8SVbh9Cq/zBeLPPxuMYdxWjdFwYWFfbgE&#10;wvj3bDFeR+74Hq+BIz/+y+xIJIA9/EfQKLNV1nlzI4v9Wh3kB6e+kWXhrI03AHoWj9cLA9L0LTx7&#10;eem0P/Fs6E713/bsNImC/579V57FSxe+Wmj18QtrP4uncxif/g6Y/wAAAP//AwBQSwMEFAAGAAgA&#10;AAAhAM8IuZzhAAAACgEAAA8AAABkcnMvZG93bnJldi54bWxMj81OwzAQhO9IvIO1SNyo89PSKsSp&#10;qgo4VUi0SIjbNt4mUeN1FLtJ+va4JzjOzmj2m3w9mVYM1LvGsoJ4FoEgLq1uuFLwdXh7WoFwHllj&#10;a5kUXMnBuri/yzHTduRPGva+EqGEXYYKau+7TEpX1mTQzWxHHLyT7Q36IPtK6h7HUG5amUTRszTY&#10;cPhQY0fbmsrz/mIUvI84btL4ddidT9vrz2Hx8b2LSanHh2nzAsLT5P/CcMMP6FAEpqO9sHaiVZAs&#10;V2GLVzBPliBugSidJyCO4bJIQRa5/D+h+AUAAP//AwBQSwECLQAUAAYACAAAACEAtoM4kv4AAADh&#10;AQAAEwAAAAAAAAAAAAAAAAAAAAAAW0NvbnRlbnRfVHlwZXNdLnhtbFBLAQItABQABgAIAAAAIQA4&#10;/SH/1gAAAJQBAAALAAAAAAAAAAAAAAAAAC8BAABfcmVscy8ucmVsc1BLAQItABQABgAIAAAAIQCr&#10;nEIUuwIAAE8IAAAOAAAAAAAAAAAAAAAAAC4CAABkcnMvZTJvRG9jLnhtbFBLAQItABQABgAIAAAA&#10;IQDPCLmc4QAAAAoBAAAPAAAAAAAAAAAAAAAAABUFAABkcnMvZG93bnJldi54bWxQSwUGAAAAAAQA&#10;BADzAAAAIwYAAAAA&#10;">
                <v:line id="Line 8" o:spid="_x0000_s1027" style="position:absolute;visibility:visible;mso-wrap-style:square" from="2780,448" to="1034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cNMMAAADaAAAADwAAAGRycy9kb3ducmV2LnhtbESPQWsCMRSE70L/Q3iF3jSroOjWKLog&#10;WISi2x56fGxes0s3L0sSdf33Rih4HGbmG2a57m0rLuRD41jBeJSBIK6cbtgo+P7aDecgQkTW2Dom&#10;BTcKsF69DJaYa3flE13KaESCcMhRQR1jl0sZqposhpHriJP367zFmKQ3Unu8Jrht5STLZtJiw2mh&#10;xo6Kmqq/8mwVmLmh4mf7MTketr7rp9ntvP8slHp77TfvICL18Rn+b++1ggU8rqQb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v3DTDAAAA2gAAAA8AAAAAAAAAAAAA&#10;AAAAoQIAAGRycy9kb3ducmV2LnhtbFBLBQYAAAAABAAEAPkAAACRAwAAAAA=&#10;" strokeweight=".17356mm"/>
                <v:line id="Line 7" o:spid="_x0000_s1028" style="position:absolute;visibility:visible;mso-wrap-style:square" from="2780,433" to="1034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N0q8UAAADbAAAADwAAAGRycy9kb3ducmV2LnhtbESPT2sCQQzF70K/w5BCbzqrlFJWRxFR&#10;8NAiVQv1Fnayf3AnM+5M3e23bw6F3hLey3u/LFaDa9Wduth4NjCdZKCIC28brgycT7vxK6iYkC22&#10;nsnAD0VYLR9GC8yt7/mD7sdUKQnhmKOBOqWQax2LmhzGiQ/EopW+c5hk7SptO+wl3LV6lmUv2mHD&#10;0lBjoE1NxfX47QyUfdievqaHG9vyc70/PIf3t3Qx5ulxWM9BJRrSv/nvem8FX+jlFxl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N0q8UAAADbAAAADwAAAAAAAAAA&#10;AAAAAAChAgAAZHJzL2Rvd25yZXYueG1sUEsFBgAAAAAEAAQA+QAAAJMDAAAAAA==&#10;" strokeweight=".6pt"/>
                <w10:wrap anchorx="page"/>
              </v:group>
            </w:pict>
          </mc:Fallback>
        </mc:AlternateContent>
      </w:r>
      <w:r w:rsidR="00CB0E73" w:rsidRPr="00E84FEB">
        <w:rPr>
          <w:b/>
          <w:sz w:val="24"/>
        </w:rPr>
        <w:t>Мен,</w:t>
      </w:r>
    </w:p>
    <w:p w14:paraId="27B5EEDB" w14:textId="77777777" w:rsidR="002C2C3E" w:rsidRPr="00E84FEB" w:rsidRDefault="00CB0E73">
      <w:pPr>
        <w:pStyle w:val="20"/>
        <w:spacing w:before="183"/>
        <w:ind w:left="362" w:firstLine="0"/>
        <w:jc w:val="center"/>
      </w:pPr>
      <w:r w:rsidRPr="00E84FEB">
        <w:t>(аты-жөні)</w:t>
      </w:r>
    </w:p>
    <w:p w14:paraId="099914BD" w14:textId="77777777" w:rsidR="002C2C3E" w:rsidRPr="00E84FEB" w:rsidRDefault="00CB0E73">
      <w:pPr>
        <w:spacing w:before="182" w:line="256" w:lineRule="auto"/>
        <w:ind w:left="1094" w:right="724"/>
        <w:jc w:val="both"/>
        <w:rPr>
          <w:sz w:val="24"/>
        </w:rPr>
      </w:pPr>
      <w:r w:rsidRPr="00E84FEB">
        <w:rPr>
          <w:sz w:val="24"/>
        </w:rPr>
        <w:t>ақылы</w:t>
      </w:r>
      <w:r w:rsidRPr="00E84FEB">
        <w:rPr>
          <w:spacing w:val="-7"/>
          <w:sz w:val="24"/>
        </w:rPr>
        <w:t xml:space="preserve"> </w:t>
      </w:r>
      <w:r w:rsidRPr="00E84FEB">
        <w:rPr>
          <w:sz w:val="24"/>
        </w:rPr>
        <w:t>қызмет</w:t>
      </w:r>
      <w:r w:rsidRPr="00E84FEB">
        <w:rPr>
          <w:spacing w:val="-6"/>
          <w:sz w:val="24"/>
        </w:rPr>
        <w:t xml:space="preserve"> </w:t>
      </w:r>
      <w:r w:rsidRPr="00E84FEB">
        <w:rPr>
          <w:sz w:val="24"/>
        </w:rPr>
        <w:t>көрсету</w:t>
      </w:r>
      <w:r w:rsidRPr="00E84FEB">
        <w:rPr>
          <w:spacing w:val="-8"/>
          <w:sz w:val="24"/>
        </w:rPr>
        <w:t xml:space="preserve"> </w:t>
      </w:r>
      <w:r w:rsidRPr="00E84FEB">
        <w:rPr>
          <w:sz w:val="24"/>
        </w:rPr>
        <w:t>шарты</w:t>
      </w:r>
      <w:r w:rsidRPr="00E84FEB">
        <w:rPr>
          <w:spacing w:val="-6"/>
          <w:sz w:val="24"/>
        </w:rPr>
        <w:t xml:space="preserve"> </w:t>
      </w:r>
      <w:r w:rsidRPr="00E84FEB">
        <w:rPr>
          <w:sz w:val="24"/>
        </w:rPr>
        <w:t>бойынша</w:t>
      </w:r>
      <w:r w:rsidRPr="00E84FEB">
        <w:rPr>
          <w:spacing w:val="-6"/>
          <w:sz w:val="24"/>
        </w:rPr>
        <w:t xml:space="preserve"> </w:t>
      </w:r>
      <w:r w:rsidRPr="00E84FEB">
        <w:rPr>
          <w:sz w:val="24"/>
        </w:rPr>
        <w:t>(бұдан</w:t>
      </w:r>
      <w:r w:rsidRPr="00E84FEB">
        <w:rPr>
          <w:spacing w:val="-3"/>
          <w:sz w:val="24"/>
        </w:rPr>
        <w:t xml:space="preserve"> </w:t>
      </w:r>
      <w:r w:rsidRPr="00E84FEB">
        <w:rPr>
          <w:sz w:val="24"/>
        </w:rPr>
        <w:t>әрі-</w:t>
      </w:r>
      <w:r w:rsidRPr="00E84FEB">
        <w:rPr>
          <w:spacing w:val="-6"/>
          <w:sz w:val="24"/>
        </w:rPr>
        <w:t xml:space="preserve"> </w:t>
      </w:r>
      <w:r w:rsidRPr="00E84FEB">
        <w:rPr>
          <w:sz w:val="24"/>
        </w:rPr>
        <w:t>Шарт)</w:t>
      </w:r>
      <w:r w:rsidRPr="00E84FEB">
        <w:rPr>
          <w:spacing w:val="-2"/>
          <w:sz w:val="24"/>
        </w:rPr>
        <w:t xml:space="preserve"> </w:t>
      </w:r>
      <w:r w:rsidR="00FB3CA0" w:rsidRPr="00E84FEB">
        <w:rPr>
          <w:sz w:val="24"/>
        </w:rPr>
        <w:t>"</w:t>
      </w:r>
      <w:r w:rsidR="00093998" w:rsidRPr="00E84FEB">
        <w:rPr>
          <w:sz w:val="24"/>
        </w:rPr>
        <w:t>Отбасы банк</w:t>
      </w:r>
      <w:r w:rsidR="00FB3CA0" w:rsidRPr="00E84FEB">
        <w:rPr>
          <w:sz w:val="24"/>
        </w:rPr>
        <w:t>"</w:t>
      </w:r>
      <w:r w:rsidRPr="00E84FEB">
        <w:rPr>
          <w:sz w:val="24"/>
        </w:rPr>
        <w:t xml:space="preserve"> АҚ-ға (бұдан әрі – Банк) қызмет көрсетуші қызмет көрсету</w:t>
      </w:r>
      <w:r w:rsidRPr="00E84FEB">
        <w:rPr>
          <w:spacing w:val="-15"/>
          <w:sz w:val="24"/>
        </w:rPr>
        <w:t xml:space="preserve"> </w:t>
      </w:r>
      <w:r w:rsidRPr="00E84FEB">
        <w:rPr>
          <w:sz w:val="24"/>
        </w:rPr>
        <w:t>кезеңінде:</w:t>
      </w:r>
    </w:p>
    <w:p w14:paraId="50BD4D95" w14:textId="77777777" w:rsidR="002C2C3E" w:rsidRPr="00E84FEB" w:rsidRDefault="00CB0E73" w:rsidP="00B67576">
      <w:pPr>
        <w:pStyle w:val="a6"/>
        <w:numPr>
          <w:ilvl w:val="0"/>
          <w:numId w:val="2"/>
        </w:numPr>
        <w:tabs>
          <w:tab w:val="left" w:pos="2045"/>
        </w:tabs>
        <w:spacing w:before="164" w:line="343" w:lineRule="auto"/>
        <w:ind w:left="1094" w:right="1101" w:firstLine="703"/>
        <w:rPr>
          <w:sz w:val="24"/>
        </w:rPr>
      </w:pPr>
      <w:r w:rsidRPr="00E84FEB">
        <w:rPr>
          <w:sz w:val="24"/>
        </w:rPr>
        <w:t>Өзіме ерікті міндеттемелерді, төмендегілерді қоса алғанда, бірақ шектеу қоймай қабылдаймын:</w:t>
      </w:r>
    </w:p>
    <w:p w14:paraId="09562C71" w14:textId="77777777" w:rsidR="002C2C3E" w:rsidRPr="00E84FEB" w:rsidRDefault="00CB0E73" w:rsidP="00B67576">
      <w:pPr>
        <w:pStyle w:val="a6"/>
        <w:numPr>
          <w:ilvl w:val="0"/>
          <w:numId w:val="1"/>
        </w:numPr>
        <w:tabs>
          <w:tab w:val="left" w:pos="2191"/>
        </w:tabs>
        <w:spacing w:before="2"/>
        <w:ind w:right="733" w:firstLine="707"/>
        <w:rPr>
          <w:sz w:val="24"/>
        </w:rPr>
      </w:pPr>
      <w:r w:rsidRPr="00E84FEB">
        <w:rPr>
          <w:sz w:val="24"/>
        </w:rPr>
        <w:t>Банктің ақпараттық қауіпсіздігі жөніндегі Банктің ішкі құжаттарының талаптарын сақтау;</w:t>
      </w:r>
    </w:p>
    <w:p w14:paraId="49F3A053" w14:textId="77777777" w:rsidR="002C2C3E" w:rsidRPr="00E84FEB" w:rsidRDefault="00CB0E73" w:rsidP="00B67576">
      <w:pPr>
        <w:pStyle w:val="a6"/>
        <w:numPr>
          <w:ilvl w:val="0"/>
          <w:numId w:val="1"/>
        </w:numPr>
        <w:tabs>
          <w:tab w:val="left" w:pos="2191"/>
        </w:tabs>
        <w:spacing w:before="120"/>
        <w:ind w:right="728" w:firstLine="707"/>
        <w:rPr>
          <w:sz w:val="24"/>
        </w:rPr>
      </w:pPr>
      <w:r w:rsidRPr="00E84FEB">
        <w:rPr>
          <w:sz w:val="24"/>
        </w:rPr>
        <w:t>Өз қызметтерімді осы міндеттеме-келісімге және Банктің ақпараттық қауіпсіздігі жөніндегі Банктің ішкі құжаттарының талаптарына қатаң сәйкес түрде жүзеге</w:t>
      </w:r>
      <w:r w:rsidRPr="00E84FEB">
        <w:rPr>
          <w:spacing w:val="-12"/>
          <w:sz w:val="24"/>
        </w:rPr>
        <w:t xml:space="preserve"> </w:t>
      </w:r>
      <w:r w:rsidRPr="00E84FEB">
        <w:rPr>
          <w:sz w:val="24"/>
        </w:rPr>
        <w:t>асыру;</w:t>
      </w:r>
    </w:p>
    <w:p w14:paraId="225A6F9D" w14:textId="77777777" w:rsidR="002C2C3E" w:rsidRPr="00E84FEB" w:rsidRDefault="00CB0E73" w:rsidP="00B67576">
      <w:pPr>
        <w:pStyle w:val="a6"/>
        <w:numPr>
          <w:ilvl w:val="0"/>
          <w:numId w:val="1"/>
        </w:numPr>
        <w:tabs>
          <w:tab w:val="left" w:pos="2191"/>
        </w:tabs>
        <w:spacing w:before="120"/>
        <w:ind w:right="734" w:firstLine="707"/>
        <w:rPr>
          <w:sz w:val="24"/>
        </w:rPr>
      </w:pPr>
      <w:r w:rsidRPr="00E84FEB">
        <w:rPr>
          <w:sz w:val="24"/>
        </w:rPr>
        <w:t>Банктің ақпараттық активтерін (кеңсе техникаларын және берілген қолжетімділік құқығы ) Шарт бойынша қызмет көрсету мақсаттарына емес</w:t>
      </w:r>
      <w:r w:rsidRPr="00E84FEB">
        <w:rPr>
          <w:spacing w:val="-12"/>
          <w:sz w:val="24"/>
        </w:rPr>
        <w:t xml:space="preserve"> </w:t>
      </w:r>
      <w:r w:rsidRPr="00E84FEB">
        <w:rPr>
          <w:sz w:val="24"/>
        </w:rPr>
        <w:t>пайдаланбау;</w:t>
      </w:r>
    </w:p>
    <w:p w14:paraId="02789D40" w14:textId="77777777" w:rsidR="002C2C3E" w:rsidRPr="00E84FEB" w:rsidRDefault="00CB0E73" w:rsidP="00B67576">
      <w:pPr>
        <w:pStyle w:val="a6"/>
        <w:numPr>
          <w:ilvl w:val="0"/>
          <w:numId w:val="1"/>
        </w:numPr>
        <w:tabs>
          <w:tab w:val="left" w:pos="2191"/>
        </w:tabs>
        <w:spacing w:before="120"/>
        <w:ind w:right="731" w:firstLine="707"/>
        <w:rPr>
          <w:sz w:val="24"/>
        </w:rPr>
      </w:pPr>
      <w:r w:rsidRPr="00E84FEB">
        <w:rPr>
          <w:sz w:val="24"/>
        </w:rPr>
        <w:t>Банктің құпиясөзбен қорғау талаптарын сақтау және үшінші тұлғаларға құпиясөздерді бермеу;</w:t>
      </w:r>
    </w:p>
    <w:p w14:paraId="6835511A" w14:textId="77777777" w:rsidR="002C2C3E" w:rsidRPr="00E84FEB" w:rsidRDefault="00CB0E73" w:rsidP="00B67576">
      <w:pPr>
        <w:pStyle w:val="a6"/>
        <w:numPr>
          <w:ilvl w:val="0"/>
          <w:numId w:val="1"/>
        </w:numPr>
        <w:tabs>
          <w:tab w:val="left" w:pos="2191"/>
        </w:tabs>
        <w:spacing w:before="121"/>
        <w:ind w:left="2190"/>
        <w:rPr>
          <w:sz w:val="24"/>
        </w:rPr>
      </w:pPr>
      <w:r w:rsidRPr="00E84FEB">
        <w:rPr>
          <w:sz w:val="24"/>
        </w:rPr>
        <w:t>Өзінің жұмыс орнына басқа тұлғаларды жол</w:t>
      </w:r>
      <w:r w:rsidRPr="00E84FEB">
        <w:rPr>
          <w:spacing w:val="-4"/>
          <w:sz w:val="24"/>
        </w:rPr>
        <w:t xml:space="preserve"> </w:t>
      </w:r>
      <w:r w:rsidRPr="00E84FEB">
        <w:rPr>
          <w:sz w:val="24"/>
        </w:rPr>
        <w:t>бермеуге;</w:t>
      </w:r>
    </w:p>
    <w:p w14:paraId="60753CC5" w14:textId="77777777" w:rsidR="002C2C3E" w:rsidRPr="00E84FEB" w:rsidRDefault="00CB0E73" w:rsidP="00B67576">
      <w:pPr>
        <w:pStyle w:val="a6"/>
        <w:numPr>
          <w:ilvl w:val="0"/>
          <w:numId w:val="1"/>
        </w:numPr>
        <w:tabs>
          <w:tab w:val="left" w:pos="2191"/>
        </w:tabs>
        <w:spacing w:before="120"/>
        <w:ind w:left="2190"/>
        <w:rPr>
          <w:sz w:val="24"/>
        </w:rPr>
      </w:pPr>
      <w:r w:rsidRPr="00E84FEB">
        <w:rPr>
          <w:sz w:val="24"/>
        </w:rPr>
        <w:t>ақпараттық жүйелерде бөтен біреудің тіркеу жазбасымен қызмет</w:t>
      </w:r>
      <w:r w:rsidRPr="00E84FEB">
        <w:rPr>
          <w:spacing w:val="-11"/>
          <w:sz w:val="24"/>
        </w:rPr>
        <w:t xml:space="preserve"> </w:t>
      </w:r>
      <w:r w:rsidRPr="00E84FEB">
        <w:rPr>
          <w:sz w:val="24"/>
        </w:rPr>
        <w:t>көрсетпеуге;</w:t>
      </w:r>
    </w:p>
    <w:p w14:paraId="0CA938BF" w14:textId="77777777" w:rsidR="002C2C3E" w:rsidRPr="00E84FEB" w:rsidRDefault="00CB0E73" w:rsidP="00B67576">
      <w:pPr>
        <w:pStyle w:val="a6"/>
        <w:numPr>
          <w:ilvl w:val="0"/>
          <w:numId w:val="1"/>
        </w:numPr>
        <w:tabs>
          <w:tab w:val="left" w:pos="2191"/>
        </w:tabs>
        <w:spacing w:before="120"/>
        <w:ind w:right="725" w:firstLine="707"/>
        <w:rPr>
          <w:sz w:val="24"/>
        </w:rPr>
      </w:pPr>
      <w:r w:rsidRPr="00E84FEB">
        <w:rPr>
          <w:sz w:val="24"/>
        </w:rPr>
        <w:t>өзінің тіркеу жазбаларын жеке, корпоративтік және бөтен жұмыс станцияларына пайдаланбауға;</w:t>
      </w:r>
    </w:p>
    <w:p w14:paraId="52F2AF6F" w14:textId="77777777" w:rsidR="002C2C3E" w:rsidRPr="00E84FEB" w:rsidRDefault="00CB0E73" w:rsidP="00B67576">
      <w:pPr>
        <w:pStyle w:val="a6"/>
        <w:numPr>
          <w:ilvl w:val="0"/>
          <w:numId w:val="1"/>
        </w:numPr>
        <w:tabs>
          <w:tab w:val="left" w:pos="2191"/>
        </w:tabs>
        <w:spacing w:before="120"/>
        <w:ind w:right="729" w:firstLine="707"/>
        <w:rPr>
          <w:sz w:val="24"/>
        </w:rPr>
      </w:pPr>
      <w:r w:rsidRPr="00E84FEB">
        <w:rPr>
          <w:sz w:val="24"/>
        </w:rPr>
        <w:t>Банктің ішкі құжаттарымен белгіленген жағдайларды қоспағанда, драйверлерді, бағдарламалық қамтамасыз етулерді, жұмыс станцияларын және шеткері жабдықтарды өз бетінше орнатпау және</w:t>
      </w:r>
      <w:r w:rsidRPr="00E84FEB">
        <w:rPr>
          <w:spacing w:val="-9"/>
          <w:sz w:val="24"/>
        </w:rPr>
        <w:t xml:space="preserve"> </w:t>
      </w:r>
      <w:r w:rsidRPr="00E84FEB">
        <w:rPr>
          <w:sz w:val="24"/>
        </w:rPr>
        <w:t>баптамау;</w:t>
      </w:r>
    </w:p>
    <w:p w14:paraId="43410A11" w14:textId="77777777" w:rsidR="002C2C3E" w:rsidRPr="00E84FEB" w:rsidRDefault="00CB0E73" w:rsidP="00B67576">
      <w:pPr>
        <w:pStyle w:val="a6"/>
        <w:numPr>
          <w:ilvl w:val="0"/>
          <w:numId w:val="1"/>
        </w:numPr>
        <w:tabs>
          <w:tab w:val="left" w:pos="2191"/>
        </w:tabs>
        <w:spacing w:before="120"/>
        <w:ind w:right="725" w:firstLine="707"/>
        <w:rPr>
          <w:sz w:val="24"/>
        </w:rPr>
      </w:pPr>
      <w:r w:rsidRPr="00E84FEB">
        <w:rPr>
          <w:sz w:val="24"/>
        </w:rPr>
        <w:t>Банктің ішкі құжаттарымен белгіленген жағдайларды қоспағанда, USB-флеш жинақтауыштары, сыртқы қатқы диск, карт-ридерлер, USB-дискжетектері және т.б. сияқты Банктің жұмыс станцияларына сыртқы ақпарат тасымалдаушыларды</w:t>
      </w:r>
      <w:r w:rsidRPr="00E84FEB">
        <w:rPr>
          <w:spacing w:val="-8"/>
          <w:sz w:val="24"/>
        </w:rPr>
        <w:t xml:space="preserve"> </w:t>
      </w:r>
      <w:r w:rsidRPr="00E84FEB">
        <w:rPr>
          <w:sz w:val="24"/>
        </w:rPr>
        <w:t>қоспауға;</w:t>
      </w:r>
    </w:p>
    <w:p w14:paraId="312C18BA" w14:textId="77777777" w:rsidR="002C2C3E" w:rsidRPr="00E84FEB" w:rsidRDefault="00CB0E73" w:rsidP="00B67576">
      <w:pPr>
        <w:pStyle w:val="a6"/>
        <w:numPr>
          <w:ilvl w:val="0"/>
          <w:numId w:val="1"/>
        </w:numPr>
        <w:tabs>
          <w:tab w:val="left" w:pos="2191"/>
        </w:tabs>
        <w:spacing w:before="121"/>
        <w:ind w:right="733" w:firstLine="707"/>
        <w:rPr>
          <w:sz w:val="24"/>
        </w:rPr>
      </w:pPr>
      <w:r w:rsidRPr="00E84FEB">
        <w:rPr>
          <w:sz w:val="24"/>
        </w:rPr>
        <w:t>жұмыс станцияларына Банк орналастырған бағдарламалық қамтамасыз етулерді өшірмеуге/жоймауға;</w:t>
      </w:r>
    </w:p>
    <w:p w14:paraId="03BD564A" w14:textId="77777777" w:rsidR="002C2C3E" w:rsidRPr="00E84FEB" w:rsidRDefault="00CB0E73" w:rsidP="00B67576">
      <w:pPr>
        <w:pStyle w:val="a6"/>
        <w:numPr>
          <w:ilvl w:val="0"/>
          <w:numId w:val="1"/>
        </w:numPr>
        <w:tabs>
          <w:tab w:val="left" w:pos="2191"/>
        </w:tabs>
        <w:spacing w:before="120"/>
        <w:ind w:right="732" w:firstLine="707"/>
        <w:rPr>
          <w:sz w:val="24"/>
        </w:rPr>
      </w:pPr>
      <w:r w:rsidRPr="00E84FEB">
        <w:rPr>
          <w:sz w:val="24"/>
        </w:rPr>
        <w:t>Банк берген электронды-сандық қолтаңбаны жеке мақсаттарына пайдаланбауға және оны үшінші тұлғаларға</w:t>
      </w:r>
      <w:r w:rsidRPr="00E84FEB">
        <w:rPr>
          <w:spacing w:val="-3"/>
          <w:sz w:val="24"/>
        </w:rPr>
        <w:t xml:space="preserve"> </w:t>
      </w:r>
      <w:r w:rsidRPr="00E84FEB">
        <w:rPr>
          <w:sz w:val="24"/>
        </w:rPr>
        <w:t>бермеуге;</w:t>
      </w:r>
    </w:p>
    <w:p w14:paraId="11A409A3" w14:textId="77777777" w:rsidR="002C2C3E" w:rsidRPr="00E84FEB" w:rsidRDefault="00CB0E73" w:rsidP="00B67576">
      <w:pPr>
        <w:pStyle w:val="a6"/>
        <w:numPr>
          <w:ilvl w:val="0"/>
          <w:numId w:val="1"/>
        </w:numPr>
        <w:tabs>
          <w:tab w:val="left" w:pos="2191"/>
        </w:tabs>
        <w:spacing w:before="120"/>
        <w:ind w:right="733" w:firstLine="707"/>
        <w:rPr>
          <w:sz w:val="24"/>
        </w:rPr>
      </w:pPr>
      <w:r w:rsidRPr="00E84FEB">
        <w:rPr>
          <w:sz w:val="24"/>
        </w:rPr>
        <w:t>вирусқа қарсы бағдарламалық қамтамасыз етуді тексермей, корпоративтік мобильді құрылғыларға сыртық дереккөздерден файлдарды көшіріп</w:t>
      </w:r>
      <w:r w:rsidRPr="00E84FEB">
        <w:rPr>
          <w:spacing w:val="-8"/>
          <w:sz w:val="24"/>
        </w:rPr>
        <w:t xml:space="preserve"> </w:t>
      </w:r>
      <w:r w:rsidRPr="00E84FEB">
        <w:rPr>
          <w:sz w:val="24"/>
        </w:rPr>
        <w:t>алмауға;</w:t>
      </w:r>
    </w:p>
    <w:p w14:paraId="5D1260E5" w14:textId="77777777" w:rsidR="002C2C3E" w:rsidRPr="00E84FEB" w:rsidRDefault="00CB0E73" w:rsidP="00B67576">
      <w:pPr>
        <w:pStyle w:val="a6"/>
        <w:numPr>
          <w:ilvl w:val="0"/>
          <w:numId w:val="1"/>
        </w:numPr>
        <w:tabs>
          <w:tab w:val="left" w:pos="2191"/>
        </w:tabs>
        <w:spacing w:before="120"/>
        <w:ind w:right="726" w:firstLine="707"/>
        <w:rPr>
          <w:sz w:val="24"/>
        </w:rPr>
      </w:pPr>
      <w:r w:rsidRPr="00E84FEB">
        <w:rPr>
          <w:sz w:val="24"/>
        </w:rPr>
        <w:t xml:space="preserve">Банктің ақпараттық активтерімен жұмыс кезінде барлық күдікті жағдайлар және бұзушылықтар туралы Банкке ақпараттық қауіпсіздік бөлімшесіне, соның ішінде, туындаған осалдықтар туралы 00999 телефоны бойынша және </w:t>
      </w:r>
      <w:hyperlink r:id="rId13">
        <w:r w:rsidRPr="00E84FEB">
          <w:rPr>
            <w:sz w:val="24"/>
          </w:rPr>
          <w:t>incident@hcsbk.kz</w:t>
        </w:r>
      </w:hyperlink>
      <w:r w:rsidRPr="00E84FEB">
        <w:rPr>
          <w:sz w:val="24"/>
        </w:rPr>
        <w:t xml:space="preserve"> электронды мекенжайына</w:t>
      </w:r>
      <w:r w:rsidRPr="00E84FEB">
        <w:rPr>
          <w:spacing w:val="-2"/>
          <w:sz w:val="24"/>
        </w:rPr>
        <w:t xml:space="preserve"> </w:t>
      </w:r>
      <w:r w:rsidRPr="00E84FEB">
        <w:rPr>
          <w:sz w:val="24"/>
        </w:rPr>
        <w:t>хабарлауға,</w:t>
      </w:r>
    </w:p>
    <w:p w14:paraId="251C1140" w14:textId="77777777" w:rsidR="002C2C3E" w:rsidRPr="00E84FEB" w:rsidRDefault="00CB0E73" w:rsidP="00B67576">
      <w:pPr>
        <w:pStyle w:val="a6"/>
        <w:numPr>
          <w:ilvl w:val="0"/>
          <w:numId w:val="1"/>
        </w:numPr>
        <w:tabs>
          <w:tab w:val="left" w:pos="2191"/>
        </w:tabs>
        <w:spacing w:before="120"/>
        <w:ind w:right="725" w:firstLine="707"/>
        <w:rPr>
          <w:sz w:val="24"/>
        </w:rPr>
      </w:pPr>
      <w:r w:rsidRPr="00E84FEB">
        <w:rPr>
          <w:sz w:val="24"/>
        </w:rPr>
        <w:t>компьютерлік</w:t>
      </w:r>
      <w:r w:rsidRPr="00E84FEB">
        <w:rPr>
          <w:spacing w:val="-6"/>
          <w:sz w:val="24"/>
        </w:rPr>
        <w:t xml:space="preserve"> </w:t>
      </w:r>
      <w:r w:rsidRPr="00E84FEB">
        <w:rPr>
          <w:sz w:val="24"/>
        </w:rPr>
        <w:t>ойындар</w:t>
      </w:r>
      <w:r w:rsidRPr="00E84FEB">
        <w:rPr>
          <w:spacing w:val="-9"/>
          <w:sz w:val="24"/>
        </w:rPr>
        <w:t xml:space="preserve"> </w:t>
      </w:r>
      <w:r w:rsidRPr="00E84FEB">
        <w:rPr>
          <w:sz w:val="24"/>
        </w:rPr>
        <w:t>ойнау</w:t>
      </w:r>
      <w:r w:rsidRPr="00E84FEB">
        <w:rPr>
          <w:spacing w:val="-11"/>
          <w:sz w:val="24"/>
        </w:rPr>
        <w:t xml:space="preserve"> </w:t>
      </w:r>
      <w:r w:rsidRPr="00E84FEB">
        <w:rPr>
          <w:sz w:val="24"/>
        </w:rPr>
        <w:t>үшін,</w:t>
      </w:r>
      <w:r w:rsidRPr="00E84FEB">
        <w:rPr>
          <w:spacing w:val="-7"/>
          <w:sz w:val="24"/>
        </w:rPr>
        <w:t xml:space="preserve"> </w:t>
      </w:r>
      <w:r w:rsidRPr="00E84FEB">
        <w:rPr>
          <w:sz w:val="24"/>
        </w:rPr>
        <w:t>соның</w:t>
      </w:r>
      <w:r w:rsidRPr="00E84FEB">
        <w:rPr>
          <w:spacing w:val="-6"/>
          <w:sz w:val="24"/>
        </w:rPr>
        <w:t xml:space="preserve"> </w:t>
      </w:r>
      <w:r w:rsidRPr="00E84FEB">
        <w:rPr>
          <w:sz w:val="24"/>
        </w:rPr>
        <w:t>ішінде,</w:t>
      </w:r>
      <w:r w:rsidRPr="00E84FEB">
        <w:rPr>
          <w:spacing w:val="-3"/>
          <w:sz w:val="24"/>
        </w:rPr>
        <w:t xml:space="preserve"> </w:t>
      </w:r>
      <w:r w:rsidRPr="00E84FEB">
        <w:rPr>
          <w:sz w:val="24"/>
        </w:rPr>
        <w:t>офлайн,</w:t>
      </w:r>
      <w:r w:rsidRPr="00E84FEB">
        <w:rPr>
          <w:spacing w:val="-6"/>
          <w:sz w:val="24"/>
        </w:rPr>
        <w:t xml:space="preserve"> </w:t>
      </w:r>
      <w:r w:rsidRPr="00E84FEB">
        <w:rPr>
          <w:sz w:val="24"/>
        </w:rPr>
        <w:t>онлайн,</w:t>
      </w:r>
      <w:r w:rsidRPr="00E84FEB">
        <w:rPr>
          <w:spacing w:val="-4"/>
          <w:sz w:val="24"/>
        </w:rPr>
        <w:t xml:space="preserve"> </w:t>
      </w:r>
      <w:r w:rsidRPr="00E84FEB">
        <w:rPr>
          <w:sz w:val="24"/>
        </w:rPr>
        <w:t>клиенттік</w:t>
      </w:r>
      <w:r w:rsidRPr="00E84FEB">
        <w:rPr>
          <w:spacing w:val="-6"/>
          <w:sz w:val="24"/>
        </w:rPr>
        <w:t xml:space="preserve"> </w:t>
      </w:r>
      <w:r w:rsidRPr="00E84FEB">
        <w:rPr>
          <w:sz w:val="24"/>
        </w:rPr>
        <w:t>және браузерлік ойындар үшін Банктің ақпараттық технологияларының</w:t>
      </w:r>
      <w:r w:rsidRPr="00E84FEB">
        <w:rPr>
          <w:spacing w:val="21"/>
          <w:sz w:val="24"/>
        </w:rPr>
        <w:t xml:space="preserve"> </w:t>
      </w:r>
      <w:r w:rsidRPr="00E84FEB">
        <w:rPr>
          <w:sz w:val="24"/>
        </w:rPr>
        <w:t>ифрақұрылымын</w:t>
      </w:r>
    </w:p>
    <w:p w14:paraId="40CE98D8" w14:textId="77777777" w:rsidR="002C2C3E" w:rsidRPr="00E84FEB" w:rsidRDefault="002C2C3E">
      <w:pPr>
        <w:jc w:val="both"/>
        <w:rPr>
          <w:sz w:val="24"/>
        </w:rPr>
        <w:sectPr w:rsidR="002C2C3E" w:rsidRPr="00E84FEB">
          <w:pgSz w:w="11910" w:h="16840"/>
          <w:pgMar w:top="1040" w:right="120" w:bottom="380" w:left="380" w:header="0" w:footer="102" w:gutter="0"/>
          <w:cols w:space="720"/>
        </w:sectPr>
      </w:pPr>
    </w:p>
    <w:p w14:paraId="50CA7314" w14:textId="77777777" w:rsidR="002C2C3E" w:rsidRPr="00E84FEB" w:rsidRDefault="00CB0E73">
      <w:pPr>
        <w:spacing w:before="66"/>
        <w:ind w:left="1094"/>
        <w:rPr>
          <w:sz w:val="24"/>
        </w:rPr>
      </w:pPr>
      <w:r w:rsidRPr="00E84FEB">
        <w:rPr>
          <w:sz w:val="24"/>
        </w:rPr>
        <w:lastRenderedPageBreak/>
        <w:t>пайдаланбауға;</w:t>
      </w:r>
    </w:p>
    <w:p w14:paraId="01ADB397" w14:textId="77777777" w:rsidR="002C2C3E" w:rsidRPr="00E84FEB" w:rsidRDefault="00CB0E73" w:rsidP="00B67576">
      <w:pPr>
        <w:pStyle w:val="a6"/>
        <w:numPr>
          <w:ilvl w:val="0"/>
          <w:numId w:val="1"/>
        </w:numPr>
        <w:tabs>
          <w:tab w:val="left" w:pos="2191"/>
        </w:tabs>
        <w:spacing w:before="120"/>
        <w:ind w:right="735" w:firstLine="707"/>
        <w:rPr>
          <w:sz w:val="24"/>
        </w:rPr>
      </w:pPr>
      <w:r w:rsidRPr="00E84FEB">
        <w:rPr>
          <w:sz w:val="24"/>
        </w:rPr>
        <w:t>Банктің ақпараттық жүйелеріне қашықтықтан қосылу үшін жеке және қызметтік мобильді құрылғыларын</w:t>
      </w:r>
      <w:r w:rsidRPr="00E84FEB">
        <w:rPr>
          <w:spacing w:val="-3"/>
          <w:sz w:val="24"/>
        </w:rPr>
        <w:t xml:space="preserve"> </w:t>
      </w:r>
      <w:r w:rsidRPr="00E84FEB">
        <w:rPr>
          <w:sz w:val="24"/>
        </w:rPr>
        <w:t>пайдаланбауға;</w:t>
      </w:r>
    </w:p>
    <w:p w14:paraId="7FCF5BDA" w14:textId="77777777" w:rsidR="002C2C3E" w:rsidRPr="00E84FEB" w:rsidRDefault="00CB0E73" w:rsidP="00B67576">
      <w:pPr>
        <w:pStyle w:val="a6"/>
        <w:numPr>
          <w:ilvl w:val="0"/>
          <w:numId w:val="1"/>
        </w:numPr>
        <w:tabs>
          <w:tab w:val="left" w:pos="2191"/>
        </w:tabs>
        <w:spacing w:before="121"/>
        <w:ind w:right="730" w:firstLine="707"/>
        <w:rPr>
          <w:sz w:val="24"/>
        </w:rPr>
      </w:pPr>
      <w:r w:rsidRPr="00E84FEB">
        <w:rPr>
          <w:sz w:val="24"/>
        </w:rPr>
        <w:t>белгіленген рәсімдер мен қол жеткізу қалыптамасынан аттап өтетін Банктің ақпараттық активтеріне кіруге рұқсат алуға</w:t>
      </w:r>
      <w:r w:rsidRPr="00E84FEB">
        <w:rPr>
          <w:spacing w:val="-5"/>
          <w:sz w:val="24"/>
        </w:rPr>
        <w:t xml:space="preserve"> </w:t>
      </w:r>
      <w:r w:rsidRPr="00E84FEB">
        <w:rPr>
          <w:sz w:val="24"/>
        </w:rPr>
        <w:t>талпынбау;</w:t>
      </w:r>
    </w:p>
    <w:p w14:paraId="5103BCA6" w14:textId="77777777" w:rsidR="002C2C3E" w:rsidRPr="00E84FEB" w:rsidRDefault="00CB0E73" w:rsidP="00B67576">
      <w:pPr>
        <w:pStyle w:val="a6"/>
        <w:numPr>
          <w:ilvl w:val="0"/>
          <w:numId w:val="1"/>
        </w:numPr>
        <w:tabs>
          <w:tab w:val="left" w:pos="2191"/>
        </w:tabs>
        <w:spacing w:before="120"/>
        <w:ind w:left="2190"/>
        <w:rPr>
          <w:sz w:val="24"/>
        </w:rPr>
      </w:pPr>
      <w:r w:rsidRPr="00E84FEB">
        <w:rPr>
          <w:sz w:val="24"/>
        </w:rPr>
        <w:t>UDP хаттамасын қолданатын бағдарламалық қамтамасыз етуді</w:t>
      </w:r>
      <w:r w:rsidRPr="00E84FEB">
        <w:rPr>
          <w:spacing w:val="-3"/>
          <w:sz w:val="24"/>
        </w:rPr>
        <w:t xml:space="preserve"> </w:t>
      </w:r>
      <w:r w:rsidRPr="00E84FEB">
        <w:rPr>
          <w:sz w:val="24"/>
        </w:rPr>
        <w:t>пайдаланбау;</w:t>
      </w:r>
    </w:p>
    <w:p w14:paraId="1768FFDA" w14:textId="77777777" w:rsidR="002C2C3E" w:rsidRPr="00E84FEB" w:rsidRDefault="00CB0E73" w:rsidP="00B67576">
      <w:pPr>
        <w:pStyle w:val="a6"/>
        <w:numPr>
          <w:ilvl w:val="0"/>
          <w:numId w:val="1"/>
        </w:numPr>
        <w:tabs>
          <w:tab w:val="left" w:pos="2191"/>
        </w:tabs>
        <w:spacing w:before="120"/>
        <w:ind w:right="727" w:firstLine="707"/>
        <w:rPr>
          <w:sz w:val="24"/>
        </w:rPr>
      </w:pPr>
      <w:r w:rsidRPr="00E84FEB">
        <w:rPr>
          <w:sz w:val="24"/>
        </w:rPr>
        <w:t>пирингтік</w:t>
      </w:r>
      <w:r w:rsidRPr="00E84FEB">
        <w:rPr>
          <w:spacing w:val="-16"/>
          <w:sz w:val="24"/>
        </w:rPr>
        <w:t xml:space="preserve"> </w:t>
      </w:r>
      <w:r w:rsidRPr="00E84FEB">
        <w:rPr>
          <w:sz w:val="24"/>
        </w:rPr>
        <w:t>желілерді</w:t>
      </w:r>
      <w:r w:rsidRPr="00E84FEB">
        <w:rPr>
          <w:spacing w:val="-18"/>
          <w:sz w:val="24"/>
        </w:rPr>
        <w:t xml:space="preserve"> </w:t>
      </w:r>
      <w:r w:rsidRPr="00E84FEB">
        <w:rPr>
          <w:sz w:val="24"/>
        </w:rPr>
        <w:t>қолданатын</w:t>
      </w:r>
      <w:r w:rsidRPr="00E84FEB">
        <w:rPr>
          <w:spacing w:val="29"/>
          <w:sz w:val="24"/>
        </w:rPr>
        <w:t xml:space="preserve"> </w:t>
      </w:r>
      <w:r w:rsidRPr="00E84FEB">
        <w:rPr>
          <w:sz w:val="24"/>
        </w:rPr>
        <w:t>бағдарламалық</w:t>
      </w:r>
      <w:r w:rsidRPr="00E84FEB">
        <w:rPr>
          <w:spacing w:val="-16"/>
          <w:sz w:val="24"/>
        </w:rPr>
        <w:t xml:space="preserve"> </w:t>
      </w:r>
      <w:r w:rsidRPr="00E84FEB">
        <w:rPr>
          <w:sz w:val="24"/>
        </w:rPr>
        <w:t>қамтамасыз</w:t>
      </w:r>
      <w:r w:rsidRPr="00E84FEB">
        <w:rPr>
          <w:spacing w:val="-16"/>
          <w:sz w:val="24"/>
        </w:rPr>
        <w:t xml:space="preserve"> </w:t>
      </w:r>
      <w:r w:rsidRPr="00E84FEB">
        <w:rPr>
          <w:sz w:val="24"/>
        </w:rPr>
        <w:t>етулерді</w:t>
      </w:r>
      <w:r w:rsidRPr="00E84FEB">
        <w:rPr>
          <w:spacing w:val="-16"/>
          <w:sz w:val="24"/>
        </w:rPr>
        <w:t xml:space="preserve"> </w:t>
      </w:r>
      <w:r w:rsidRPr="00E84FEB">
        <w:rPr>
          <w:sz w:val="24"/>
        </w:rPr>
        <w:t>пайдаланбау (бөлінген серверлер болмайтын компьютерлік желілер, ал әрбір желі (peer) клиент болып табылады әрі сервердің қызметтерін</w:t>
      </w:r>
      <w:r w:rsidRPr="00E84FEB">
        <w:rPr>
          <w:spacing w:val="1"/>
          <w:sz w:val="24"/>
        </w:rPr>
        <w:t xml:space="preserve"> </w:t>
      </w:r>
      <w:r w:rsidRPr="00E84FEB">
        <w:rPr>
          <w:sz w:val="24"/>
        </w:rPr>
        <w:t>атқарады);</w:t>
      </w:r>
    </w:p>
    <w:p w14:paraId="322C15FA" w14:textId="77777777" w:rsidR="002C2C3E" w:rsidRPr="00E84FEB" w:rsidRDefault="00CB0E73" w:rsidP="00B67576">
      <w:pPr>
        <w:pStyle w:val="a6"/>
        <w:numPr>
          <w:ilvl w:val="0"/>
          <w:numId w:val="1"/>
        </w:numPr>
        <w:tabs>
          <w:tab w:val="left" w:pos="2191"/>
        </w:tabs>
        <w:spacing w:before="120"/>
        <w:ind w:right="736" w:firstLine="707"/>
        <w:rPr>
          <w:sz w:val="24"/>
        </w:rPr>
      </w:pPr>
      <w:r w:rsidRPr="00E84FEB">
        <w:rPr>
          <w:sz w:val="24"/>
        </w:rPr>
        <w:t>криптовалюталармен қандай да бір транзакция жүргізетін бағдарламалық қамтамасыз етулерді пайдаланбау;</w:t>
      </w:r>
    </w:p>
    <w:p w14:paraId="6053F21B" w14:textId="77777777" w:rsidR="002C2C3E" w:rsidRPr="00E84FEB" w:rsidRDefault="00CB0E73" w:rsidP="00B67576">
      <w:pPr>
        <w:pStyle w:val="a6"/>
        <w:numPr>
          <w:ilvl w:val="0"/>
          <w:numId w:val="1"/>
        </w:numPr>
        <w:tabs>
          <w:tab w:val="left" w:pos="2191"/>
        </w:tabs>
        <w:spacing w:before="120"/>
        <w:ind w:right="733" w:firstLine="707"/>
        <w:rPr>
          <w:sz w:val="24"/>
        </w:rPr>
      </w:pPr>
      <w:r w:rsidRPr="00E84FEB">
        <w:rPr>
          <w:sz w:val="24"/>
        </w:rPr>
        <w:t>сыртқы корпоративтік электронды пошта ресурстарын және Интернет желісін пайдалану</w:t>
      </w:r>
      <w:r w:rsidRPr="00E84FEB">
        <w:rPr>
          <w:spacing w:val="-5"/>
          <w:sz w:val="24"/>
        </w:rPr>
        <w:t xml:space="preserve"> </w:t>
      </w:r>
      <w:r w:rsidRPr="00E84FEB">
        <w:rPr>
          <w:sz w:val="24"/>
        </w:rPr>
        <w:t>кезінде:</w:t>
      </w:r>
    </w:p>
    <w:p w14:paraId="0F7BF14B" w14:textId="77777777" w:rsidR="002C2C3E" w:rsidRPr="00E84FEB" w:rsidRDefault="00CB0E73" w:rsidP="00B67576">
      <w:pPr>
        <w:pStyle w:val="a6"/>
        <w:numPr>
          <w:ilvl w:val="1"/>
          <w:numId w:val="4"/>
        </w:numPr>
        <w:tabs>
          <w:tab w:val="left" w:pos="2052"/>
        </w:tabs>
        <w:spacing w:before="120"/>
        <w:ind w:right="727" w:firstLine="707"/>
        <w:rPr>
          <w:sz w:val="24"/>
        </w:rPr>
      </w:pPr>
      <w:r w:rsidRPr="00E84FEB">
        <w:rPr>
          <w:sz w:val="24"/>
        </w:rPr>
        <w:t>жеке, коммерциялық қызметті жүзеге асыруды, діни, нәсілдік немесе саяси идеяларды насихаттауды, сондай-ақ Шарт бойынша қызмет көрсетуге байланысты емес өзге де мақсаттарды үгіттеу немесе жарнамалау үшін ресурстарды</w:t>
      </w:r>
      <w:r w:rsidRPr="00E84FEB">
        <w:rPr>
          <w:spacing w:val="-12"/>
          <w:sz w:val="24"/>
        </w:rPr>
        <w:t xml:space="preserve"> </w:t>
      </w:r>
      <w:r w:rsidRPr="00E84FEB">
        <w:rPr>
          <w:sz w:val="24"/>
        </w:rPr>
        <w:t>пайдаланбауға;</w:t>
      </w:r>
    </w:p>
    <w:p w14:paraId="20E48AE9" w14:textId="77777777" w:rsidR="002C2C3E" w:rsidRPr="00E84FEB" w:rsidRDefault="00CB0E73" w:rsidP="00B67576">
      <w:pPr>
        <w:pStyle w:val="a6"/>
        <w:numPr>
          <w:ilvl w:val="1"/>
          <w:numId w:val="4"/>
        </w:numPr>
        <w:tabs>
          <w:tab w:val="left" w:pos="2002"/>
        </w:tabs>
        <w:spacing w:before="120"/>
        <w:ind w:right="729" w:firstLine="707"/>
        <w:rPr>
          <w:sz w:val="24"/>
        </w:rPr>
      </w:pPr>
      <w:r w:rsidRPr="00E84FEB">
        <w:rPr>
          <w:sz w:val="24"/>
        </w:rPr>
        <w:t>қорлайтын немесе арандататын хабарламалар жасамауға. Жыныстық қудалауды, нәсілдік қорлауды, жыныстық белгісі бойынша кемсітуді немесе жасы немесе жыныстық бағдар мәселелерін қорлау нысанында қозғайтын басқа да түсініктемелерді қамтитын хабарламалар, діни немесе саяси құмарлық, ұлты немесе денсаулық жағдайы, қызмет және әлеуметтік жағдайы, сондай-ақ Қазақстан Республикасының нормативтік құқықтық актілеріне сәйкес тыйым салуға жататын басқа да ақпараттар есепке</w:t>
      </w:r>
      <w:r w:rsidRPr="00E84FEB">
        <w:rPr>
          <w:spacing w:val="-9"/>
          <w:sz w:val="24"/>
        </w:rPr>
        <w:t xml:space="preserve"> </w:t>
      </w:r>
      <w:r w:rsidRPr="00E84FEB">
        <w:rPr>
          <w:sz w:val="24"/>
        </w:rPr>
        <w:t>алынады;</w:t>
      </w:r>
    </w:p>
    <w:p w14:paraId="7AB1DD1D" w14:textId="77777777" w:rsidR="002C2C3E" w:rsidRPr="00E84FEB" w:rsidRDefault="00CB0E73" w:rsidP="00B67576">
      <w:pPr>
        <w:pStyle w:val="a6"/>
        <w:numPr>
          <w:ilvl w:val="1"/>
          <w:numId w:val="4"/>
        </w:numPr>
        <w:tabs>
          <w:tab w:val="left" w:pos="2059"/>
        </w:tabs>
        <w:spacing w:before="121"/>
        <w:ind w:right="728" w:firstLine="707"/>
        <w:rPr>
          <w:sz w:val="24"/>
        </w:rPr>
      </w:pPr>
      <w:r w:rsidRPr="00E84FEB">
        <w:rPr>
          <w:sz w:val="24"/>
        </w:rPr>
        <w:t>Шарт бойынша қызмет көрсетуге қатысы жоқ аудио, бейне, графикалық, орындалатын және т. б. файлдардың салынымын жіберу кезінде</w:t>
      </w:r>
      <w:r w:rsidRPr="00E84FEB">
        <w:rPr>
          <w:spacing w:val="-12"/>
          <w:sz w:val="24"/>
        </w:rPr>
        <w:t xml:space="preserve"> </w:t>
      </w:r>
      <w:r w:rsidRPr="00E84FEB">
        <w:rPr>
          <w:sz w:val="24"/>
        </w:rPr>
        <w:t>пайдаланбауға;</w:t>
      </w:r>
    </w:p>
    <w:p w14:paraId="147CA4E3" w14:textId="77777777" w:rsidR="002C2C3E" w:rsidRPr="00E84FEB" w:rsidRDefault="00CB0E73" w:rsidP="00B67576">
      <w:pPr>
        <w:pStyle w:val="a6"/>
        <w:numPr>
          <w:ilvl w:val="1"/>
          <w:numId w:val="4"/>
        </w:numPr>
        <w:tabs>
          <w:tab w:val="left" w:pos="1949"/>
        </w:tabs>
        <w:spacing w:before="120"/>
        <w:ind w:right="727" w:firstLine="707"/>
        <w:rPr>
          <w:sz w:val="24"/>
        </w:rPr>
      </w:pPr>
      <w:r w:rsidRPr="00E84FEB">
        <w:rPr>
          <w:sz w:val="24"/>
        </w:rPr>
        <w:t xml:space="preserve">қорғалатын ақпарат тізбесіне кіретін ақпаратты, оның ішінде </w:t>
      </w:r>
      <w:r w:rsidR="00FB3CA0" w:rsidRPr="00E84FEB">
        <w:rPr>
          <w:sz w:val="24"/>
        </w:rPr>
        <w:t>"</w:t>
      </w:r>
      <w:r w:rsidR="00093998" w:rsidRPr="00E84FEB">
        <w:rPr>
          <w:sz w:val="24"/>
        </w:rPr>
        <w:t>Отбасы банк</w:t>
      </w:r>
      <w:r w:rsidR="00FB3CA0" w:rsidRPr="00E84FEB">
        <w:rPr>
          <w:sz w:val="24"/>
        </w:rPr>
        <w:t>"</w:t>
      </w:r>
      <w:r w:rsidRPr="00E84FEB">
        <w:rPr>
          <w:sz w:val="24"/>
        </w:rPr>
        <w:t xml:space="preserve"> АҚ-ның қызметтік, коммерциялық немесе заңмен қорғалатын өзге де құпияны құрайтын мәліметтер туралы ақпаратты ашық (шифрленбеген) түрде Банктің келісімінсіз сыртқы электрондық мекенжайларға</w:t>
      </w:r>
      <w:r w:rsidRPr="00E84FEB">
        <w:rPr>
          <w:spacing w:val="-1"/>
          <w:sz w:val="24"/>
        </w:rPr>
        <w:t xml:space="preserve"> </w:t>
      </w:r>
      <w:r w:rsidRPr="00E84FEB">
        <w:rPr>
          <w:sz w:val="24"/>
        </w:rPr>
        <w:t>бермеуге;</w:t>
      </w:r>
    </w:p>
    <w:p w14:paraId="0CCE5BFB" w14:textId="77777777" w:rsidR="002C2C3E" w:rsidRPr="00E84FEB" w:rsidRDefault="00CB0E73" w:rsidP="00B67576">
      <w:pPr>
        <w:pStyle w:val="a6"/>
        <w:numPr>
          <w:ilvl w:val="1"/>
          <w:numId w:val="4"/>
        </w:numPr>
        <w:tabs>
          <w:tab w:val="left" w:pos="1942"/>
        </w:tabs>
        <w:spacing w:before="120"/>
        <w:ind w:left="1941" w:hanging="140"/>
        <w:rPr>
          <w:sz w:val="24"/>
        </w:rPr>
      </w:pPr>
      <w:r w:rsidRPr="00E84FEB">
        <w:rPr>
          <w:sz w:val="24"/>
        </w:rPr>
        <w:t>топтық таратылымдарды жүргізбеу және оларға қандай да бір нысанда</w:t>
      </w:r>
      <w:r w:rsidRPr="00E84FEB">
        <w:rPr>
          <w:spacing w:val="-13"/>
          <w:sz w:val="24"/>
        </w:rPr>
        <w:t xml:space="preserve"> </w:t>
      </w:r>
      <w:r w:rsidRPr="00E84FEB">
        <w:rPr>
          <w:sz w:val="24"/>
        </w:rPr>
        <w:t>қатыспау;</w:t>
      </w:r>
    </w:p>
    <w:p w14:paraId="63AB528C" w14:textId="77777777" w:rsidR="002C2C3E" w:rsidRPr="00E84FEB" w:rsidRDefault="00CB0E73" w:rsidP="00B67576">
      <w:pPr>
        <w:pStyle w:val="a6"/>
        <w:numPr>
          <w:ilvl w:val="1"/>
          <w:numId w:val="4"/>
        </w:numPr>
        <w:tabs>
          <w:tab w:val="left" w:pos="2057"/>
        </w:tabs>
        <w:spacing w:before="120"/>
        <w:ind w:right="729" w:firstLine="707"/>
        <w:rPr>
          <w:sz w:val="24"/>
        </w:rPr>
      </w:pPr>
      <w:r w:rsidRPr="00E84FEB">
        <w:rPr>
          <w:sz w:val="24"/>
        </w:rPr>
        <w:t>сыртқы корпоративтік электрондық пошта, Интернет желісі және интернет- хабарламалар қызметтерінің ресурстарын Шарт бойынша қызмет көрсетуге қатысы жоқ пирамида-хаттарды, бақыт хаттарын, жарнамалық сипаттағы хабарламаларды және басқа да осындай ақпаратты және ақпаратты тарату үшін</w:t>
      </w:r>
      <w:r w:rsidRPr="00E84FEB">
        <w:rPr>
          <w:spacing w:val="-6"/>
          <w:sz w:val="24"/>
        </w:rPr>
        <w:t xml:space="preserve"> </w:t>
      </w:r>
      <w:r w:rsidRPr="00E84FEB">
        <w:rPr>
          <w:sz w:val="24"/>
        </w:rPr>
        <w:t>пайдаланбау;</w:t>
      </w:r>
    </w:p>
    <w:p w14:paraId="3E8A9EB3" w14:textId="77777777" w:rsidR="002C2C3E" w:rsidRPr="00E84FEB" w:rsidRDefault="00CB0E73" w:rsidP="00B67576">
      <w:pPr>
        <w:pStyle w:val="a6"/>
        <w:numPr>
          <w:ilvl w:val="1"/>
          <w:numId w:val="4"/>
        </w:numPr>
        <w:tabs>
          <w:tab w:val="left" w:pos="1978"/>
        </w:tabs>
        <w:spacing w:before="121"/>
        <w:ind w:right="734" w:firstLine="707"/>
        <w:rPr>
          <w:sz w:val="24"/>
        </w:rPr>
      </w:pPr>
      <w:r w:rsidRPr="00E84FEB">
        <w:rPr>
          <w:sz w:val="24"/>
        </w:rPr>
        <w:t>анықталмаған мақсаттағы зиянды файлдар мен бағдарламаларды және файлдарды таратпау;</w:t>
      </w:r>
    </w:p>
    <w:p w14:paraId="66F70AB2" w14:textId="77777777" w:rsidR="002C2C3E" w:rsidRPr="00E84FEB" w:rsidRDefault="00CB0E73" w:rsidP="00B67576">
      <w:pPr>
        <w:pStyle w:val="a6"/>
        <w:numPr>
          <w:ilvl w:val="1"/>
          <w:numId w:val="4"/>
        </w:numPr>
        <w:tabs>
          <w:tab w:val="left" w:pos="2018"/>
        </w:tabs>
        <w:spacing w:before="120"/>
        <w:ind w:right="731" w:firstLine="707"/>
        <w:rPr>
          <w:sz w:val="24"/>
        </w:rPr>
      </w:pPr>
      <w:r w:rsidRPr="00E84FEB">
        <w:rPr>
          <w:sz w:val="24"/>
        </w:rPr>
        <w:t>күмәнді және зиянды сайттарға, сондай-ақ Шарт бойынша қызмет көрсетумен байланысты емес ақпарат сайттарға</w:t>
      </w:r>
      <w:r w:rsidRPr="00E84FEB">
        <w:rPr>
          <w:spacing w:val="-3"/>
          <w:sz w:val="24"/>
        </w:rPr>
        <w:t xml:space="preserve"> </w:t>
      </w:r>
      <w:r w:rsidRPr="00E84FEB">
        <w:rPr>
          <w:sz w:val="24"/>
        </w:rPr>
        <w:t>баруға;</w:t>
      </w:r>
    </w:p>
    <w:p w14:paraId="2E624E6B" w14:textId="77777777" w:rsidR="002C2C3E" w:rsidRPr="00E84FEB" w:rsidRDefault="00CB0E73" w:rsidP="00B67576">
      <w:pPr>
        <w:pStyle w:val="a6"/>
        <w:numPr>
          <w:ilvl w:val="1"/>
          <w:numId w:val="4"/>
        </w:numPr>
        <w:tabs>
          <w:tab w:val="left" w:pos="1942"/>
        </w:tabs>
        <w:spacing w:before="120"/>
        <w:ind w:left="1941" w:hanging="140"/>
        <w:rPr>
          <w:sz w:val="24"/>
        </w:rPr>
      </w:pPr>
      <w:r w:rsidRPr="00E84FEB">
        <w:rPr>
          <w:sz w:val="24"/>
        </w:rPr>
        <w:t>анонимді Proxy серверін</w:t>
      </w:r>
      <w:r w:rsidRPr="00E84FEB">
        <w:rPr>
          <w:spacing w:val="-6"/>
          <w:sz w:val="24"/>
        </w:rPr>
        <w:t xml:space="preserve"> </w:t>
      </w:r>
      <w:r w:rsidRPr="00E84FEB">
        <w:rPr>
          <w:sz w:val="24"/>
        </w:rPr>
        <w:t>пайдаланбау;</w:t>
      </w:r>
    </w:p>
    <w:p w14:paraId="0C672D1A" w14:textId="77777777" w:rsidR="002C2C3E" w:rsidRPr="00E84FEB" w:rsidRDefault="00CB0E73" w:rsidP="00B67576">
      <w:pPr>
        <w:pStyle w:val="a6"/>
        <w:numPr>
          <w:ilvl w:val="1"/>
          <w:numId w:val="4"/>
        </w:numPr>
        <w:tabs>
          <w:tab w:val="left" w:pos="1966"/>
        </w:tabs>
        <w:spacing w:before="120"/>
        <w:ind w:right="725" w:firstLine="707"/>
        <w:rPr>
          <w:sz w:val="24"/>
        </w:rPr>
      </w:pPr>
      <w:r w:rsidRPr="00E84FEB">
        <w:rPr>
          <w:sz w:val="24"/>
        </w:rPr>
        <w:t>Банктің ішкі құжаттарымен белгіленген жағдайларды қоспағанда, интернет-чаттар, әлеуметтік желілер қызметтерін, жедел хабарламалар қызметтерін (ICQ, Mail.ru Agent, WhatsApp, Viber және т. б.)</w:t>
      </w:r>
      <w:r w:rsidRPr="00E84FEB">
        <w:rPr>
          <w:spacing w:val="-2"/>
          <w:sz w:val="24"/>
        </w:rPr>
        <w:t xml:space="preserve"> </w:t>
      </w:r>
      <w:r w:rsidRPr="00E84FEB">
        <w:rPr>
          <w:sz w:val="24"/>
        </w:rPr>
        <w:t>пайдаланбау;</w:t>
      </w:r>
    </w:p>
    <w:p w14:paraId="6D39E3D5" w14:textId="77777777" w:rsidR="002C2C3E" w:rsidRPr="00E84FEB" w:rsidRDefault="00CB0E73" w:rsidP="00B67576">
      <w:pPr>
        <w:pStyle w:val="a6"/>
        <w:numPr>
          <w:ilvl w:val="1"/>
          <w:numId w:val="4"/>
        </w:numPr>
        <w:tabs>
          <w:tab w:val="left" w:pos="2018"/>
        </w:tabs>
        <w:spacing w:before="120"/>
        <w:ind w:right="726" w:firstLine="707"/>
        <w:rPr>
          <w:sz w:val="24"/>
        </w:rPr>
      </w:pPr>
      <w:r w:rsidRPr="00E84FEB">
        <w:rPr>
          <w:sz w:val="24"/>
        </w:rPr>
        <w:t>Банктің ішкі құжаттарымен белгіленген жағдайларды қоспағанда, файл алмасу сайттарын, бұлтты серверлерді (Dropbox, Google Drive, Microsoft One Drive, FTP сервер және т. б.)</w:t>
      </w:r>
      <w:r w:rsidRPr="00E84FEB">
        <w:rPr>
          <w:spacing w:val="-1"/>
          <w:sz w:val="24"/>
        </w:rPr>
        <w:t xml:space="preserve"> </w:t>
      </w:r>
      <w:r w:rsidRPr="00E84FEB">
        <w:rPr>
          <w:sz w:val="24"/>
        </w:rPr>
        <w:t>пайдаланбау;</w:t>
      </w:r>
    </w:p>
    <w:p w14:paraId="60E654B8" w14:textId="77777777" w:rsidR="002C2C3E" w:rsidRPr="00E84FEB" w:rsidRDefault="002C2C3E">
      <w:pPr>
        <w:jc w:val="both"/>
        <w:rPr>
          <w:sz w:val="24"/>
        </w:rPr>
        <w:sectPr w:rsidR="002C2C3E" w:rsidRPr="00E84FEB">
          <w:pgSz w:w="11910" w:h="16840"/>
          <w:pgMar w:top="1040" w:right="120" w:bottom="380" w:left="380" w:header="0" w:footer="102" w:gutter="0"/>
          <w:cols w:space="720"/>
        </w:sectPr>
      </w:pPr>
    </w:p>
    <w:p w14:paraId="7F4CF7DF" w14:textId="77777777" w:rsidR="002C2C3E" w:rsidRPr="00E84FEB" w:rsidRDefault="00CB0E73" w:rsidP="00B67576">
      <w:pPr>
        <w:pStyle w:val="a6"/>
        <w:numPr>
          <w:ilvl w:val="1"/>
          <w:numId w:val="4"/>
        </w:numPr>
        <w:tabs>
          <w:tab w:val="left" w:pos="2054"/>
        </w:tabs>
        <w:spacing w:before="66"/>
        <w:ind w:right="729" w:firstLine="707"/>
        <w:rPr>
          <w:sz w:val="24"/>
        </w:rPr>
      </w:pPr>
      <w:r w:rsidRPr="00E84FEB">
        <w:rPr>
          <w:sz w:val="24"/>
        </w:rPr>
        <w:lastRenderedPageBreak/>
        <w:t>Банктің ішкі құжаттарымен белгіленген жағдайларды қоспағанда, әлеуметтік желілерге (ВКонтакте, Facebook, Одноклассники, Мой Мир және т.б.), соның ішінде, web- интерфейстерін қолданатын желілерге</w:t>
      </w:r>
      <w:r w:rsidRPr="00E84FEB">
        <w:rPr>
          <w:spacing w:val="-3"/>
          <w:sz w:val="24"/>
        </w:rPr>
        <w:t xml:space="preserve"> </w:t>
      </w:r>
      <w:r w:rsidRPr="00E84FEB">
        <w:rPr>
          <w:sz w:val="24"/>
        </w:rPr>
        <w:t>кірмеу;</w:t>
      </w:r>
    </w:p>
    <w:p w14:paraId="46CE2ED5" w14:textId="77777777" w:rsidR="002C2C3E" w:rsidRPr="00E84FEB" w:rsidRDefault="00CB0E73" w:rsidP="00B67576">
      <w:pPr>
        <w:pStyle w:val="a6"/>
        <w:numPr>
          <w:ilvl w:val="1"/>
          <w:numId w:val="4"/>
        </w:numPr>
        <w:tabs>
          <w:tab w:val="left" w:pos="2107"/>
        </w:tabs>
        <w:spacing w:before="121"/>
        <w:ind w:right="729" w:firstLine="707"/>
        <w:rPr>
          <w:sz w:val="24"/>
        </w:rPr>
      </w:pPr>
      <w:r w:rsidRPr="00E84FEB">
        <w:rPr>
          <w:sz w:val="24"/>
        </w:rPr>
        <w:t>ағындық интернет-радиостанцияның, интернет-хабар тарату және ағындық мультимедиа-контенттің трансляциясын</w:t>
      </w:r>
      <w:r w:rsidRPr="00E84FEB">
        <w:rPr>
          <w:spacing w:val="-1"/>
          <w:sz w:val="24"/>
        </w:rPr>
        <w:t xml:space="preserve"> </w:t>
      </w:r>
      <w:r w:rsidRPr="00E84FEB">
        <w:rPr>
          <w:sz w:val="24"/>
        </w:rPr>
        <w:t>пайдаланбау;</w:t>
      </w:r>
    </w:p>
    <w:p w14:paraId="6EE76EED" w14:textId="77777777" w:rsidR="002C2C3E" w:rsidRPr="00E84FEB" w:rsidRDefault="00CB0E73" w:rsidP="00B67576">
      <w:pPr>
        <w:pStyle w:val="a6"/>
        <w:numPr>
          <w:ilvl w:val="1"/>
          <w:numId w:val="4"/>
        </w:numPr>
        <w:tabs>
          <w:tab w:val="left" w:pos="1937"/>
        </w:tabs>
        <w:spacing w:before="120"/>
        <w:ind w:right="725" w:firstLine="707"/>
        <w:rPr>
          <w:sz w:val="24"/>
        </w:rPr>
      </w:pPr>
      <w:r w:rsidRPr="00E84FEB">
        <w:rPr>
          <w:sz w:val="24"/>
        </w:rPr>
        <w:t>Интернет</w:t>
      </w:r>
      <w:r w:rsidRPr="00E84FEB">
        <w:rPr>
          <w:spacing w:val="-7"/>
          <w:sz w:val="24"/>
        </w:rPr>
        <w:t xml:space="preserve"> </w:t>
      </w:r>
      <w:r w:rsidRPr="00E84FEB">
        <w:rPr>
          <w:sz w:val="24"/>
        </w:rPr>
        <w:t>-</w:t>
      </w:r>
      <w:r w:rsidRPr="00E84FEB">
        <w:rPr>
          <w:spacing w:val="-8"/>
          <w:sz w:val="24"/>
        </w:rPr>
        <w:t xml:space="preserve"> </w:t>
      </w:r>
      <w:r w:rsidRPr="00E84FEB">
        <w:rPr>
          <w:sz w:val="24"/>
        </w:rPr>
        <w:t>ресурстарына</w:t>
      </w:r>
      <w:r w:rsidRPr="00E84FEB">
        <w:rPr>
          <w:spacing w:val="-9"/>
          <w:sz w:val="24"/>
        </w:rPr>
        <w:t xml:space="preserve"> </w:t>
      </w:r>
      <w:r w:rsidRPr="00E84FEB">
        <w:rPr>
          <w:sz w:val="24"/>
        </w:rPr>
        <w:t>және/немесе</w:t>
      </w:r>
      <w:r w:rsidRPr="00E84FEB">
        <w:rPr>
          <w:spacing w:val="-8"/>
          <w:sz w:val="24"/>
        </w:rPr>
        <w:t xml:space="preserve"> </w:t>
      </w:r>
      <w:r w:rsidRPr="00E84FEB">
        <w:rPr>
          <w:sz w:val="24"/>
        </w:rPr>
        <w:t>корпоративтік</w:t>
      </w:r>
      <w:r w:rsidRPr="00E84FEB">
        <w:rPr>
          <w:spacing w:val="-7"/>
          <w:sz w:val="24"/>
        </w:rPr>
        <w:t xml:space="preserve"> </w:t>
      </w:r>
      <w:r w:rsidRPr="00E84FEB">
        <w:rPr>
          <w:sz w:val="24"/>
        </w:rPr>
        <w:t>электрондық</w:t>
      </w:r>
      <w:r w:rsidRPr="00E84FEB">
        <w:rPr>
          <w:spacing w:val="-7"/>
          <w:sz w:val="24"/>
        </w:rPr>
        <w:t xml:space="preserve"> </w:t>
      </w:r>
      <w:r w:rsidRPr="00E84FEB">
        <w:rPr>
          <w:sz w:val="24"/>
        </w:rPr>
        <w:t>поштаға</w:t>
      </w:r>
      <w:r w:rsidRPr="00E84FEB">
        <w:rPr>
          <w:spacing w:val="-5"/>
          <w:sz w:val="24"/>
        </w:rPr>
        <w:t xml:space="preserve"> </w:t>
      </w:r>
      <w:r w:rsidRPr="00E84FEB">
        <w:rPr>
          <w:sz w:val="24"/>
        </w:rPr>
        <w:t>кіру</w:t>
      </w:r>
      <w:r w:rsidRPr="00E84FEB">
        <w:rPr>
          <w:spacing w:val="-12"/>
          <w:sz w:val="24"/>
        </w:rPr>
        <w:t xml:space="preserve"> </w:t>
      </w:r>
      <w:r w:rsidRPr="00E84FEB">
        <w:rPr>
          <w:sz w:val="24"/>
        </w:rPr>
        <w:t>үшін банк қызметкерлеріне, жұмысшыларына және үшінші тұлғаларға қажетті ақпаратты бермеуге;</w:t>
      </w:r>
    </w:p>
    <w:p w14:paraId="3F977A3A" w14:textId="77777777" w:rsidR="002C2C3E" w:rsidRPr="00E84FEB" w:rsidRDefault="00CB0E73" w:rsidP="00B67576">
      <w:pPr>
        <w:pStyle w:val="a6"/>
        <w:numPr>
          <w:ilvl w:val="1"/>
          <w:numId w:val="4"/>
        </w:numPr>
        <w:tabs>
          <w:tab w:val="left" w:pos="2038"/>
        </w:tabs>
        <w:spacing w:before="120"/>
        <w:ind w:right="724" w:firstLine="707"/>
        <w:rPr>
          <w:sz w:val="24"/>
        </w:rPr>
      </w:pPr>
      <w:r w:rsidRPr="00E84FEB">
        <w:rPr>
          <w:sz w:val="24"/>
        </w:rPr>
        <w:t>Шарт бойынша қызмет көрсетумен байланысты емес ақпараттық Интернет- ресурстарға</w:t>
      </w:r>
      <w:r w:rsidRPr="00E84FEB">
        <w:rPr>
          <w:spacing w:val="-2"/>
          <w:sz w:val="24"/>
        </w:rPr>
        <w:t xml:space="preserve"> </w:t>
      </w:r>
      <w:r w:rsidRPr="00E84FEB">
        <w:rPr>
          <w:sz w:val="24"/>
        </w:rPr>
        <w:t>бармау;</w:t>
      </w:r>
    </w:p>
    <w:p w14:paraId="3138CDED" w14:textId="77777777" w:rsidR="002C2C3E" w:rsidRPr="00E84FEB" w:rsidRDefault="00CB0E73" w:rsidP="00B67576">
      <w:pPr>
        <w:pStyle w:val="a6"/>
        <w:numPr>
          <w:ilvl w:val="1"/>
          <w:numId w:val="4"/>
        </w:numPr>
        <w:tabs>
          <w:tab w:val="left" w:pos="1930"/>
        </w:tabs>
        <w:spacing w:before="120"/>
        <w:ind w:right="726" w:firstLine="707"/>
        <w:rPr>
          <w:sz w:val="24"/>
        </w:rPr>
      </w:pPr>
      <w:r w:rsidRPr="00E84FEB">
        <w:rPr>
          <w:sz w:val="24"/>
        </w:rPr>
        <w:t>Банктің</w:t>
      </w:r>
      <w:r w:rsidRPr="00E84FEB">
        <w:rPr>
          <w:spacing w:val="-18"/>
          <w:sz w:val="24"/>
        </w:rPr>
        <w:t xml:space="preserve"> </w:t>
      </w:r>
      <w:r w:rsidRPr="00E84FEB">
        <w:rPr>
          <w:sz w:val="24"/>
        </w:rPr>
        <w:t>ішкі</w:t>
      </w:r>
      <w:r w:rsidRPr="00E84FEB">
        <w:rPr>
          <w:spacing w:val="-17"/>
          <w:sz w:val="24"/>
        </w:rPr>
        <w:t xml:space="preserve"> </w:t>
      </w:r>
      <w:r w:rsidRPr="00E84FEB">
        <w:rPr>
          <w:sz w:val="24"/>
        </w:rPr>
        <w:t>құжаттарымен</w:t>
      </w:r>
      <w:r w:rsidRPr="00E84FEB">
        <w:rPr>
          <w:spacing w:val="-15"/>
          <w:sz w:val="24"/>
        </w:rPr>
        <w:t xml:space="preserve"> </w:t>
      </w:r>
      <w:r w:rsidRPr="00E84FEB">
        <w:rPr>
          <w:sz w:val="24"/>
        </w:rPr>
        <w:t>белгіленген</w:t>
      </w:r>
      <w:r w:rsidRPr="00E84FEB">
        <w:rPr>
          <w:spacing w:val="-15"/>
          <w:sz w:val="24"/>
        </w:rPr>
        <w:t xml:space="preserve"> </w:t>
      </w:r>
      <w:r w:rsidRPr="00E84FEB">
        <w:rPr>
          <w:sz w:val="24"/>
        </w:rPr>
        <w:t>жағдайларды</w:t>
      </w:r>
      <w:r w:rsidRPr="00E84FEB">
        <w:rPr>
          <w:spacing w:val="-17"/>
          <w:sz w:val="24"/>
        </w:rPr>
        <w:t xml:space="preserve"> </w:t>
      </w:r>
      <w:r w:rsidRPr="00E84FEB">
        <w:rPr>
          <w:sz w:val="24"/>
        </w:rPr>
        <w:t>қоспағанда,</w:t>
      </w:r>
      <w:r w:rsidRPr="00E84FEB">
        <w:rPr>
          <w:spacing w:val="-15"/>
          <w:sz w:val="24"/>
        </w:rPr>
        <w:t xml:space="preserve"> </w:t>
      </w:r>
      <w:r w:rsidRPr="00E84FEB">
        <w:rPr>
          <w:sz w:val="24"/>
        </w:rPr>
        <w:t>Банк</w:t>
      </w:r>
      <w:r w:rsidRPr="00E84FEB">
        <w:rPr>
          <w:spacing w:val="-15"/>
          <w:sz w:val="24"/>
        </w:rPr>
        <w:t xml:space="preserve"> </w:t>
      </w:r>
      <w:r w:rsidRPr="00E84FEB">
        <w:rPr>
          <w:sz w:val="24"/>
        </w:rPr>
        <w:t>пайдаланатын бағдарламалық қамтамасыз етуді жаңартуды жүргізбеу;</w:t>
      </w:r>
    </w:p>
    <w:p w14:paraId="6B40C22E" w14:textId="77777777" w:rsidR="002C2C3E" w:rsidRPr="00E84FEB" w:rsidRDefault="00CB0E73" w:rsidP="00B67576">
      <w:pPr>
        <w:pStyle w:val="a6"/>
        <w:numPr>
          <w:ilvl w:val="1"/>
          <w:numId w:val="4"/>
        </w:numPr>
        <w:tabs>
          <w:tab w:val="left" w:pos="1942"/>
        </w:tabs>
        <w:spacing w:before="120"/>
        <w:ind w:right="725" w:firstLine="707"/>
        <w:rPr>
          <w:sz w:val="24"/>
        </w:rPr>
      </w:pPr>
      <w:r w:rsidRPr="00E84FEB">
        <w:rPr>
          <w:sz w:val="24"/>
        </w:rPr>
        <w:t>Банктің ішкі құжаттарымен белгіленген жағдайларды қоспағанда, Интернет желісіне және/немесе корпоративтік электрондық поштаға кіруді бағдарламалық қамтамасыз етудің баптауларын өзгертпеу;</w:t>
      </w:r>
    </w:p>
    <w:p w14:paraId="2E664AAF" w14:textId="77777777" w:rsidR="002C2C3E" w:rsidRPr="00E84FEB" w:rsidRDefault="00CB0E73" w:rsidP="00B67576">
      <w:pPr>
        <w:pStyle w:val="a6"/>
        <w:numPr>
          <w:ilvl w:val="1"/>
          <w:numId w:val="4"/>
        </w:numPr>
        <w:tabs>
          <w:tab w:val="left" w:pos="1985"/>
        </w:tabs>
        <w:spacing w:before="120"/>
        <w:ind w:right="729" w:firstLine="707"/>
        <w:rPr>
          <w:sz w:val="24"/>
        </w:rPr>
      </w:pPr>
      <w:r w:rsidRPr="00E84FEB">
        <w:rPr>
          <w:sz w:val="24"/>
        </w:rPr>
        <w:t>Шарт бойынша қызмет көрсетуге жатпайтын Банктің корпоративтік электронды поштасының мекенжайын пайдалана отырып, Интернет-ресурстарда тіркеуді</w:t>
      </w:r>
      <w:r w:rsidRPr="00E84FEB">
        <w:rPr>
          <w:spacing w:val="-12"/>
          <w:sz w:val="24"/>
        </w:rPr>
        <w:t xml:space="preserve"> </w:t>
      </w:r>
      <w:r w:rsidRPr="00E84FEB">
        <w:rPr>
          <w:sz w:val="24"/>
        </w:rPr>
        <w:t>жүргізбеу;</w:t>
      </w:r>
    </w:p>
    <w:p w14:paraId="254BEBAD" w14:textId="77777777" w:rsidR="002C2C3E" w:rsidRPr="00E84FEB" w:rsidRDefault="00CB0E73" w:rsidP="00B67576">
      <w:pPr>
        <w:pStyle w:val="a6"/>
        <w:numPr>
          <w:ilvl w:val="1"/>
          <w:numId w:val="4"/>
        </w:numPr>
        <w:tabs>
          <w:tab w:val="left" w:pos="1946"/>
        </w:tabs>
        <w:spacing w:before="120"/>
        <w:ind w:right="729" w:firstLine="707"/>
        <w:rPr>
          <w:sz w:val="24"/>
        </w:rPr>
      </w:pPr>
      <w:r w:rsidRPr="00E84FEB">
        <w:rPr>
          <w:sz w:val="24"/>
        </w:rPr>
        <w:t>Банк компьютерлерін Интернет желісіне бөгде провайдерлер арқылы қосуды жүзеге асырмау және рұқсат етілмеген модемдік қосылуды пайдаланбауу. Бөгде провайдерлерді пайдалану жағдайлары ерекше ретінде ескертіледі және ақпараттық қауіпсіздік жөніндегі бөлімшелермен келісуді талап етеді;</w:t>
      </w:r>
    </w:p>
    <w:p w14:paraId="6C9D05FD" w14:textId="77777777" w:rsidR="002C2C3E" w:rsidRPr="00E84FEB" w:rsidRDefault="00CB0E73" w:rsidP="00B67576">
      <w:pPr>
        <w:pStyle w:val="a6"/>
        <w:numPr>
          <w:ilvl w:val="1"/>
          <w:numId w:val="4"/>
        </w:numPr>
        <w:tabs>
          <w:tab w:val="left" w:pos="1978"/>
        </w:tabs>
        <w:spacing w:before="121"/>
        <w:ind w:right="725" w:firstLine="707"/>
        <w:rPr>
          <w:sz w:val="24"/>
        </w:rPr>
      </w:pPr>
      <w:r w:rsidRPr="00E84FEB">
        <w:rPr>
          <w:sz w:val="24"/>
        </w:rPr>
        <w:t>коммерциялық немесе жарнамалық сипаттағы ақпаратты тегін таратуға жазылмау және корпоративтік поштаны алушы ретінде</w:t>
      </w:r>
      <w:r w:rsidRPr="00E84FEB">
        <w:rPr>
          <w:spacing w:val="-4"/>
          <w:sz w:val="24"/>
        </w:rPr>
        <w:t xml:space="preserve"> </w:t>
      </w:r>
      <w:r w:rsidRPr="00E84FEB">
        <w:rPr>
          <w:sz w:val="24"/>
        </w:rPr>
        <w:t>көрсетпеу;</w:t>
      </w:r>
    </w:p>
    <w:p w14:paraId="5EFBB950" w14:textId="77777777" w:rsidR="002C2C3E" w:rsidRPr="00E84FEB" w:rsidRDefault="00CB0E73" w:rsidP="00B67576">
      <w:pPr>
        <w:pStyle w:val="a6"/>
        <w:numPr>
          <w:ilvl w:val="1"/>
          <w:numId w:val="4"/>
        </w:numPr>
        <w:tabs>
          <w:tab w:val="left" w:pos="2009"/>
        </w:tabs>
        <w:spacing w:before="120"/>
        <w:ind w:right="726" w:firstLine="707"/>
        <w:rPr>
          <w:sz w:val="24"/>
        </w:rPr>
      </w:pPr>
      <w:r w:rsidRPr="00E84FEB">
        <w:rPr>
          <w:sz w:val="24"/>
        </w:rPr>
        <w:t>авторлық және олардың иелерінің өзге де құқықтары туралы заңды, сондай-ақ Қазақстан Республикасы заңнамасының талаптарын бұзатын материалдарды Интернет желісінде таратпауға немесе одан</w:t>
      </w:r>
      <w:r w:rsidRPr="00E84FEB">
        <w:rPr>
          <w:spacing w:val="-4"/>
          <w:sz w:val="24"/>
        </w:rPr>
        <w:t xml:space="preserve"> </w:t>
      </w:r>
      <w:r w:rsidRPr="00E84FEB">
        <w:rPr>
          <w:sz w:val="24"/>
        </w:rPr>
        <w:t>алмауға;</w:t>
      </w:r>
    </w:p>
    <w:p w14:paraId="7A011C62" w14:textId="77777777" w:rsidR="002C2C3E" w:rsidRPr="00E84FEB" w:rsidRDefault="00CB0E73" w:rsidP="00B67576">
      <w:pPr>
        <w:pStyle w:val="a6"/>
        <w:numPr>
          <w:ilvl w:val="1"/>
          <w:numId w:val="4"/>
        </w:numPr>
        <w:tabs>
          <w:tab w:val="left" w:pos="1942"/>
        </w:tabs>
        <w:spacing w:before="120"/>
        <w:ind w:left="1941" w:hanging="140"/>
        <w:rPr>
          <w:sz w:val="24"/>
        </w:rPr>
      </w:pPr>
      <w:r w:rsidRPr="00E84FEB">
        <w:rPr>
          <w:sz w:val="24"/>
        </w:rPr>
        <w:t>Интернет пайдалану үшін жұмыс орнына бөгде адамдарды</w:t>
      </w:r>
      <w:r w:rsidRPr="00E84FEB">
        <w:rPr>
          <w:spacing w:val="-11"/>
          <w:sz w:val="24"/>
        </w:rPr>
        <w:t xml:space="preserve"> </w:t>
      </w:r>
      <w:r w:rsidRPr="00E84FEB">
        <w:rPr>
          <w:sz w:val="24"/>
        </w:rPr>
        <w:t>жіберу.</w:t>
      </w:r>
    </w:p>
    <w:p w14:paraId="17AAD224" w14:textId="77777777" w:rsidR="002C2C3E" w:rsidRPr="00E84FEB" w:rsidRDefault="00CB0E73">
      <w:pPr>
        <w:spacing w:before="120"/>
        <w:ind w:left="1094" w:right="732" w:firstLine="707"/>
        <w:jc w:val="both"/>
        <w:rPr>
          <w:sz w:val="24"/>
        </w:rPr>
      </w:pPr>
      <w:r w:rsidRPr="00E84FEB">
        <w:rPr>
          <w:sz w:val="24"/>
        </w:rPr>
        <w:t>21) ақпараттық қауіпсіздікті бұзу, сондай-ақ, ақпараттық жүйелердегі жұмыстардың ауытқуы және менің әрекетімнің нәтижесінен туындаған олардың қауіпсіздігінің бұзылуы немесе дәлелденген әрекетсіздігі салдарынан туындаған шығындарды өтеу.</w:t>
      </w:r>
    </w:p>
    <w:p w14:paraId="0F4C7058" w14:textId="77777777" w:rsidR="00C138F7" w:rsidRPr="00E84FEB" w:rsidRDefault="00CB0E73" w:rsidP="00B67576">
      <w:pPr>
        <w:pStyle w:val="a6"/>
        <w:numPr>
          <w:ilvl w:val="0"/>
          <w:numId w:val="2"/>
        </w:numPr>
        <w:tabs>
          <w:tab w:val="left" w:pos="2047"/>
        </w:tabs>
        <w:spacing w:before="120"/>
        <w:ind w:left="1094" w:right="736" w:firstLine="705"/>
        <w:rPr>
          <w:sz w:val="24"/>
        </w:rPr>
      </w:pPr>
      <w:r w:rsidRPr="00E84FEB">
        <w:rPr>
          <w:sz w:val="24"/>
        </w:rPr>
        <w:t>Осы міндеттеме-келісімді бұзу Қазақстан Республикасының заңнамасына сәйкес, азаматтық-құқықтық (материалды) және өзге де жауапкершіліктерге алып келуі мүмкін екендігінен хабарым</w:t>
      </w:r>
      <w:r w:rsidRPr="00E84FEB">
        <w:rPr>
          <w:spacing w:val="-5"/>
          <w:sz w:val="24"/>
        </w:rPr>
        <w:t xml:space="preserve"> </w:t>
      </w:r>
      <w:r w:rsidRPr="00E84FEB">
        <w:rPr>
          <w:sz w:val="24"/>
        </w:rPr>
        <w:t>бар.</w:t>
      </w:r>
    </w:p>
    <w:p w14:paraId="027E9B77" w14:textId="77777777" w:rsidR="00C138F7" w:rsidRPr="00E84FEB" w:rsidRDefault="00C138F7" w:rsidP="00B67576">
      <w:pPr>
        <w:pStyle w:val="a6"/>
        <w:numPr>
          <w:ilvl w:val="0"/>
          <w:numId w:val="2"/>
        </w:numPr>
        <w:tabs>
          <w:tab w:val="left" w:pos="2047"/>
        </w:tabs>
        <w:spacing w:before="120"/>
        <w:ind w:left="1094" w:right="736" w:firstLine="705"/>
        <w:rPr>
          <w:sz w:val="24"/>
        </w:rPr>
      </w:pPr>
      <w:r w:rsidRPr="00E84FEB">
        <w:rPr>
          <w:sz w:val="24"/>
          <w:szCs w:val="24"/>
          <w:lang w:eastAsia="ru-RU"/>
        </w:rPr>
        <w:t>Мен Банктің ақпараттық жүйелерінде жасалатын, сақталатын және өңделетін кез келген ақпаратқа мониторинг жүргізу құқығы туралы білемін.</w:t>
      </w:r>
    </w:p>
    <w:p w14:paraId="4E1EE03F" w14:textId="77777777" w:rsidR="00C138F7" w:rsidRPr="00E84FEB" w:rsidRDefault="00C138F7" w:rsidP="00B67576">
      <w:pPr>
        <w:pStyle w:val="a6"/>
        <w:numPr>
          <w:ilvl w:val="0"/>
          <w:numId w:val="2"/>
        </w:numPr>
        <w:tabs>
          <w:tab w:val="left" w:pos="2047"/>
        </w:tabs>
        <w:spacing w:before="120"/>
        <w:ind w:left="1094" w:right="736" w:firstLine="705"/>
        <w:rPr>
          <w:sz w:val="24"/>
        </w:rPr>
      </w:pPr>
      <w:r w:rsidRPr="00E84FEB">
        <w:rPr>
          <w:sz w:val="24"/>
          <w:szCs w:val="24"/>
          <w:lang w:eastAsia="ru-RU"/>
        </w:rPr>
        <w:t>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p>
    <w:p w14:paraId="118DBDB0" w14:textId="77777777" w:rsidR="00C138F7" w:rsidRPr="00E84FEB" w:rsidRDefault="00C138F7" w:rsidP="00C138F7">
      <w:pPr>
        <w:pStyle w:val="a4"/>
        <w:jc w:val="left"/>
        <w:rPr>
          <w:sz w:val="20"/>
        </w:rPr>
      </w:pPr>
    </w:p>
    <w:p w14:paraId="05B2C988" w14:textId="77777777" w:rsidR="00C138F7" w:rsidRPr="00E84FEB" w:rsidRDefault="00C138F7" w:rsidP="00C138F7">
      <w:pPr>
        <w:spacing w:before="182" w:line="256" w:lineRule="auto"/>
        <w:ind w:left="1094" w:right="724"/>
        <w:jc w:val="both"/>
        <w:rPr>
          <w:sz w:val="24"/>
        </w:rPr>
      </w:pPr>
      <w:r w:rsidRPr="00E84FEB">
        <w:rPr>
          <w:sz w:val="24"/>
        </w:rPr>
        <w:tab/>
        <w:t>____________________________________                                    ____________</w:t>
      </w:r>
    </w:p>
    <w:p w14:paraId="36EA098C" w14:textId="77777777" w:rsidR="00C138F7" w:rsidRPr="0023452B" w:rsidRDefault="00C138F7" w:rsidP="00C138F7">
      <w:pPr>
        <w:spacing w:before="68"/>
        <w:ind w:right="728"/>
        <w:jc w:val="center"/>
        <w:rPr>
          <w:sz w:val="24"/>
          <w:szCs w:val="24"/>
          <w:lang w:eastAsia="ru-RU"/>
        </w:rPr>
      </w:pPr>
      <w:r w:rsidRPr="00E84FEB">
        <w:rPr>
          <w:sz w:val="24"/>
          <w:szCs w:val="24"/>
          <w:lang w:eastAsia="ru-RU"/>
        </w:rPr>
        <w:t xml:space="preserve">(Кеңесшінің аты-жөні және қолы) </w:t>
      </w:r>
      <w:r w:rsidRPr="00E84FEB">
        <w:rPr>
          <w:sz w:val="24"/>
          <w:szCs w:val="24"/>
          <w:lang w:eastAsia="ru-RU"/>
        </w:rPr>
        <w:tab/>
      </w:r>
      <w:r w:rsidRPr="00E84FEB">
        <w:rPr>
          <w:sz w:val="24"/>
          <w:szCs w:val="24"/>
          <w:lang w:eastAsia="ru-RU"/>
        </w:rPr>
        <w:tab/>
      </w:r>
      <w:r w:rsidRPr="00E84FEB">
        <w:rPr>
          <w:sz w:val="24"/>
          <w:szCs w:val="24"/>
          <w:lang w:eastAsia="ru-RU"/>
        </w:rPr>
        <w:tab/>
        <w:t xml:space="preserve">                        (күні)</w:t>
      </w:r>
    </w:p>
    <w:p w14:paraId="4B7D20F7" w14:textId="77777777" w:rsidR="00C138F7" w:rsidRPr="0023452B" w:rsidRDefault="00C138F7" w:rsidP="00C138F7">
      <w:pPr>
        <w:pStyle w:val="a4"/>
        <w:spacing w:before="3"/>
        <w:jc w:val="left"/>
        <w:rPr>
          <w:sz w:val="16"/>
        </w:rPr>
      </w:pPr>
    </w:p>
    <w:p w14:paraId="1A668D28" w14:textId="77777777" w:rsidR="002232F0" w:rsidRDefault="002232F0" w:rsidP="00C138F7">
      <w:pPr>
        <w:pStyle w:val="a6"/>
        <w:tabs>
          <w:tab w:val="left" w:pos="2047"/>
        </w:tabs>
        <w:spacing w:before="120"/>
        <w:ind w:left="1799" w:right="736" w:firstLine="0"/>
        <w:rPr>
          <w:sz w:val="16"/>
        </w:rPr>
      </w:pPr>
    </w:p>
    <w:sectPr w:rsidR="002232F0" w:rsidSect="00FB62CD">
      <w:pgSz w:w="11910" w:h="16840"/>
      <w:pgMar w:top="1040" w:right="120" w:bottom="380" w:left="380" w:header="0" w:footer="1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D942C" w14:textId="77777777" w:rsidR="004859B0" w:rsidRDefault="004859B0">
      <w:r>
        <w:separator/>
      </w:r>
    </w:p>
  </w:endnote>
  <w:endnote w:type="continuationSeparator" w:id="0">
    <w:p w14:paraId="633C8095" w14:textId="77777777" w:rsidR="004859B0" w:rsidRDefault="0048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7AAF" w:usb1="4000387A" w:usb2="00000028"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3D3C7" w14:textId="77777777" w:rsidR="000076FE" w:rsidRDefault="000076FE">
    <w:pPr>
      <w:pStyle w:val="a4"/>
      <w:spacing w:line="14" w:lineRule="auto"/>
      <w:jc w:val="left"/>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84D25" w14:textId="77777777" w:rsidR="000076FE" w:rsidRDefault="000076FE">
    <w:pPr>
      <w:pStyle w:val="a4"/>
      <w:spacing w:line="14" w:lineRule="auto"/>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8D159" w14:textId="77777777" w:rsidR="000076FE" w:rsidRDefault="000076FE">
    <w:pPr>
      <w:pStyle w:val="a4"/>
      <w:spacing w:line="14" w:lineRule="auto"/>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7DDB3" w14:textId="77777777" w:rsidR="004859B0" w:rsidRDefault="004859B0">
      <w:r>
        <w:separator/>
      </w:r>
    </w:p>
  </w:footnote>
  <w:footnote w:type="continuationSeparator" w:id="0">
    <w:p w14:paraId="4169F503" w14:textId="77777777" w:rsidR="004859B0" w:rsidRDefault="004859B0">
      <w:r>
        <w:continuationSeparator/>
      </w:r>
    </w:p>
  </w:footnote>
  <w:footnote w:id="1">
    <w:p w14:paraId="7A4ACAD1" w14:textId="1E146009" w:rsidR="000076FE" w:rsidRPr="00456A80" w:rsidRDefault="000076FE" w:rsidP="00202543">
      <w:pPr>
        <w:pStyle w:val="af9"/>
        <w:ind w:left="284"/>
        <w:jc w:val="both"/>
        <w:rPr>
          <w:sz w:val="16"/>
          <w:szCs w:val="16"/>
        </w:rPr>
      </w:pPr>
      <w:r>
        <w:rPr>
          <w:rStyle w:val="afb"/>
        </w:rPr>
        <w:footnoteRef/>
      </w:r>
      <w:r>
        <w:t xml:space="preserve"> </w:t>
      </w:r>
      <w:r w:rsidRPr="00DE1FAE">
        <w:rPr>
          <w:sz w:val="16"/>
          <w:szCs w:val="16"/>
        </w:rPr>
        <w:t>Қаржы пирамидасы - қабылданған міндеттемелерді қамтамасыз ететін кәсіпкерлік қызметке тартылған қаражатты пайдаланбай, осы активтерді қайта бөлу және басқалардың жарналары есебінен кейбір қатысушыларды байыту жолымен жеке және (немесе) заңды тұлғалардың ақшаны немесе өзге мүлікті не оған құқықты тартудан табыс (мүліктік пайда) алу жөніндегі қызметті ұйымдастыру, сол сияқты қаржылық (инвестициялық)) пирамида немесе оның құрылымдық бөлімшесі арқылы жүзеге асырылады.</w:t>
      </w:r>
    </w:p>
  </w:footnote>
  <w:footnote w:id="2">
    <w:p w14:paraId="1D057420" w14:textId="5B823337" w:rsidR="000076FE" w:rsidRPr="00456A80" w:rsidRDefault="000076FE" w:rsidP="00202543">
      <w:pPr>
        <w:pStyle w:val="af9"/>
        <w:ind w:left="284"/>
        <w:jc w:val="both"/>
        <w:rPr>
          <w:sz w:val="16"/>
          <w:szCs w:val="16"/>
        </w:rPr>
      </w:pPr>
      <w:r>
        <w:rPr>
          <w:rStyle w:val="afb"/>
        </w:rPr>
        <w:footnoteRef/>
      </w:r>
      <w:r>
        <w:t xml:space="preserve"> </w:t>
      </w:r>
      <w:r w:rsidRPr="00DE1FAE">
        <w:rPr>
          <w:sz w:val="16"/>
          <w:szCs w:val="16"/>
        </w:rPr>
        <w:t>Ипотекалық кеңес беру ұйымы</w:t>
      </w:r>
      <w:r>
        <w:rPr>
          <w:sz w:val="16"/>
          <w:szCs w:val="16"/>
        </w:rPr>
        <w:t xml:space="preserve"> </w:t>
      </w:r>
      <w:r w:rsidRPr="00DE1FAE">
        <w:rPr>
          <w:sz w:val="16"/>
          <w:szCs w:val="16"/>
        </w:rPr>
        <w:t>-</w:t>
      </w:r>
      <w:r>
        <w:rPr>
          <w:sz w:val="16"/>
          <w:szCs w:val="16"/>
        </w:rPr>
        <w:t xml:space="preserve"> </w:t>
      </w:r>
      <w:r w:rsidRPr="00DE1FAE">
        <w:rPr>
          <w:sz w:val="16"/>
          <w:szCs w:val="16"/>
        </w:rPr>
        <w:t>ипотека бойынша кеңес беру қызметін ұсынатын ұйым.</w:t>
      </w:r>
    </w:p>
  </w:footnote>
  <w:footnote w:id="3">
    <w:p w14:paraId="2DE8F89F" w14:textId="726D94C1" w:rsidR="000076FE" w:rsidRDefault="000076FE" w:rsidP="00202543">
      <w:pPr>
        <w:pStyle w:val="af9"/>
        <w:ind w:left="284"/>
        <w:jc w:val="both"/>
      </w:pPr>
      <w:r>
        <w:rPr>
          <w:rStyle w:val="afb"/>
        </w:rPr>
        <w:footnoteRef/>
      </w:r>
      <w:r>
        <w:t xml:space="preserve"> </w:t>
      </w:r>
      <w:r w:rsidRPr="007940B3">
        <w:rPr>
          <w:rFonts w:ascii="Times New Roman" w:hAnsi="Times New Roman"/>
          <w:sz w:val="16"/>
          <w:szCs w:val="16"/>
        </w:rPr>
        <w:t xml:space="preserve">Финансовая пирамида – </w:t>
      </w:r>
      <w:r w:rsidRPr="007940B3">
        <w:rPr>
          <w:rFonts w:ascii="Times New Roman" w:hAnsi="Times New Roman"/>
          <w:color w:val="000000"/>
          <w:sz w:val="16"/>
          <w:szCs w:val="16"/>
          <w:shd w:val="clear" w:color="auto" w:fill="FFFFFF"/>
        </w:rPr>
        <w:t>организация деятельности по извлечению дохода (имущественной выгоды) от привлечения денег или иного имущества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w:t>
      </w:r>
      <w:r>
        <w:rPr>
          <w:rFonts w:ascii="Times New Roman" w:hAnsi="Times New Roman"/>
          <w:color w:val="000000"/>
          <w:sz w:val="16"/>
          <w:szCs w:val="16"/>
          <w:shd w:val="clear" w:color="auto" w:fill="FFFFFF"/>
        </w:rPr>
        <w:t xml:space="preserve"> </w:t>
      </w:r>
      <w:r w:rsidRPr="007940B3">
        <w:rPr>
          <w:rFonts w:ascii="Times New Roman" w:hAnsi="Times New Roman"/>
          <w:color w:val="000000"/>
          <w:sz w:val="16"/>
          <w:szCs w:val="16"/>
          <w:shd w:val="clear" w:color="auto" w:fill="FFFFFF"/>
        </w:rPr>
        <w:t>взносов других, а равно руководство финансовой (инвестиционной) пирамидой или ее структурным</w:t>
      </w:r>
      <w:r w:rsidRPr="00E00BAF">
        <w:rPr>
          <w:rFonts w:ascii="Times New Roman" w:hAnsi="Times New Roman"/>
          <w:color w:val="000000"/>
          <w:shd w:val="clear" w:color="auto" w:fill="FFFFFF"/>
        </w:rPr>
        <w:t xml:space="preserve"> </w:t>
      </w:r>
      <w:r w:rsidRPr="007940B3">
        <w:rPr>
          <w:rFonts w:ascii="Times New Roman" w:hAnsi="Times New Roman"/>
          <w:color w:val="000000"/>
          <w:sz w:val="16"/>
          <w:szCs w:val="16"/>
          <w:shd w:val="clear" w:color="auto" w:fill="FFFFFF"/>
        </w:rPr>
        <w:t>подразделением.</w:t>
      </w:r>
    </w:p>
  </w:footnote>
  <w:footnote w:id="4">
    <w:p w14:paraId="4FB95F00" w14:textId="14C3A309" w:rsidR="000076FE" w:rsidRDefault="000076FE" w:rsidP="00202543">
      <w:pPr>
        <w:pStyle w:val="af9"/>
        <w:ind w:left="284"/>
      </w:pPr>
      <w:r>
        <w:rPr>
          <w:rStyle w:val="afb"/>
        </w:rPr>
        <w:footnoteRef/>
      </w:r>
      <w:r>
        <w:t xml:space="preserve"> </w:t>
      </w:r>
      <w:r w:rsidRPr="004E5EA8">
        <w:rPr>
          <w:rFonts w:ascii="Times New Roman" w:hAnsi="Times New Roman"/>
          <w:sz w:val="16"/>
          <w:szCs w:val="16"/>
        </w:rPr>
        <w:t>Консалтинговая ипотечная организация – организация, предоставляющая услуги консультации по ипотеке</w:t>
      </w:r>
      <w:r>
        <w:rPr>
          <w:rFonts w:ascii="Times New Roman" w:hAnsi="Times New Roman"/>
          <w:sz w:val="16"/>
          <w:szCs w:val="16"/>
        </w:rPr>
        <w:t>.</w:t>
      </w:r>
    </w:p>
  </w:footnote>
  <w:footnote w:id="5">
    <w:p w14:paraId="24234F50" w14:textId="47443585" w:rsidR="000076FE" w:rsidRDefault="000076FE" w:rsidP="000A6FE6">
      <w:pPr>
        <w:pStyle w:val="af9"/>
      </w:pPr>
      <w:r>
        <w:rPr>
          <w:rStyle w:val="afb"/>
        </w:rPr>
        <w:t>1</w:t>
      </w:r>
      <w:r>
        <w:t xml:space="preserve"> </w:t>
      </w:r>
      <w:r w:rsidRPr="00CE3309">
        <w:rPr>
          <w:rFonts w:ascii="Times New Roman" w:hAnsi="Times New Roman"/>
          <w:b/>
          <w:lang w:val="kk-KZ"/>
        </w:rPr>
        <w:t xml:space="preserve">ССК </w:t>
      </w:r>
      <w:r w:rsidRPr="00CE3309">
        <w:rPr>
          <w:rFonts w:ascii="Times New Roman" w:hAnsi="Times New Roman"/>
          <w:lang w:val="kk-KZ"/>
        </w:rPr>
        <w:t>- социальная сеть консультантов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15D71"/>
    <w:multiLevelType w:val="hybridMultilevel"/>
    <w:tmpl w:val="FDA43CB8"/>
    <w:lvl w:ilvl="0" w:tplc="C6CAF022">
      <w:numFmt w:val="bullet"/>
      <w:lvlText w:val="о"/>
      <w:lvlJc w:val="left"/>
      <w:pPr>
        <w:ind w:left="1473" w:hanging="178"/>
      </w:pPr>
      <w:rPr>
        <w:rFonts w:ascii="Times New Roman" w:eastAsia="Times New Roman" w:hAnsi="Times New Roman" w:cs="Times New Roman" w:hint="default"/>
        <w:b/>
        <w:bCs/>
        <w:w w:val="100"/>
        <w:sz w:val="24"/>
        <w:szCs w:val="24"/>
        <w:lang w:val="kk-KZ" w:eastAsia="kk-KZ" w:bidi="kk-KZ"/>
      </w:rPr>
    </w:lvl>
    <w:lvl w:ilvl="1" w:tplc="0374E636">
      <w:numFmt w:val="bullet"/>
      <w:lvlText w:val="-"/>
      <w:lvlJc w:val="left"/>
      <w:pPr>
        <w:ind w:left="1094" w:hanging="233"/>
      </w:pPr>
      <w:rPr>
        <w:rFonts w:ascii="Times New Roman" w:eastAsia="Times New Roman" w:hAnsi="Times New Roman" w:cs="Times New Roman" w:hint="default"/>
        <w:spacing w:val="-29"/>
        <w:w w:val="99"/>
        <w:sz w:val="24"/>
        <w:szCs w:val="24"/>
        <w:lang w:val="kk-KZ" w:eastAsia="kk-KZ" w:bidi="kk-KZ"/>
      </w:rPr>
    </w:lvl>
    <w:lvl w:ilvl="2" w:tplc="6472D3FC">
      <w:numFmt w:val="bullet"/>
      <w:lvlText w:val="•"/>
      <w:lvlJc w:val="left"/>
      <w:pPr>
        <w:ind w:left="2582" w:hanging="233"/>
      </w:pPr>
      <w:rPr>
        <w:rFonts w:hint="default"/>
        <w:lang w:val="kk-KZ" w:eastAsia="kk-KZ" w:bidi="kk-KZ"/>
      </w:rPr>
    </w:lvl>
    <w:lvl w:ilvl="3" w:tplc="272E5CFA">
      <w:numFmt w:val="bullet"/>
      <w:lvlText w:val="•"/>
      <w:lvlJc w:val="left"/>
      <w:pPr>
        <w:ind w:left="3685" w:hanging="233"/>
      </w:pPr>
      <w:rPr>
        <w:rFonts w:hint="default"/>
        <w:lang w:val="kk-KZ" w:eastAsia="kk-KZ" w:bidi="kk-KZ"/>
      </w:rPr>
    </w:lvl>
    <w:lvl w:ilvl="4" w:tplc="4538C1B4">
      <w:numFmt w:val="bullet"/>
      <w:lvlText w:val="•"/>
      <w:lvlJc w:val="left"/>
      <w:pPr>
        <w:ind w:left="4788" w:hanging="233"/>
      </w:pPr>
      <w:rPr>
        <w:rFonts w:hint="default"/>
        <w:lang w:val="kk-KZ" w:eastAsia="kk-KZ" w:bidi="kk-KZ"/>
      </w:rPr>
    </w:lvl>
    <w:lvl w:ilvl="5" w:tplc="C6BE105C">
      <w:numFmt w:val="bullet"/>
      <w:lvlText w:val="•"/>
      <w:lvlJc w:val="left"/>
      <w:pPr>
        <w:ind w:left="5891" w:hanging="233"/>
      </w:pPr>
      <w:rPr>
        <w:rFonts w:hint="default"/>
        <w:lang w:val="kk-KZ" w:eastAsia="kk-KZ" w:bidi="kk-KZ"/>
      </w:rPr>
    </w:lvl>
    <w:lvl w:ilvl="6" w:tplc="E44CDE10">
      <w:numFmt w:val="bullet"/>
      <w:lvlText w:val="•"/>
      <w:lvlJc w:val="left"/>
      <w:pPr>
        <w:ind w:left="6994" w:hanging="233"/>
      </w:pPr>
      <w:rPr>
        <w:rFonts w:hint="default"/>
        <w:lang w:val="kk-KZ" w:eastAsia="kk-KZ" w:bidi="kk-KZ"/>
      </w:rPr>
    </w:lvl>
    <w:lvl w:ilvl="7" w:tplc="919C7FBC">
      <w:numFmt w:val="bullet"/>
      <w:lvlText w:val="•"/>
      <w:lvlJc w:val="left"/>
      <w:pPr>
        <w:ind w:left="8097" w:hanging="233"/>
      </w:pPr>
      <w:rPr>
        <w:rFonts w:hint="default"/>
        <w:lang w:val="kk-KZ" w:eastAsia="kk-KZ" w:bidi="kk-KZ"/>
      </w:rPr>
    </w:lvl>
    <w:lvl w:ilvl="8" w:tplc="EFB81EE6">
      <w:numFmt w:val="bullet"/>
      <w:lvlText w:val="•"/>
      <w:lvlJc w:val="left"/>
      <w:pPr>
        <w:ind w:left="9200" w:hanging="233"/>
      </w:pPr>
      <w:rPr>
        <w:rFonts w:hint="default"/>
        <w:lang w:val="kk-KZ" w:eastAsia="kk-KZ" w:bidi="kk-KZ"/>
      </w:rPr>
    </w:lvl>
  </w:abstractNum>
  <w:abstractNum w:abstractNumId="2" w15:restartNumberingAfterBreak="0">
    <w:nsid w:val="00685380"/>
    <w:multiLevelType w:val="hybridMultilevel"/>
    <w:tmpl w:val="20548802"/>
    <w:lvl w:ilvl="0" w:tplc="3D2054AE">
      <w:numFmt w:val="bullet"/>
      <w:lvlText w:val="-"/>
      <w:lvlJc w:val="left"/>
      <w:pPr>
        <w:ind w:left="2130" w:hanging="360"/>
      </w:pPr>
      <w:rPr>
        <w:rFonts w:ascii="Times New Roman" w:eastAsia="Times New Roman" w:hAnsi="Times New Roman" w:cs="Times New Roman" w:hint="default"/>
        <w:w w:val="100"/>
        <w:sz w:val="22"/>
        <w:szCs w:val="22"/>
        <w:lang w:val="kk-KZ" w:eastAsia="kk-KZ" w:bidi="kk-KZ"/>
      </w:rPr>
    </w:lvl>
    <w:lvl w:ilvl="1" w:tplc="2FD8DB76">
      <w:numFmt w:val="bullet"/>
      <w:lvlText w:val="•"/>
      <w:lvlJc w:val="left"/>
      <w:pPr>
        <w:ind w:left="3066" w:hanging="360"/>
      </w:pPr>
      <w:rPr>
        <w:rFonts w:hint="default"/>
        <w:lang w:val="kk-KZ" w:eastAsia="kk-KZ" w:bidi="kk-KZ"/>
      </w:rPr>
    </w:lvl>
    <w:lvl w:ilvl="2" w:tplc="CF742114">
      <w:numFmt w:val="bullet"/>
      <w:lvlText w:val="•"/>
      <w:lvlJc w:val="left"/>
      <w:pPr>
        <w:ind w:left="3993" w:hanging="360"/>
      </w:pPr>
      <w:rPr>
        <w:rFonts w:hint="default"/>
        <w:lang w:val="kk-KZ" w:eastAsia="kk-KZ" w:bidi="kk-KZ"/>
      </w:rPr>
    </w:lvl>
    <w:lvl w:ilvl="3" w:tplc="81283E1E">
      <w:numFmt w:val="bullet"/>
      <w:lvlText w:val="•"/>
      <w:lvlJc w:val="left"/>
      <w:pPr>
        <w:ind w:left="4919" w:hanging="360"/>
      </w:pPr>
      <w:rPr>
        <w:rFonts w:hint="default"/>
        <w:lang w:val="kk-KZ" w:eastAsia="kk-KZ" w:bidi="kk-KZ"/>
      </w:rPr>
    </w:lvl>
    <w:lvl w:ilvl="4" w:tplc="7A3CEF38">
      <w:numFmt w:val="bullet"/>
      <w:lvlText w:val="•"/>
      <w:lvlJc w:val="left"/>
      <w:pPr>
        <w:ind w:left="5846" w:hanging="360"/>
      </w:pPr>
      <w:rPr>
        <w:rFonts w:hint="default"/>
        <w:lang w:val="kk-KZ" w:eastAsia="kk-KZ" w:bidi="kk-KZ"/>
      </w:rPr>
    </w:lvl>
    <w:lvl w:ilvl="5" w:tplc="ECFAD090">
      <w:numFmt w:val="bullet"/>
      <w:lvlText w:val="•"/>
      <w:lvlJc w:val="left"/>
      <w:pPr>
        <w:ind w:left="6773" w:hanging="360"/>
      </w:pPr>
      <w:rPr>
        <w:rFonts w:hint="default"/>
        <w:lang w:val="kk-KZ" w:eastAsia="kk-KZ" w:bidi="kk-KZ"/>
      </w:rPr>
    </w:lvl>
    <w:lvl w:ilvl="6" w:tplc="CE287A4C">
      <w:numFmt w:val="bullet"/>
      <w:lvlText w:val="•"/>
      <w:lvlJc w:val="left"/>
      <w:pPr>
        <w:ind w:left="7699" w:hanging="360"/>
      </w:pPr>
      <w:rPr>
        <w:rFonts w:hint="default"/>
        <w:lang w:val="kk-KZ" w:eastAsia="kk-KZ" w:bidi="kk-KZ"/>
      </w:rPr>
    </w:lvl>
    <w:lvl w:ilvl="7" w:tplc="108E87D4">
      <w:numFmt w:val="bullet"/>
      <w:lvlText w:val="•"/>
      <w:lvlJc w:val="left"/>
      <w:pPr>
        <w:ind w:left="8626" w:hanging="360"/>
      </w:pPr>
      <w:rPr>
        <w:rFonts w:hint="default"/>
        <w:lang w:val="kk-KZ" w:eastAsia="kk-KZ" w:bidi="kk-KZ"/>
      </w:rPr>
    </w:lvl>
    <w:lvl w:ilvl="8" w:tplc="66DA3886">
      <w:numFmt w:val="bullet"/>
      <w:lvlText w:val="•"/>
      <w:lvlJc w:val="left"/>
      <w:pPr>
        <w:ind w:left="9553" w:hanging="360"/>
      </w:pPr>
      <w:rPr>
        <w:rFonts w:hint="default"/>
        <w:lang w:val="kk-KZ" w:eastAsia="kk-KZ" w:bidi="kk-KZ"/>
      </w:rPr>
    </w:lvl>
  </w:abstractNum>
  <w:abstractNum w:abstractNumId="3" w15:restartNumberingAfterBreak="0">
    <w:nsid w:val="05D202E2"/>
    <w:multiLevelType w:val="hybridMultilevel"/>
    <w:tmpl w:val="6A20E146"/>
    <w:lvl w:ilvl="0" w:tplc="D9C27ED2">
      <w:numFmt w:val="bullet"/>
      <w:lvlText w:val="-"/>
      <w:lvlJc w:val="left"/>
      <w:pPr>
        <w:ind w:left="171" w:hanging="180"/>
      </w:pPr>
      <w:rPr>
        <w:rFonts w:ascii="Times New Roman" w:eastAsia="Times New Roman" w:hAnsi="Times New Roman" w:cs="Times New Roman" w:hint="default"/>
        <w:w w:val="100"/>
        <w:sz w:val="22"/>
        <w:szCs w:val="22"/>
        <w:lang w:val="kk-KZ" w:eastAsia="kk-KZ" w:bidi="kk-KZ"/>
      </w:rPr>
    </w:lvl>
    <w:lvl w:ilvl="1" w:tplc="D3DEA81E">
      <w:numFmt w:val="bullet"/>
      <w:lvlText w:val="•"/>
      <w:lvlJc w:val="left"/>
      <w:pPr>
        <w:ind w:left="745" w:hanging="180"/>
      </w:pPr>
      <w:rPr>
        <w:rFonts w:hint="default"/>
        <w:lang w:val="kk-KZ" w:eastAsia="kk-KZ" w:bidi="kk-KZ"/>
      </w:rPr>
    </w:lvl>
    <w:lvl w:ilvl="2" w:tplc="2C588F4E">
      <w:numFmt w:val="bullet"/>
      <w:lvlText w:val="•"/>
      <w:lvlJc w:val="left"/>
      <w:pPr>
        <w:ind w:left="1311" w:hanging="180"/>
      </w:pPr>
      <w:rPr>
        <w:rFonts w:hint="default"/>
        <w:lang w:val="kk-KZ" w:eastAsia="kk-KZ" w:bidi="kk-KZ"/>
      </w:rPr>
    </w:lvl>
    <w:lvl w:ilvl="3" w:tplc="0FE893B6">
      <w:numFmt w:val="bullet"/>
      <w:lvlText w:val="•"/>
      <w:lvlJc w:val="left"/>
      <w:pPr>
        <w:ind w:left="1877" w:hanging="180"/>
      </w:pPr>
      <w:rPr>
        <w:rFonts w:hint="default"/>
        <w:lang w:val="kk-KZ" w:eastAsia="kk-KZ" w:bidi="kk-KZ"/>
      </w:rPr>
    </w:lvl>
    <w:lvl w:ilvl="4" w:tplc="254AF8F0">
      <w:numFmt w:val="bullet"/>
      <w:lvlText w:val="•"/>
      <w:lvlJc w:val="left"/>
      <w:pPr>
        <w:ind w:left="2443" w:hanging="180"/>
      </w:pPr>
      <w:rPr>
        <w:rFonts w:hint="default"/>
        <w:lang w:val="kk-KZ" w:eastAsia="kk-KZ" w:bidi="kk-KZ"/>
      </w:rPr>
    </w:lvl>
    <w:lvl w:ilvl="5" w:tplc="9564CC44">
      <w:numFmt w:val="bullet"/>
      <w:lvlText w:val="•"/>
      <w:lvlJc w:val="left"/>
      <w:pPr>
        <w:ind w:left="3009" w:hanging="180"/>
      </w:pPr>
      <w:rPr>
        <w:rFonts w:hint="default"/>
        <w:lang w:val="kk-KZ" w:eastAsia="kk-KZ" w:bidi="kk-KZ"/>
      </w:rPr>
    </w:lvl>
    <w:lvl w:ilvl="6" w:tplc="F702C650">
      <w:numFmt w:val="bullet"/>
      <w:lvlText w:val="•"/>
      <w:lvlJc w:val="left"/>
      <w:pPr>
        <w:ind w:left="3575" w:hanging="180"/>
      </w:pPr>
      <w:rPr>
        <w:rFonts w:hint="default"/>
        <w:lang w:val="kk-KZ" w:eastAsia="kk-KZ" w:bidi="kk-KZ"/>
      </w:rPr>
    </w:lvl>
    <w:lvl w:ilvl="7" w:tplc="9168E81C">
      <w:numFmt w:val="bullet"/>
      <w:lvlText w:val="•"/>
      <w:lvlJc w:val="left"/>
      <w:pPr>
        <w:ind w:left="4141" w:hanging="180"/>
      </w:pPr>
      <w:rPr>
        <w:rFonts w:hint="default"/>
        <w:lang w:val="kk-KZ" w:eastAsia="kk-KZ" w:bidi="kk-KZ"/>
      </w:rPr>
    </w:lvl>
    <w:lvl w:ilvl="8" w:tplc="3574EC26">
      <w:numFmt w:val="bullet"/>
      <w:lvlText w:val="•"/>
      <w:lvlJc w:val="left"/>
      <w:pPr>
        <w:ind w:left="4707" w:hanging="180"/>
      </w:pPr>
      <w:rPr>
        <w:rFonts w:hint="default"/>
        <w:lang w:val="kk-KZ" w:eastAsia="kk-KZ" w:bidi="kk-KZ"/>
      </w:rPr>
    </w:lvl>
  </w:abstractNum>
  <w:abstractNum w:abstractNumId="4" w15:restartNumberingAfterBreak="0">
    <w:nsid w:val="06050C3E"/>
    <w:multiLevelType w:val="hybridMultilevel"/>
    <w:tmpl w:val="903CBF38"/>
    <w:lvl w:ilvl="0" w:tplc="5D7A97D6">
      <w:start w:val="1"/>
      <w:numFmt w:val="decimal"/>
      <w:lvlText w:val="%1)"/>
      <w:lvlJc w:val="left"/>
      <w:pPr>
        <w:ind w:left="107" w:hanging="250"/>
      </w:pPr>
      <w:rPr>
        <w:rFonts w:ascii="Times New Roman" w:eastAsia="Times New Roman" w:hAnsi="Times New Roman" w:cs="Times New Roman" w:hint="default"/>
        <w:w w:val="100"/>
        <w:sz w:val="22"/>
        <w:szCs w:val="22"/>
        <w:lang w:val="kk-KZ" w:eastAsia="kk-KZ" w:bidi="kk-KZ"/>
      </w:rPr>
    </w:lvl>
    <w:lvl w:ilvl="1" w:tplc="78B8A4EE">
      <w:numFmt w:val="bullet"/>
      <w:lvlText w:val="•"/>
      <w:lvlJc w:val="left"/>
      <w:pPr>
        <w:ind w:left="648" w:hanging="250"/>
      </w:pPr>
      <w:rPr>
        <w:rFonts w:hint="default"/>
        <w:lang w:val="kk-KZ" w:eastAsia="kk-KZ" w:bidi="kk-KZ"/>
      </w:rPr>
    </w:lvl>
    <w:lvl w:ilvl="2" w:tplc="BCE64652">
      <w:numFmt w:val="bullet"/>
      <w:lvlText w:val="•"/>
      <w:lvlJc w:val="left"/>
      <w:pPr>
        <w:ind w:left="1197" w:hanging="250"/>
      </w:pPr>
      <w:rPr>
        <w:rFonts w:hint="default"/>
        <w:lang w:val="kk-KZ" w:eastAsia="kk-KZ" w:bidi="kk-KZ"/>
      </w:rPr>
    </w:lvl>
    <w:lvl w:ilvl="3" w:tplc="1F928E2A">
      <w:numFmt w:val="bullet"/>
      <w:lvlText w:val="•"/>
      <w:lvlJc w:val="left"/>
      <w:pPr>
        <w:ind w:left="1746" w:hanging="250"/>
      </w:pPr>
      <w:rPr>
        <w:rFonts w:hint="default"/>
        <w:lang w:val="kk-KZ" w:eastAsia="kk-KZ" w:bidi="kk-KZ"/>
      </w:rPr>
    </w:lvl>
    <w:lvl w:ilvl="4" w:tplc="7E0630F4">
      <w:numFmt w:val="bullet"/>
      <w:lvlText w:val="•"/>
      <w:lvlJc w:val="left"/>
      <w:pPr>
        <w:ind w:left="2294" w:hanging="250"/>
      </w:pPr>
      <w:rPr>
        <w:rFonts w:hint="default"/>
        <w:lang w:val="kk-KZ" w:eastAsia="kk-KZ" w:bidi="kk-KZ"/>
      </w:rPr>
    </w:lvl>
    <w:lvl w:ilvl="5" w:tplc="733C62C8">
      <w:numFmt w:val="bullet"/>
      <w:lvlText w:val="•"/>
      <w:lvlJc w:val="left"/>
      <w:pPr>
        <w:ind w:left="2843" w:hanging="250"/>
      </w:pPr>
      <w:rPr>
        <w:rFonts w:hint="default"/>
        <w:lang w:val="kk-KZ" w:eastAsia="kk-KZ" w:bidi="kk-KZ"/>
      </w:rPr>
    </w:lvl>
    <w:lvl w:ilvl="6" w:tplc="0D5CC2DE">
      <w:numFmt w:val="bullet"/>
      <w:lvlText w:val="•"/>
      <w:lvlJc w:val="left"/>
      <w:pPr>
        <w:ind w:left="3392" w:hanging="250"/>
      </w:pPr>
      <w:rPr>
        <w:rFonts w:hint="default"/>
        <w:lang w:val="kk-KZ" w:eastAsia="kk-KZ" w:bidi="kk-KZ"/>
      </w:rPr>
    </w:lvl>
    <w:lvl w:ilvl="7" w:tplc="4E242B6A">
      <w:numFmt w:val="bullet"/>
      <w:lvlText w:val="•"/>
      <w:lvlJc w:val="left"/>
      <w:pPr>
        <w:ind w:left="3940" w:hanging="250"/>
      </w:pPr>
      <w:rPr>
        <w:rFonts w:hint="default"/>
        <w:lang w:val="kk-KZ" w:eastAsia="kk-KZ" w:bidi="kk-KZ"/>
      </w:rPr>
    </w:lvl>
    <w:lvl w:ilvl="8" w:tplc="01988104">
      <w:numFmt w:val="bullet"/>
      <w:lvlText w:val="•"/>
      <w:lvlJc w:val="left"/>
      <w:pPr>
        <w:ind w:left="4489" w:hanging="250"/>
      </w:pPr>
      <w:rPr>
        <w:rFonts w:hint="default"/>
        <w:lang w:val="kk-KZ" w:eastAsia="kk-KZ" w:bidi="kk-KZ"/>
      </w:rPr>
    </w:lvl>
  </w:abstractNum>
  <w:abstractNum w:abstractNumId="5" w15:restartNumberingAfterBreak="0">
    <w:nsid w:val="0A1577E9"/>
    <w:multiLevelType w:val="hybridMultilevel"/>
    <w:tmpl w:val="965602D2"/>
    <w:lvl w:ilvl="0" w:tplc="8C88C2B0">
      <w:start w:val="1"/>
      <w:numFmt w:val="decimal"/>
      <w:lvlText w:val="%1)"/>
      <w:lvlJc w:val="left"/>
      <w:pPr>
        <w:ind w:left="927"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C6538F"/>
    <w:multiLevelType w:val="hybridMultilevel"/>
    <w:tmpl w:val="A004282C"/>
    <w:lvl w:ilvl="0" w:tplc="9232FF48">
      <w:start w:val="1"/>
      <w:numFmt w:val="decimal"/>
      <w:lvlText w:val="%1."/>
      <w:lvlJc w:val="left"/>
      <w:pPr>
        <w:ind w:left="2044" w:hanging="248"/>
      </w:pPr>
      <w:rPr>
        <w:rFonts w:ascii="Times New Roman" w:eastAsia="Times New Roman" w:hAnsi="Times New Roman" w:cs="Times New Roman" w:hint="default"/>
        <w:w w:val="100"/>
        <w:sz w:val="24"/>
        <w:szCs w:val="24"/>
        <w:lang w:val="kk-KZ" w:eastAsia="kk-KZ" w:bidi="kk-KZ"/>
      </w:rPr>
    </w:lvl>
    <w:lvl w:ilvl="1" w:tplc="0A3CE456">
      <w:numFmt w:val="bullet"/>
      <w:lvlText w:val="•"/>
      <w:lvlJc w:val="left"/>
      <w:pPr>
        <w:ind w:left="2976" w:hanging="248"/>
      </w:pPr>
      <w:rPr>
        <w:rFonts w:hint="default"/>
        <w:lang w:val="kk-KZ" w:eastAsia="kk-KZ" w:bidi="kk-KZ"/>
      </w:rPr>
    </w:lvl>
    <w:lvl w:ilvl="2" w:tplc="6F4C5072">
      <w:numFmt w:val="bullet"/>
      <w:lvlText w:val="•"/>
      <w:lvlJc w:val="left"/>
      <w:pPr>
        <w:ind w:left="3913" w:hanging="248"/>
      </w:pPr>
      <w:rPr>
        <w:rFonts w:hint="default"/>
        <w:lang w:val="kk-KZ" w:eastAsia="kk-KZ" w:bidi="kk-KZ"/>
      </w:rPr>
    </w:lvl>
    <w:lvl w:ilvl="3" w:tplc="AB288E52">
      <w:numFmt w:val="bullet"/>
      <w:lvlText w:val="•"/>
      <w:lvlJc w:val="left"/>
      <w:pPr>
        <w:ind w:left="4849" w:hanging="248"/>
      </w:pPr>
      <w:rPr>
        <w:rFonts w:hint="default"/>
        <w:lang w:val="kk-KZ" w:eastAsia="kk-KZ" w:bidi="kk-KZ"/>
      </w:rPr>
    </w:lvl>
    <w:lvl w:ilvl="4" w:tplc="6BEA5FB6">
      <w:numFmt w:val="bullet"/>
      <w:lvlText w:val="•"/>
      <w:lvlJc w:val="left"/>
      <w:pPr>
        <w:ind w:left="5786" w:hanging="248"/>
      </w:pPr>
      <w:rPr>
        <w:rFonts w:hint="default"/>
        <w:lang w:val="kk-KZ" w:eastAsia="kk-KZ" w:bidi="kk-KZ"/>
      </w:rPr>
    </w:lvl>
    <w:lvl w:ilvl="5" w:tplc="39561E48">
      <w:numFmt w:val="bullet"/>
      <w:lvlText w:val="•"/>
      <w:lvlJc w:val="left"/>
      <w:pPr>
        <w:ind w:left="6723" w:hanging="248"/>
      </w:pPr>
      <w:rPr>
        <w:rFonts w:hint="default"/>
        <w:lang w:val="kk-KZ" w:eastAsia="kk-KZ" w:bidi="kk-KZ"/>
      </w:rPr>
    </w:lvl>
    <w:lvl w:ilvl="6" w:tplc="FA3C54DE">
      <w:numFmt w:val="bullet"/>
      <w:lvlText w:val="•"/>
      <w:lvlJc w:val="left"/>
      <w:pPr>
        <w:ind w:left="7659" w:hanging="248"/>
      </w:pPr>
      <w:rPr>
        <w:rFonts w:hint="default"/>
        <w:lang w:val="kk-KZ" w:eastAsia="kk-KZ" w:bidi="kk-KZ"/>
      </w:rPr>
    </w:lvl>
    <w:lvl w:ilvl="7" w:tplc="18F0182E">
      <w:numFmt w:val="bullet"/>
      <w:lvlText w:val="•"/>
      <w:lvlJc w:val="left"/>
      <w:pPr>
        <w:ind w:left="8596" w:hanging="248"/>
      </w:pPr>
      <w:rPr>
        <w:rFonts w:hint="default"/>
        <w:lang w:val="kk-KZ" w:eastAsia="kk-KZ" w:bidi="kk-KZ"/>
      </w:rPr>
    </w:lvl>
    <w:lvl w:ilvl="8" w:tplc="F3EC697C">
      <w:numFmt w:val="bullet"/>
      <w:lvlText w:val="•"/>
      <w:lvlJc w:val="left"/>
      <w:pPr>
        <w:ind w:left="9533" w:hanging="248"/>
      </w:pPr>
      <w:rPr>
        <w:rFonts w:hint="default"/>
        <w:lang w:val="kk-KZ" w:eastAsia="kk-KZ" w:bidi="kk-KZ"/>
      </w:rPr>
    </w:lvl>
  </w:abstractNum>
  <w:abstractNum w:abstractNumId="7" w15:restartNumberingAfterBreak="0">
    <w:nsid w:val="0F0F6AE6"/>
    <w:multiLevelType w:val="hybridMultilevel"/>
    <w:tmpl w:val="904C5B10"/>
    <w:lvl w:ilvl="0" w:tplc="C91EFEEC">
      <w:start w:val="1"/>
      <w:numFmt w:val="decimal"/>
      <w:lvlText w:val="%1."/>
      <w:lvlJc w:val="left"/>
      <w:pPr>
        <w:ind w:left="1094" w:hanging="365"/>
      </w:pPr>
      <w:rPr>
        <w:rFonts w:ascii="Times New Roman" w:eastAsia="Times New Roman" w:hAnsi="Times New Roman" w:cs="Times New Roman" w:hint="default"/>
        <w:spacing w:val="-26"/>
        <w:w w:val="100"/>
        <w:sz w:val="24"/>
        <w:szCs w:val="24"/>
        <w:lang w:val="kk-KZ" w:eastAsia="kk-KZ" w:bidi="kk-KZ"/>
      </w:rPr>
    </w:lvl>
    <w:lvl w:ilvl="1" w:tplc="68DE7F52">
      <w:numFmt w:val="bullet"/>
      <w:lvlText w:val="•"/>
      <w:lvlJc w:val="left"/>
      <w:pPr>
        <w:ind w:left="2130" w:hanging="365"/>
      </w:pPr>
      <w:rPr>
        <w:rFonts w:hint="default"/>
        <w:lang w:val="kk-KZ" w:eastAsia="kk-KZ" w:bidi="kk-KZ"/>
      </w:rPr>
    </w:lvl>
    <w:lvl w:ilvl="2" w:tplc="EDF09586">
      <w:numFmt w:val="bullet"/>
      <w:lvlText w:val="•"/>
      <w:lvlJc w:val="left"/>
      <w:pPr>
        <w:ind w:left="3161" w:hanging="365"/>
      </w:pPr>
      <w:rPr>
        <w:rFonts w:hint="default"/>
        <w:lang w:val="kk-KZ" w:eastAsia="kk-KZ" w:bidi="kk-KZ"/>
      </w:rPr>
    </w:lvl>
    <w:lvl w:ilvl="3" w:tplc="CF14A86A">
      <w:numFmt w:val="bullet"/>
      <w:lvlText w:val="•"/>
      <w:lvlJc w:val="left"/>
      <w:pPr>
        <w:ind w:left="4191" w:hanging="365"/>
      </w:pPr>
      <w:rPr>
        <w:rFonts w:hint="default"/>
        <w:lang w:val="kk-KZ" w:eastAsia="kk-KZ" w:bidi="kk-KZ"/>
      </w:rPr>
    </w:lvl>
    <w:lvl w:ilvl="4" w:tplc="5BCC3304">
      <w:numFmt w:val="bullet"/>
      <w:lvlText w:val="•"/>
      <w:lvlJc w:val="left"/>
      <w:pPr>
        <w:ind w:left="5222" w:hanging="365"/>
      </w:pPr>
      <w:rPr>
        <w:rFonts w:hint="default"/>
        <w:lang w:val="kk-KZ" w:eastAsia="kk-KZ" w:bidi="kk-KZ"/>
      </w:rPr>
    </w:lvl>
    <w:lvl w:ilvl="5" w:tplc="AF5251CC">
      <w:numFmt w:val="bullet"/>
      <w:lvlText w:val="•"/>
      <w:lvlJc w:val="left"/>
      <w:pPr>
        <w:ind w:left="6253" w:hanging="365"/>
      </w:pPr>
      <w:rPr>
        <w:rFonts w:hint="default"/>
        <w:lang w:val="kk-KZ" w:eastAsia="kk-KZ" w:bidi="kk-KZ"/>
      </w:rPr>
    </w:lvl>
    <w:lvl w:ilvl="6" w:tplc="7D3C088E">
      <w:numFmt w:val="bullet"/>
      <w:lvlText w:val="•"/>
      <w:lvlJc w:val="left"/>
      <w:pPr>
        <w:ind w:left="7283" w:hanging="365"/>
      </w:pPr>
      <w:rPr>
        <w:rFonts w:hint="default"/>
        <w:lang w:val="kk-KZ" w:eastAsia="kk-KZ" w:bidi="kk-KZ"/>
      </w:rPr>
    </w:lvl>
    <w:lvl w:ilvl="7" w:tplc="8B4A396A">
      <w:numFmt w:val="bullet"/>
      <w:lvlText w:val="•"/>
      <w:lvlJc w:val="left"/>
      <w:pPr>
        <w:ind w:left="8314" w:hanging="365"/>
      </w:pPr>
      <w:rPr>
        <w:rFonts w:hint="default"/>
        <w:lang w:val="kk-KZ" w:eastAsia="kk-KZ" w:bidi="kk-KZ"/>
      </w:rPr>
    </w:lvl>
    <w:lvl w:ilvl="8" w:tplc="156401F8">
      <w:numFmt w:val="bullet"/>
      <w:lvlText w:val="•"/>
      <w:lvlJc w:val="left"/>
      <w:pPr>
        <w:ind w:left="9345" w:hanging="365"/>
      </w:pPr>
      <w:rPr>
        <w:rFonts w:hint="default"/>
        <w:lang w:val="kk-KZ" w:eastAsia="kk-KZ" w:bidi="kk-KZ"/>
      </w:rPr>
    </w:lvl>
  </w:abstractNum>
  <w:abstractNum w:abstractNumId="8"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FDC2F24"/>
    <w:multiLevelType w:val="hybridMultilevel"/>
    <w:tmpl w:val="460A7AAA"/>
    <w:lvl w:ilvl="0" w:tplc="6FD013C0">
      <w:numFmt w:val="bullet"/>
      <w:lvlText w:val="-"/>
      <w:lvlJc w:val="left"/>
      <w:pPr>
        <w:ind w:left="107" w:hanging="250"/>
      </w:pPr>
      <w:rPr>
        <w:rFonts w:ascii="Times New Roman" w:eastAsia="Times New Roman" w:hAnsi="Times New Roman" w:cs="Times New Roman" w:hint="default"/>
        <w:w w:val="100"/>
        <w:sz w:val="22"/>
        <w:szCs w:val="22"/>
        <w:lang w:val="kk-KZ" w:eastAsia="kk-KZ" w:bidi="kk-KZ"/>
      </w:rPr>
    </w:lvl>
    <w:lvl w:ilvl="1" w:tplc="17D80906">
      <w:numFmt w:val="bullet"/>
      <w:lvlText w:val="•"/>
      <w:lvlJc w:val="left"/>
      <w:pPr>
        <w:ind w:left="648" w:hanging="250"/>
      </w:pPr>
      <w:rPr>
        <w:rFonts w:hint="default"/>
        <w:lang w:val="kk-KZ" w:eastAsia="kk-KZ" w:bidi="kk-KZ"/>
      </w:rPr>
    </w:lvl>
    <w:lvl w:ilvl="2" w:tplc="739EDCF2">
      <w:numFmt w:val="bullet"/>
      <w:lvlText w:val="•"/>
      <w:lvlJc w:val="left"/>
      <w:pPr>
        <w:ind w:left="1197" w:hanging="250"/>
      </w:pPr>
      <w:rPr>
        <w:rFonts w:hint="default"/>
        <w:lang w:val="kk-KZ" w:eastAsia="kk-KZ" w:bidi="kk-KZ"/>
      </w:rPr>
    </w:lvl>
    <w:lvl w:ilvl="3" w:tplc="AE486EAC">
      <w:numFmt w:val="bullet"/>
      <w:lvlText w:val="•"/>
      <w:lvlJc w:val="left"/>
      <w:pPr>
        <w:ind w:left="1746" w:hanging="250"/>
      </w:pPr>
      <w:rPr>
        <w:rFonts w:hint="default"/>
        <w:lang w:val="kk-KZ" w:eastAsia="kk-KZ" w:bidi="kk-KZ"/>
      </w:rPr>
    </w:lvl>
    <w:lvl w:ilvl="4" w:tplc="4046164A">
      <w:numFmt w:val="bullet"/>
      <w:lvlText w:val="•"/>
      <w:lvlJc w:val="left"/>
      <w:pPr>
        <w:ind w:left="2294" w:hanging="250"/>
      </w:pPr>
      <w:rPr>
        <w:rFonts w:hint="default"/>
        <w:lang w:val="kk-KZ" w:eastAsia="kk-KZ" w:bidi="kk-KZ"/>
      </w:rPr>
    </w:lvl>
    <w:lvl w:ilvl="5" w:tplc="57248D56">
      <w:numFmt w:val="bullet"/>
      <w:lvlText w:val="•"/>
      <w:lvlJc w:val="left"/>
      <w:pPr>
        <w:ind w:left="2843" w:hanging="250"/>
      </w:pPr>
      <w:rPr>
        <w:rFonts w:hint="default"/>
        <w:lang w:val="kk-KZ" w:eastAsia="kk-KZ" w:bidi="kk-KZ"/>
      </w:rPr>
    </w:lvl>
    <w:lvl w:ilvl="6" w:tplc="BC16437E">
      <w:numFmt w:val="bullet"/>
      <w:lvlText w:val="•"/>
      <w:lvlJc w:val="left"/>
      <w:pPr>
        <w:ind w:left="3392" w:hanging="250"/>
      </w:pPr>
      <w:rPr>
        <w:rFonts w:hint="default"/>
        <w:lang w:val="kk-KZ" w:eastAsia="kk-KZ" w:bidi="kk-KZ"/>
      </w:rPr>
    </w:lvl>
    <w:lvl w:ilvl="7" w:tplc="A86E0994">
      <w:numFmt w:val="bullet"/>
      <w:lvlText w:val="•"/>
      <w:lvlJc w:val="left"/>
      <w:pPr>
        <w:ind w:left="3940" w:hanging="250"/>
      </w:pPr>
      <w:rPr>
        <w:rFonts w:hint="default"/>
        <w:lang w:val="kk-KZ" w:eastAsia="kk-KZ" w:bidi="kk-KZ"/>
      </w:rPr>
    </w:lvl>
    <w:lvl w:ilvl="8" w:tplc="BF3CDE30">
      <w:numFmt w:val="bullet"/>
      <w:lvlText w:val="•"/>
      <w:lvlJc w:val="left"/>
      <w:pPr>
        <w:ind w:left="4489" w:hanging="250"/>
      </w:pPr>
      <w:rPr>
        <w:rFonts w:hint="default"/>
        <w:lang w:val="kk-KZ" w:eastAsia="kk-KZ" w:bidi="kk-KZ"/>
      </w:rPr>
    </w:lvl>
  </w:abstractNum>
  <w:abstractNum w:abstractNumId="10" w15:restartNumberingAfterBreak="0">
    <w:nsid w:val="107D3224"/>
    <w:multiLevelType w:val="hybridMultilevel"/>
    <w:tmpl w:val="7F78B7A2"/>
    <w:lvl w:ilvl="0" w:tplc="63E4BC0A">
      <w:start w:val="1"/>
      <w:numFmt w:val="decimal"/>
      <w:lvlText w:val="%1."/>
      <w:lvlJc w:val="left"/>
      <w:pPr>
        <w:ind w:left="1086" w:hanging="286"/>
      </w:pPr>
      <w:rPr>
        <w:rFonts w:ascii="Times New Roman" w:eastAsia="Times New Roman" w:hAnsi="Times New Roman" w:cs="Times New Roman" w:hint="default"/>
        <w:w w:val="100"/>
        <w:sz w:val="22"/>
        <w:szCs w:val="22"/>
        <w:lang w:val="kk-KZ" w:eastAsia="kk-KZ" w:bidi="kk-KZ"/>
      </w:rPr>
    </w:lvl>
    <w:lvl w:ilvl="1" w:tplc="625CB8FE">
      <w:numFmt w:val="bullet"/>
      <w:lvlText w:val="•"/>
      <w:lvlJc w:val="left"/>
      <w:pPr>
        <w:ind w:left="1505" w:hanging="286"/>
      </w:pPr>
      <w:rPr>
        <w:rFonts w:hint="default"/>
        <w:lang w:val="kk-KZ" w:eastAsia="kk-KZ" w:bidi="kk-KZ"/>
      </w:rPr>
    </w:lvl>
    <w:lvl w:ilvl="2" w:tplc="5B5AEC86">
      <w:numFmt w:val="bullet"/>
      <w:lvlText w:val="•"/>
      <w:lvlJc w:val="left"/>
      <w:pPr>
        <w:ind w:left="1930" w:hanging="286"/>
      </w:pPr>
      <w:rPr>
        <w:rFonts w:hint="default"/>
        <w:lang w:val="kk-KZ" w:eastAsia="kk-KZ" w:bidi="kk-KZ"/>
      </w:rPr>
    </w:lvl>
    <w:lvl w:ilvl="3" w:tplc="5420C186">
      <w:numFmt w:val="bullet"/>
      <w:lvlText w:val="•"/>
      <w:lvlJc w:val="left"/>
      <w:pPr>
        <w:ind w:left="2356" w:hanging="286"/>
      </w:pPr>
      <w:rPr>
        <w:rFonts w:hint="default"/>
        <w:lang w:val="kk-KZ" w:eastAsia="kk-KZ" w:bidi="kk-KZ"/>
      </w:rPr>
    </w:lvl>
    <w:lvl w:ilvl="4" w:tplc="D446233E">
      <w:numFmt w:val="bullet"/>
      <w:lvlText w:val="•"/>
      <w:lvlJc w:val="left"/>
      <w:pPr>
        <w:ind w:left="2781" w:hanging="286"/>
      </w:pPr>
      <w:rPr>
        <w:rFonts w:hint="default"/>
        <w:lang w:val="kk-KZ" w:eastAsia="kk-KZ" w:bidi="kk-KZ"/>
      </w:rPr>
    </w:lvl>
    <w:lvl w:ilvl="5" w:tplc="7E08A0AA">
      <w:numFmt w:val="bullet"/>
      <w:lvlText w:val="•"/>
      <w:lvlJc w:val="left"/>
      <w:pPr>
        <w:ind w:left="3207" w:hanging="286"/>
      </w:pPr>
      <w:rPr>
        <w:rFonts w:hint="default"/>
        <w:lang w:val="kk-KZ" w:eastAsia="kk-KZ" w:bidi="kk-KZ"/>
      </w:rPr>
    </w:lvl>
    <w:lvl w:ilvl="6" w:tplc="0A420A46">
      <w:numFmt w:val="bullet"/>
      <w:lvlText w:val="•"/>
      <w:lvlJc w:val="left"/>
      <w:pPr>
        <w:ind w:left="3632" w:hanging="286"/>
      </w:pPr>
      <w:rPr>
        <w:rFonts w:hint="default"/>
        <w:lang w:val="kk-KZ" w:eastAsia="kk-KZ" w:bidi="kk-KZ"/>
      </w:rPr>
    </w:lvl>
    <w:lvl w:ilvl="7" w:tplc="6218BCAC">
      <w:numFmt w:val="bullet"/>
      <w:lvlText w:val="•"/>
      <w:lvlJc w:val="left"/>
      <w:pPr>
        <w:ind w:left="4057" w:hanging="286"/>
      </w:pPr>
      <w:rPr>
        <w:rFonts w:hint="default"/>
        <w:lang w:val="kk-KZ" w:eastAsia="kk-KZ" w:bidi="kk-KZ"/>
      </w:rPr>
    </w:lvl>
    <w:lvl w:ilvl="8" w:tplc="A4B8CAD6">
      <w:numFmt w:val="bullet"/>
      <w:lvlText w:val="•"/>
      <w:lvlJc w:val="left"/>
      <w:pPr>
        <w:ind w:left="4483" w:hanging="286"/>
      </w:pPr>
      <w:rPr>
        <w:rFonts w:hint="default"/>
        <w:lang w:val="kk-KZ" w:eastAsia="kk-KZ" w:bidi="kk-KZ"/>
      </w:rPr>
    </w:lvl>
  </w:abstractNum>
  <w:abstractNum w:abstractNumId="11" w15:restartNumberingAfterBreak="0">
    <w:nsid w:val="114839D5"/>
    <w:multiLevelType w:val="hybridMultilevel"/>
    <w:tmpl w:val="9D96F2C0"/>
    <w:lvl w:ilvl="0" w:tplc="67C091BA">
      <w:start w:val="1"/>
      <w:numFmt w:val="decimal"/>
      <w:lvlText w:val="%1)"/>
      <w:lvlJc w:val="left"/>
      <w:pPr>
        <w:ind w:left="901" w:hanging="240"/>
        <w:jc w:val="right"/>
      </w:pPr>
      <w:rPr>
        <w:rFonts w:ascii="Times New Roman" w:eastAsia="Times New Roman" w:hAnsi="Times New Roman" w:cs="Times New Roman" w:hint="default"/>
        <w:w w:val="100"/>
        <w:sz w:val="22"/>
        <w:szCs w:val="22"/>
        <w:lang w:val="kk-KZ" w:eastAsia="kk-KZ" w:bidi="kk-KZ"/>
      </w:rPr>
    </w:lvl>
    <w:lvl w:ilvl="1" w:tplc="2E0280A0">
      <w:numFmt w:val="bullet"/>
      <w:lvlText w:val="-"/>
      <w:lvlJc w:val="left"/>
      <w:pPr>
        <w:ind w:left="169" w:hanging="144"/>
      </w:pPr>
      <w:rPr>
        <w:rFonts w:ascii="Times New Roman" w:eastAsia="Times New Roman" w:hAnsi="Times New Roman" w:cs="Times New Roman" w:hint="default"/>
        <w:w w:val="100"/>
        <w:sz w:val="22"/>
        <w:szCs w:val="22"/>
        <w:lang w:val="kk-KZ" w:eastAsia="kk-KZ" w:bidi="kk-KZ"/>
      </w:rPr>
    </w:lvl>
    <w:lvl w:ilvl="2" w:tplc="0A385E50">
      <w:numFmt w:val="bullet"/>
      <w:lvlText w:val="•"/>
      <w:lvlJc w:val="left"/>
      <w:pPr>
        <w:ind w:left="1448" w:hanging="144"/>
      </w:pPr>
      <w:rPr>
        <w:rFonts w:hint="default"/>
        <w:lang w:val="kk-KZ" w:eastAsia="kk-KZ" w:bidi="kk-KZ"/>
      </w:rPr>
    </w:lvl>
    <w:lvl w:ilvl="3" w:tplc="7E701800">
      <w:numFmt w:val="bullet"/>
      <w:lvlText w:val="•"/>
      <w:lvlJc w:val="left"/>
      <w:pPr>
        <w:ind w:left="1997" w:hanging="144"/>
      </w:pPr>
      <w:rPr>
        <w:rFonts w:hint="default"/>
        <w:lang w:val="kk-KZ" w:eastAsia="kk-KZ" w:bidi="kk-KZ"/>
      </w:rPr>
    </w:lvl>
    <w:lvl w:ilvl="4" w:tplc="F904946C">
      <w:numFmt w:val="bullet"/>
      <w:lvlText w:val="•"/>
      <w:lvlJc w:val="left"/>
      <w:pPr>
        <w:ind w:left="2545" w:hanging="144"/>
      </w:pPr>
      <w:rPr>
        <w:rFonts w:hint="default"/>
        <w:lang w:val="kk-KZ" w:eastAsia="kk-KZ" w:bidi="kk-KZ"/>
      </w:rPr>
    </w:lvl>
    <w:lvl w:ilvl="5" w:tplc="9A8A338E">
      <w:numFmt w:val="bullet"/>
      <w:lvlText w:val="•"/>
      <w:lvlJc w:val="left"/>
      <w:pPr>
        <w:ind w:left="3094" w:hanging="144"/>
      </w:pPr>
      <w:rPr>
        <w:rFonts w:hint="default"/>
        <w:lang w:val="kk-KZ" w:eastAsia="kk-KZ" w:bidi="kk-KZ"/>
      </w:rPr>
    </w:lvl>
    <w:lvl w:ilvl="6" w:tplc="1EE20486">
      <w:numFmt w:val="bullet"/>
      <w:lvlText w:val="•"/>
      <w:lvlJc w:val="left"/>
      <w:pPr>
        <w:ind w:left="3643" w:hanging="144"/>
      </w:pPr>
      <w:rPr>
        <w:rFonts w:hint="default"/>
        <w:lang w:val="kk-KZ" w:eastAsia="kk-KZ" w:bidi="kk-KZ"/>
      </w:rPr>
    </w:lvl>
    <w:lvl w:ilvl="7" w:tplc="DB08830C">
      <w:numFmt w:val="bullet"/>
      <w:lvlText w:val="•"/>
      <w:lvlJc w:val="left"/>
      <w:pPr>
        <w:ind w:left="4191" w:hanging="144"/>
      </w:pPr>
      <w:rPr>
        <w:rFonts w:hint="default"/>
        <w:lang w:val="kk-KZ" w:eastAsia="kk-KZ" w:bidi="kk-KZ"/>
      </w:rPr>
    </w:lvl>
    <w:lvl w:ilvl="8" w:tplc="FC1C6CBA">
      <w:numFmt w:val="bullet"/>
      <w:lvlText w:val="•"/>
      <w:lvlJc w:val="left"/>
      <w:pPr>
        <w:ind w:left="4740" w:hanging="144"/>
      </w:pPr>
      <w:rPr>
        <w:rFonts w:hint="default"/>
        <w:lang w:val="kk-KZ" w:eastAsia="kk-KZ" w:bidi="kk-KZ"/>
      </w:rPr>
    </w:lvl>
  </w:abstractNum>
  <w:abstractNum w:abstractNumId="12" w15:restartNumberingAfterBreak="0">
    <w:nsid w:val="12283B82"/>
    <w:multiLevelType w:val="hybridMultilevel"/>
    <w:tmpl w:val="49FA8586"/>
    <w:lvl w:ilvl="0" w:tplc="DD26AED4">
      <w:start w:val="1"/>
      <w:numFmt w:val="decimal"/>
      <w:lvlText w:val="%1)"/>
      <w:lvlJc w:val="left"/>
      <w:pPr>
        <w:ind w:left="2066" w:hanging="567"/>
      </w:pPr>
      <w:rPr>
        <w:rFonts w:ascii="Times New Roman" w:eastAsia="Times New Roman" w:hAnsi="Times New Roman" w:cs="Times New Roman" w:hint="default"/>
        <w:w w:val="100"/>
        <w:sz w:val="22"/>
        <w:szCs w:val="22"/>
        <w:lang w:val="kk-KZ" w:eastAsia="en-US" w:bidi="ar-SA"/>
      </w:rPr>
    </w:lvl>
    <w:lvl w:ilvl="1" w:tplc="746CB9CE">
      <w:numFmt w:val="bullet"/>
      <w:lvlText w:val="•"/>
      <w:lvlJc w:val="left"/>
      <w:pPr>
        <w:ind w:left="2984" w:hanging="567"/>
      </w:pPr>
      <w:rPr>
        <w:rFonts w:hint="default"/>
        <w:lang w:val="kk-KZ" w:eastAsia="en-US" w:bidi="ar-SA"/>
      </w:rPr>
    </w:lvl>
    <w:lvl w:ilvl="2" w:tplc="9C3C4484">
      <w:numFmt w:val="bullet"/>
      <w:lvlText w:val="•"/>
      <w:lvlJc w:val="left"/>
      <w:pPr>
        <w:ind w:left="3909" w:hanging="567"/>
      </w:pPr>
      <w:rPr>
        <w:rFonts w:hint="default"/>
        <w:lang w:val="kk-KZ" w:eastAsia="en-US" w:bidi="ar-SA"/>
      </w:rPr>
    </w:lvl>
    <w:lvl w:ilvl="3" w:tplc="D5B4E446">
      <w:numFmt w:val="bullet"/>
      <w:lvlText w:val="•"/>
      <w:lvlJc w:val="left"/>
      <w:pPr>
        <w:ind w:left="4833" w:hanging="567"/>
      </w:pPr>
      <w:rPr>
        <w:rFonts w:hint="default"/>
        <w:lang w:val="kk-KZ" w:eastAsia="en-US" w:bidi="ar-SA"/>
      </w:rPr>
    </w:lvl>
    <w:lvl w:ilvl="4" w:tplc="FB7A24D2">
      <w:numFmt w:val="bullet"/>
      <w:lvlText w:val="•"/>
      <w:lvlJc w:val="left"/>
      <w:pPr>
        <w:ind w:left="5758" w:hanging="567"/>
      </w:pPr>
      <w:rPr>
        <w:rFonts w:hint="default"/>
        <w:lang w:val="kk-KZ" w:eastAsia="en-US" w:bidi="ar-SA"/>
      </w:rPr>
    </w:lvl>
    <w:lvl w:ilvl="5" w:tplc="E36E7482">
      <w:numFmt w:val="bullet"/>
      <w:lvlText w:val="•"/>
      <w:lvlJc w:val="left"/>
      <w:pPr>
        <w:ind w:left="6683" w:hanging="567"/>
      </w:pPr>
      <w:rPr>
        <w:rFonts w:hint="default"/>
        <w:lang w:val="kk-KZ" w:eastAsia="en-US" w:bidi="ar-SA"/>
      </w:rPr>
    </w:lvl>
    <w:lvl w:ilvl="6" w:tplc="099CE566">
      <w:numFmt w:val="bullet"/>
      <w:lvlText w:val="•"/>
      <w:lvlJc w:val="left"/>
      <w:pPr>
        <w:ind w:left="7607" w:hanging="567"/>
      </w:pPr>
      <w:rPr>
        <w:rFonts w:hint="default"/>
        <w:lang w:val="kk-KZ" w:eastAsia="en-US" w:bidi="ar-SA"/>
      </w:rPr>
    </w:lvl>
    <w:lvl w:ilvl="7" w:tplc="25F6B736">
      <w:numFmt w:val="bullet"/>
      <w:lvlText w:val="•"/>
      <w:lvlJc w:val="left"/>
      <w:pPr>
        <w:ind w:left="8532" w:hanging="567"/>
      </w:pPr>
      <w:rPr>
        <w:rFonts w:hint="default"/>
        <w:lang w:val="kk-KZ" w:eastAsia="en-US" w:bidi="ar-SA"/>
      </w:rPr>
    </w:lvl>
    <w:lvl w:ilvl="8" w:tplc="370E73B4">
      <w:numFmt w:val="bullet"/>
      <w:lvlText w:val="•"/>
      <w:lvlJc w:val="left"/>
      <w:pPr>
        <w:ind w:left="9457" w:hanging="567"/>
      </w:pPr>
      <w:rPr>
        <w:rFonts w:hint="default"/>
        <w:lang w:val="kk-KZ" w:eastAsia="en-US" w:bidi="ar-SA"/>
      </w:rPr>
    </w:lvl>
  </w:abstractNum>
  <w:abstractNum w:abstractNumId="13" w15:restartNumberingAfterBreak="0">
    <w:nsid w:val="15300950"/>
    <w:multiLevelType w:val="hybridMultilevel"/>
    <w:tmpl w:val="C1AED40C"/>
    <w:lvl w:ilvl="0" w:tplc="73609FD8">
      <w:numFmt w:val="bullet"/>
      <w:lvlText w:val="-"/>
      <w:lvlJc w:val="left"/>
      <w:pPr>
        <w:ind w:left="1094" w:hanging="228"/>
      </w:pPr>
      <w:rPr>
        <w:rFonts w:ascii="Times New Roman" w:eastAsia="Times New Roman" w:hAnsi="Times New Roman" w:cs="Times New Roman" w:hint="default"/>
        <w:w w:val="100"/>
        <w:sz w:val="22"/>
        <w:szCs w:val="22"/>
        <w:lang w:val="kk-KZ" w:eastAsia="kk-KZ" w:bidi="kk-KZ"/>
      </w:rPr>
    </w:lvl>
    <w:lvl w:ilvl="1" w:tplc="8D4C2A5C">
      <w:numFmt w:val="bullet"/>
      <w:lvlText w:val=""/>
      <w:lvlJc w:val="left"/>
      <w:pPr>
        <w:ind w:left="1454" w:hanging="154"/>
      </w:pPr>
      <w:rPr>
        <w:rFonts w:ascii="Symbol" w:eastAsia="Symbol" w:hAnsi="Symbol" w:cs="Symbol" w:hint="default"/>
        <w:w w:val="100"/>
        <w:sz w:val="22"/>
        <w:szCs w:val="22"/>
        <w:lang w:val="kk-KZ" w:eastAsia="kk-KZ" w:bidi="kk-KZ"/>
      </w:rPr>
    </w:lvl>
    <w:lvl w:ilvl="2" w:tplc="5C1866D4">
      <w:numFmt w:val="bullet"/>
      <w:lvlText w:val="•"/>
      <w:lvlJc w:val="left"/>
      <w:pPr>
        <w:ind w:left="2565" w:hanging="154"/>
      </w:pPr>
      <w:rPr>
        <w:rFonts w:hint="default"/>
        <w:lang w:val="kk-KZ" w:eastAsia="kk-KZ" w:bidi="kk-KZ"/>
      </w:rPr>
    </w:lvl>
    <w:lvl w:ilvl="3" w:tplc="3A0C2626">
      <w:numFmt w:val="bullet"/>
      <w:lvlText w:val="•"/>
      <w:lvlJc w:val="left"/>
      <w:pPr>
        <w:ind w:left="3670" w:hanging="154"/>
      </w:pPr>
      <w:rPr>
        <w:rFonts w:hint="default"/>
        <w:lang w:val="kk-KZ" w:eastAsia="kk-KZ" w:bidi="kk-KZ"/>
      </w:rPr>
    </w:lvl>
    <w:lvl w:ilvl="4" w:tplc="C3CE6A44">
      <w:numFmt w:val="bullet"/>
      <w:lvlText w:val="•"/>
      <w:lvlJc w:val="left"/>
      <w:pPr>
        <w:ind w:left="4775" w:hanging="154"/>
      </w:pPr>
      <w:rPr>
        <w:rFonts w:hint="default"/>
        <w:lang w:val="kk-KZ" w:eastAsia="kk-KZ" w:bidi="kk-KZ"/>
      </w:rPr>
    </w:lvl>
    <w:lvl w:ilvl="5" w:tplc="2A0A2202">
      <w:numFmt w:val="bullet"/>
      <w:lvlText w:val="•"/>
      <w:lvlJc w:val="left"/>
      <w:pPr>
        <w:ind w:left="5880" w:hanging="154"/>
      </w:pPr>
      <w:rPr>
        <w:rFonts w:hint="default"/>
        <w:lang w:val="kk-KZ" w:eastAsia="kk-KZ" w:bidi="kk-KZ"/>
      </w:rPr>
    </w:lvl>
    <w:lvl w:ilvl="6" w:tplc="27B25FB2">
      <w:numFmt w:val="bullet"/>
      <w:lvlText w:val="•"/>
      <w:lvlJc w:val="left"/>
      <w:pPr>
        <w:ind w:left="6985" w:hanging="154"/>
      </w:pPr>
      <w:rPr>
        <w:rFonts w:hint="default"/>
        <w:lang w:val="kk-KZ" w:eastAsia="kk-KZ" w:bidi="kk-KZ"/>
      </w:rPr>
    </w:lvl>
    <w:lvl w:ilvl="7" w:tplc="9A0E9B38">
      <w:numFmt w:val="bullet"/>
      <w:lvlText w:val="•"/>
      <w:lvlJc w:val="left"/>
      <w:pPr>
        <w:ind w:left="8090" w:hanging="154"/>
      </w:pPr>
      <w:rPr>
        <w:rFonts w:hint="default"/>
        <w:lang w:val="kk-KZ" w:eastAsia="kk-KZ" w:bidi="kk-KZ"/>
      </w:rPr>
    </w:lvl>
    <w:lvl w:ilvl="8" w:tplc="52FE5300">
      <w:numFmt w:val="bullet"/>
      <w:lvlText w:val="•"/>
      <w:lvlJc w:val="left"/>
      <w:pPr>
        <w:ind w:left="9196" w:hanging="154"/>
      </w:pPr>
      <w:rPr>
        <w:rFonts w:hint="default"/>
        <w:lang w:val="kk-KZ" w:eastAsia="kk-KZ" w:bidi="kk-KZ"/>
      </w:rPr>
    </w:lvl>
  </w:abstractNum>
  <w:abstractNum w:abstractNumId="14" w15:restartNumberingAfterBreak="0">
    <w:nsid w:val="1794447E"/>
    <w:multiLevelType w:val="hybridMultilevel"/>
    <w:tmpl w:val="69F68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7E306E6"/>
    <w:multiLevelType w:val="hybridMultilevel"/>
    <w:tmpl w:val="B972E598"/>
    <w:lvl w:ilvl="0" w:tplc="849A80BE">
      <w:start w:val="21"/>
      <w:numFmt w:val="decimal"/>
      <w:lvlText w:val="%1)"/>
      <w:lvlJc w:val="left"/>
      <w:pPr>
        <w:ind w:left="1094" w:hanging="389"/>
      </w:pPr>
      <w:rPr>
        <w:rFonts w:ascii="Times New Roman" w:eastAsia="Times New Roman" w:hAnsi="Times New Roman" w:cs="Times New Roman" w:hint="default"/>
        <w:w w:val="99"/>
        <w:sz w:val="24"/>
        <w:szCs w:val="24"/>
        <w:lang w:val="kk-KZ" w:eastAsia="kk-KZ" w:bidi="kk-KZ"/>
      </w:rPr>
    </w:lvl>
    <w:lvl w:ilvl="1" w:tplc="9FEEF084">
      <w:numFmt w:val="bullet"/>
      <w:lvlText w:val="•"/>
      <w:lvlJc w:val="left"/>
      <w:pPr>
        <w:ind w:left="2130" w:hanging="389"/>
      </w:pPr>
      <w:rPr>
        <w:rFonts w:hint="default"/>
        <w:lang w:val="kk-KZ" w:eastAsia="kk-KZ" w:bidi="kk-KZ"/>
      </w:rPr>
    </w:lvl>
    <w:lvl w:ilvl="2" w:tplc="A99677CA">
      <w:numFmt w:val="bullet"/>
      <w:lvlText w:val="•"/>
      <w:lvlJc w:val="left"/>
      <w:pPr>
        <w:ind w:left="3161" w:hanging="389"/>
      </w:pPr>
      <w:rPr>
        <w:rFonts w:hint="default"/>
        <w:lang w:val="kk-KZ" w:eastAsia="kk-KZ" w:bidi="kk-KZ"/>
      </w:rPr>
    </w:lvl>
    <w:lvl w:ilvl="3" w:tplc="0A3871B0">
      <w:numFmt w:val="bullet"/>
      <w:lvlText w:val="•"/>
      <w:lvlJc w:val="left"/>
      <w:pPr>
        <w:ind w:left="4191" w:hanging="389"/>
      </w:pPr>
      <w:rPr>
        <w:rFonts w:hint="default"/>
        <w:lang w:val="kk-KZ" w:eastAsia="kk-KZ" w:bidi="kk-KZ"/>
      </w:rPr>
    </w:lvl>
    <w:lvl w:ilvl="4" w:tplc="E21E31A2">
      <w:numFmt w:val="bullet"/>
      <w:lvlText w:val="•"/>
      <w:lvlJc w:val="left"/>
      <w:pPr>
        <w:ind w:left="5222" w:hanging="389"/>
      </w:pPr>
      <w:rPr>
        <w:rFonts w:hint="default"/>
        <w:lang w:val="kk-KZ" w:eastAsia="kk-KZ" w:bidi="kk-KZ"/>
      </w:rPr>
    </w:lvl>
    <w:lvl w:ilvl="5" w:tplc="9D044FBE">
      <w:numFmt w:val="bullet"/>
      <w:lvlText w:val="•"/>
      <w:lvlJc w:val="left"/>
      <w:pPr>
        <w:ind w:left="6253" w:hanging="389"/>
      </w:pPr>
      <w:rPr>
        <w:rFonts w:hint="default"/>
        <w:lang w:val="kk-KZ" w:eastAsia="kk-KZ" w:bidi="kk-KZ"/>
      </w:rPr>
    </w:lvl>
    <w:lvl w:ilvl="6" w:tplc="BA4C9C76">
      <w:numFmt w:val="bullet"/>
      <w:lvlText w:val="•"/>
      <w:lvlJc w:val="left"/>
      <w:pPr>
        <w:ind w:left="7283" w:hanging="389"/>
      </w:pPr>
      <w:rPr>
        <w:rFonts w:hint="default"/>
        <w:lang w:val="kk-KZ" w:eastAsia="kk-KZ" w:bidi="kk-KZ"/>
      </w:rPr>
    </w:lvl>
    <w:lvl w:ilvl="7" w:tplc="F058F818">
      <w:numFmt w:val="bullet"/>
      <w:lvlText w:val="•"/>
      <w:lvlJc w:val="left"/>
      <w:pPr>
        <w:ind w:left="8314" w:hanging="389"/>
      </w:pPr>
      <w:rPr>
        <w:rFonts w:hint="default"/>
        <w:lang w:val="kk-KZ" w:eastAsia="kk-KZ" w:bidi="kk-KZ"/>
      </w:rPr>
    </w:lvl>
    <w:lvl w:ilvl="8" w:tplc="7CF09CE0">
      <w:numFmt w:val="bullet"/>
      <w:lvlText w:val="•"/>
      <w:lvlJc w:val="left"/>
      <w:pPr>
        <w:ind w:left="9345" w:hanging="389"/>
      </w:pPr>
      <w:rPr>
        <w:rFonts w:hint="default"/>
        <w:lang w:val="kk-KZ" w:eastAsia="kk-KZ" w:bidi="kk-KZ"/>
      </w:rPr>
    </w:lvl>
  </w:abstractNum>
  <w:abstractNum w:abstractNumId="16" w15:restartNumberingAfterBreak="0">
    <w:nsid w:val="18D30B9E"/>
    <w:multiLevelType w:val="hybridMultilevel"/>
    <w:tmpl w:val="CECC1E84"/>
    <w:lvl w:ilvl="0" w:tplc="F24E5850">
      <w:start w:val="1"/>
      <w:numFmt w:val="decimal"/>
      <w:lvlText w:val="%1)"/>
      <w:lvlJc w:val="left"/>
      <w:pPr>
        <w:ind w:left="200" w:hanging="286"/>
      </w:pPr>
      <w:rPr>
        <w:rFonts w:ascii="Times New Roman" w:eastAsia="Times New Roman" w:hAnsi="Times New Roman" w:cs="Times New Roman" w:hint="default"/>
        <w:w w:val="100"/>
        <w:sz w:val="22"/>
        <w:szCs w:val="22"/>
        <w:lang w:val="kk-KZ" w:eastAsia="kk-KZ" w:bidi="kk-KZ"/>
      </w:rPr>
    </w:lvl>
    <w:lvl w:ilvl="1" w:tplc="4EE62DC0">
      <w:numFmt w:val="bullet"/>
      <w:lvlText w:val="•"/>
      <w:lvlJc w:val="left"/>
      <w:pPr>
        <w:ind w:left="713" w:hanging="286"/>
      </w:pPr>
      <w:rPr>
        <w:rFonts w:hint="default"/>
        <w:lang w:val="kk-KZ" w:eastAsia="kk-KZ" w:bidi="kk-KZ"/>
      </w:rPr>
    </w:lvl>
    <w:lvl w:ilvl="2" w:tplc="8B92EA12">
      <w:numFmt w:val="bullet"/>
      <w:lvlText w:val="•"/>
      <w:lvlJc w:val="left"/>
      <w:pPr>
        <w:ind w:left="1226" w:hanging="286"/>
      </w:pPr>
      <w:rPr>
        <w:rFonts w:hint="default"/>
        <w:lang w:val="kk-KZ" w:eastAsia="kk-KZ" w:bidi="kk-KZ"/>
      </w:rPr>
    </w:lvl>
    <w:lvl w:ilvl="3" w:tplc="527A97C4">
      <w:numFmt w:val="bullet"/>
      <w:lvlText w:val="•"/>
      <w:lvlJc w:val="left"/>
      <w:pPr>
        <w:ind w:left="1740" w:hanging="286"/>
      </w:pPr>
      <w:rPr>
        <w:rFonts w:hint="default"/>
        <w:lang w:val="kk-KZ" w:eastAsia="kk-KZ" w:bidi="kk-KZ"/>
      </w:rPr>
    </w:lvl>
    <w:lvl w:ilvl="4" w:tplc="B3626AEE">
      <w:numFmt w:val="bullet"/>
      <w:lvlText w:val="•"/>
      <w:lvlJc w:val="left"/>
      <w:pPr>
        <w:ind w:left="2253" w:hanging="286"/>
      </w:pPr>
      <w:rPr>
        <w:rFonts w:hint="default"/>
        <w:lang w:val="kk-KZ" w:eastAsia="kk-KZ" w:bidi="kk-KZ"/>
      </w:rPr>
    </w:lvl>
    <w:lvl w:ilvl="5" w:tplc="9C4A3EA2">
      <w:numFmt w:val="bullet"/>
      <w:lvlText w:val="•"/>
      <w:lvlJc w:val="left"/>
      <w:pPr>
        <w:ind w:left="2767" w:hanging="286"/>
      </w:pPr>
      <w:rPr>
        <w:rFonts w:hint="default"/>
        <w:lang w:val="kk-KZ" w:eastAsia="kk-KZ" w:bidi="kk-KZ"/>
      </w:rPr>
    </w:lvl>
    <w:lvl w:ilvl="6" w:tplc="3FAE8C16">
      <w:numFmt w:val="bullet"/>
      <w:lvlText w:val="•"/>
      <w:lvlJc w:val="left"/>
      <w:pPr>
        <w:ind w:left="3280" w:hanging="286"/>
      </w:pPr>
      <w:rPr>
        <w:rFonts w:hint="default"/>
        <w:lang w:val="kk-KZ" w:eastAsia="kk-KZ" w:bidi="kk-KZ"/>
      </w:rPr>
    </w:lvl>
    <w:lvl w:ilvl="7" w:tplc="B7FAA3C2">
      <w:numFmt w:val="bullet"/>
      <w:lvlText w:val="•"/>
      <w:lvlJc w:val="left"/>
      <w:pPr>
        <w:ind w:left="3793" w:hanging="286"/>
      </w:pPr>
      <w:rPr>
        <w:rFonts w:hint="default"/>
        <w:lang w:val="kk-KZ" w:eastAsia="kk-KZ" w:bidi="kk-KZ"/>
      </w:rPr>
    </w:lvl>
    <w:lvl w:ilvl="8" w:tplc="C2C6B060">
      <w:numFmt w:val="bullet"/>
      <w:lvlText w:val="•"/>
      <w:lvlJc w:val="left"/>
      <w:pPr>
        <w:ind w:left="4307" w:hanging="286"/>
      </w:pPr>
      <w:rPr>
        <w:rFonts w:hint="default"/>
        <w:lang w:val="kk-KZ" w:eastAsia="kk-KZ" w:bidi="kk-KZ"/>
      </w:rPr>
    </w:lvl>
  </w:abstractNum>
  <w:abstractNum w:abstractNumId="17" w15:restartNumberingAfterBreak="0">
    <w:nsid w:val="18EB2130"/>
    <w:multiLevelType w:val="hybridMultilevel"/>
    <w:tmpl w:val="C9D821F4"/>
    <w:lvl w:ilvl="0" w:tplc="10D29F46">
      <w:start w:val="1"/>
      <w:numFmt w:val="decimal"/>
      <w:lvlText w:val="%1)"/>
      <w:lvlJc w:val="left"/>
      <w:pPr>
        <w:ind w:left="1035" w:hanging="240"/>
      </w:pPr>
      <w:rPr>
        <w:rFonts w:ascii="Times New Roman" w:eastAsia="Times New Roman" w:hAnsi="Times New Roman" w:cs="Times New Roman" w:hint="default"/>
        <w:w w:val="100"/>
        <w:sz w:val="22"/>
        <w:szCs w:val="22"/>
        <w:lang w:val="kk-KZ" w:eastAsia="kk-KZ" w:bidi="kk-KZ"/>
      </w:rPr>
    </w:lvl>
    <w:lvl w:ilvl="1" w:tplc="C94021F6">
      <w:numFmt w:val="bullet"/>
      <w:lvlText w:val="•"/>
      <w:lvlJc w:val="left"/>
      <w:pPr>
        <w:ind w:left="1469" w:hanging="240"/>
      </w:pPr>
      <w:rPr>
        <w:rFonts w:hint="default"/>
        <w:lang w:val="kk-KZ" w:eastAsia="kk-KZ" w:bidi="kk-KZ"/>
      </w:rPr>
    </w:lvl>
    <w:lvl w:ilvl="2" w:tplc="3F2837E0">
      <w:numFmt w:val="bullet"/>
      <w:lvlText w:val="•"/>
      <w:lvlJc w:val="left"/>
      <w:pPr>
        <w:ind w:left="1898" w:hanging="240"/>
      </w:pPr>
      <w:rPr>
        <w:rFonts w:hint="default"/>
        <w:lang w:val="kk-KZ" w:eastAsia="kk-KZ" w:bidi="kk-KZ"/>
      </w:rPr>
    </w:lvl>
    <w:lvl w:ilvl="3" w:tplc="F948F774">
      <w:numFmt w:val="bullet"/>
      <w:lvlText w:val="•"/>
      <w:lvlJc w:val="left"/>
      <w:pPr>
        <w:ind w:left="2328" w:hanging="240"/>
      </w:pPr>
      <w:rPr>
        <w:rFonts w:hint="default"/>
        <w:lang w:val="kk-KZ" w:eastAsia="kk-KZ" w:bidi="kk-KZ"/>
      </w:rPr>
    </w:lvl>
    <w:lvl w:ilvl="4" w:tplc="E8F830FA">
      <w:numFmt w:val="bullet"/>
      <w:lvlText w:val="•"/>
      <w:lvlJc w:val="left"/>
      <w:pPr>
        <w:ind w:left="2757" w:hanging="240"/>
      </w:pPr>
      <w:rPr>
        <w:rFonts w:hint="default"/>
        <w:lang w:val="kk-KZ" w:eastAsia="kk-KZ" w:bidi="kk-KZ"/>
      </w:rPr>
    </w:lvl>
    <w:lvl w:ilvl="5" w:tplc="49DE5622">
      <w:numFmt w:val="bullet"/>
      <w:lvlText w:val="•"/>
      <w:lvlJc w:val="left"/>
      <w:pPr>
        <w:ind w:left="3187" w:hanging="240"/>
      </w:pPr>
      <w:rPr>
        <w:rFonts w:hint="default"/>
        <w:lang w:val="kk-KZ" w:eastAsia="kk-KZ" w:bidi="kk-KZ"/>
      </w:rPr>
    </w:lvl>
    <w:lvl w:ilvl="6" w:tplc="C7687D04">
      <w:numFmt w:val="bullet"/>
      <w:lvlText w:val="•"/>
      <w:lvlJc w:val="left"/>
      <w:pPr>
        <w:ind w:left="3616" w:hanging="240"/>
      </w:pPr>
      <w:rPr>
        <w:rFonts w:hint="default"/>
        <w:lang w:val="kk-KZ" w:eastAsia="kk-KZ" w:bidi="kk-KZ"/>
      </w:rPr>
    </w:lvl>
    <w:lvl w:ilvl="7" w:tplc="A8240636">
      <w:numFmt w:val="bullet"/>
      <w:lvlText w:val="•"/>
      <w:lvlJc w:val="left"/>
      <w:pPr>
        <w:ind w:left="4045" w:hanging="240"/>
      </w:pPr>
      <w:rPr>
        <w:rFonts w:hint="default"/>
        <w:lang w:val="kk-KZ" w:eastAsia="kk-KZ" w:bidi="kk-KZ"/>
      </w:rPr>
    </w:lvl>
    <w:lvl w:ilvl="8" w:tplc="8E6EAFA4">
      <w:numFmt w:val="bullet"/>
      <w:lvlText w:val="•"/>
      <w:lvlJc w:val="left"/>
      <w:pPr>
        <w:ind w:left="4475" w:hanging="240"/>
      </w:pPr>
      <w:rPr>
        <w:rFonts w:hint="default"/>
        <w:lang w:val="kk-KZ" w:eastAsia="kk-KZ" w:bidi="kk-KZ"/>
      </w:rPr>
    </w:lvl>
  </w:abstractNum>
  <w:abstractNum w:abstractNumId="18" w15:restartNumberingAfterBreak="0">
    <w:nsid w:val="19E346D6"/>
    <w:multiLevelType w:val="multilevel"/>
    <w:tmpl w:val="34FE694A"/>
    <w:lvl w:ilvl="0">
      <w:start w:val="1"/>
      <w:numFmt w:val="decimal"/>
      <w:lvlText w:val="%1)"/>
      <w:lvlJc w:val="left"/>
      <w:pPr>
        <w:ind w:left="206" w:hanging="216"/>
      </w:pPr>
      <w:rPr>
        <w:rFonts w:ascii="Times New Roman" w:eastAsiaTheme="minorEastAsia" w:hAnsi="Times New Roman" w:cs="Times New Roman"/>
        <w:i w:val="0"/>
        <w:w w:val="100"/>
        <w:sz w:val="22"/>
        <w:szCs w:val="22"/>
        <w:lang w:val="kk-KZ" w:eastAsia="kk-KZ" w:bidi="kk-KZ"/>
      </w:rPr>
    </w:lvl>
    <w:lvl w:ilvl="1">
      <w:start w:val="1"/>
      <w:numFmt w:val="decimal"/>
      <w:lvlText w:val="%1.%2."/>
      <w:lvlJc w:val="left"/>
      <w:pPr>
        <w:ind w:left="171" w:hanging="333"/>
      </w:pPr>
      <w:rPr>
        <w:rFonts w:ascii="Times New Roman" w:eastAsia="Times New Roman" w:hAnsi="Times New Roman" w:cs="Times New Roman" w:hint="default"/>
        <w:w w:val="100"/>
        <w:sz w:val="20"/>
        <w:szCs w:val="20"/>
        <w:lang w:val="kk-KZ" w:eastAsia="kk-KZ" w:bidi="kk-KZ"/>
      </w:rPr>
    </w:lvl>
    <w:lvl w:ilvl="2">
      <w:numFmt w:val="bullet"/>
      <w:lvlText w:val="•"/>
      <w:lvlJc w:val="left"/>
      <w:pPr>
        <w:ind w:left="826" w:hanging="333"/>
      </w:pPr>
      <w:rPr>
        <w:rFonts w:hint="default"/>
        <w:lang w:val="kk-KZ" w:eastAsia="kk-KZ" w:bidi="kk-KZ"/>
      </w:rPr>
    </w:lvl>
    <w:lvl w:ilvl="3">
      <w:numFmt w:val="bullet"/>
      <w:lvlText w:val="•"/>
      <w:lvlJc w:val="left"/>
      <w:pPr>
        <w:ind w:left="1453" w:hanging="333"/>
      </w:pPr>
      <w:rPr>
        <w:rFonts w:hint="default"/>
        <w:lang w:val="kk-KZ" w:eastAsia="kk-KZ" w:bidi="kk-KZ"/>
      </w:rPr>
    </w:lvl>
    <w:lvl w:ilvl="4">
      <w:numFmt w:val="bullet"/>
      <w:lvlText w:val="•"/>
      <w:lvlJc w:val="left"/>
      <w:pPr>
        <w:ind w:left="2079" w:hanging="333"/>
      </w:pPr>
      <w:rPr>
        <w:rFonts w:hint="default"/>
        <w:lang w:val="kk-KZ" w:eastAsia="kk-KZ" w:bidi="kk-KZ"/>
      </w:rPr>
    </w:lvl>
    <w:lvl w:ilvl="5">
      <w:numFmt w:val="bullet"/>
      <w:lvlText w:val="•"/>
      <w:lvlJc w:val="left"/>
      <w:pPr>
        <w:ind w:left="2706" w:hanging="333"/>
      </w:pPr>
      <w:rPr>
        <w:rFonts w:hint="default"/>
        <w:lang w:val="kk-KZ" w:eastAsia="kk-KZ" w:bidi="kk-KZ"/>
      </w:rPr>
    </w:lvl>
    <w:lvl w:ilvl="6">
      <w:numFmt w:val="bullet"/>
      <w:lvlText w:val="•"/>
      <w:lvlJc w:val="left"/>
      <w:pPr>
        <w:ind w:left="3333" w:hanging="333"/>
      </w:pPr>
      <w:rPr>
        <w:rFonts w:hint="default"/>
        <w:lang w:val="kk-KZ" w:eastAsia="kk-KZ" w:bidi="kk-KZ"/>
      </w:rPr>
    </w:lvl>
    <w:lvl w:ilvl="7">
      <w:numFmt w:val="bullet"/>
      <w:lvlText w:val="•"/>
      <w:lvlJc w:val="left"/>
      <w:pPr>
        <w:ind w:left="3959" w:hanging="333"/>
      </w:pPr>
      <w:rPr>
        <w:rFonts w:hint="default"/>
        <w:lang w:val="kk-KZ" w:eastAsia="kk-KZ" w:bidi="kk-KZ"/>
      </w:rPr>
    </w:lvl>
    <w:lvl w:ilvl="8">
      <w:numFmt w:val="bullet"/>
      <w:lvlText w:val="•"/>
      <w:lvlJc w:val="left"/>
      <w:pPr>
        <w:ind w:left="4586" w:hanging="333"/>
      </w:pPr>
      <w:rPr>
        <w:rFonts w:hint="default"/>
        <w:lang w:val="kk-KZ" w:eastAsia="kk-KZ" w:bidi="kk-KZ"/>
      </w:rPr>
    </w:lvl>
  </w:abstractNum>
  <w:abstractNum w:abstractNumId="19" w15:restartNumberingAfterBreak="0">
    <w:nsid w:val="1A0C002F"/>
    <w:multiLevelType w:val="hybridMultilevel"/>
    <w:tmpl w:val="904C5B10"/>
    <w:lvl w:ilvl="0" w:tplc="C91EFEEC">
      <w:start w:val="1"/>
      <w:numFmt w:val="decimal"/>
      <w:lvlText w:val="%1."/>
      <w:lvlJc w:val="left"/>
      <w:pPr>
        <w:ind w:left="1094" w:hanging="365"/>
      </w:pPr>
      <w:rPr>
        <w:rFonts w:ascii="Times New Roman" w:eastAsia="Times New Roman" w:hAnsi="Times New Roman" w:cs="Times New Roman" w:hint="default"/>
        <w:spacing w:val="-26"/>
        <w:w w:val="100"/>
        <w:sz w:val="24"/>
        <w:szCs w:val="24"/>
        <w:lang w:val="kk-KZ" w:eastAsia="kk-KZ" w:bidi="kk-KZ"/>
      </w:rPr>
    </w:lvl>
    <w:lvl w:ilvl="1" w:tplc="68DE7F52">
      <w:numFmt w:val="bullet"/>
      <w:lvlText w:val="•"/>
      <w:lvlJc w:val="left"/>
      <w:pPr>
        <w:ind w:left="2130" w:hanging="365"/>
      </w:pPr>
      <w:rPr>
        <w:rFonts w:hint="default"/>
        <w:lang w:val="kk-KZ" w:eastAsia="kk-KZ" w:bidi="kk-KZ"/>
      </w:rPr>
    </w:lvl>
    <w:lvl w:ilvl="2" w:tplc="EDF09586">
      <w:numFmt w:val="bullet"/>
      <w:lvlText w:val="•"/>
      <w:lvlJc w:val="left"/>
      <w:pPr>
        <w:ind w:left="3161" w:hanging="365"/>
      </w:pPr>
      <w:rPr>
        <w:rFonts w:hint="default"/>
        <w:lang w:val="kk-KZ" w:eastAsia="kk-KZ" w:bidi="kk-KZ"/>
      </w:rPr>
    </w:lvl>
    <w:lvl w:ilvl="3" w:tplc="CF14A86A">
      <w:numFmt w:val="bullet"/>
      <w:lvlText w:val="•"/>
      <w:lvlJc w:val="left"/>
      <w:pPr>
        <w:ind w:left="4191" w:hanging="365"/>
      </w:pPr>
      <w:rPr>
        <w:rFonts w:hint="default"/>
        <w:lang w:val="kk-KZ" w:eastAsia="kk-KZ" w:bidi="kk-KZ"/>
      </w:rPr>
    </w:lvl>
    <w:lvl w:ilvl="4" w:tplc="5BCC3304">
      <w:numFmt w:val="bullet"/>
      <w:lvlText w:val="•"/>
      <w:lvlJc w:val="left"/>
      <w:pPr>
        <w:ind w:left="5222" w:hanging="365"/>
      </w:pPr>
      <w:rPr>
        <w:rFonts w:hint="default"/>
        <w:lang w:val="kk-KZ" w:eastAsia="kk-KZ" w:bidi="kk-KZ"/>
      </w:rPr>
    </w:lvl>
    <w:lvl w:ilvl="5" w:tplc="AF5251CC">
      <w:numFmt w:val="bullet"/>
      <w:lvlText w:val="•"/>
      <w:lvlJc w:val="left"/>
      <w:pPr>
        <w:ind w:left="6253" w:hanging="365"/>
      </w:pPr>
      <w:rPr>
        <w:rFonts w:hint="default"/>
        <w:lang w:val="kk-KZ" w:eastAsia="kk-KZ" w:bidi="kk-KZ"/>
      </w:rPr>
    </w:lvl>
    <w:lvl w:ilvl="6" w:tplc="7D3C088E">
      <w:numFmt w:val="bullet"/>
      <w:lvlText w:val="•"/>
      <w:lvlJc w:val="left"/>
      <w:pPr>
        <w:ind w:left="7283" w:hanging="365"/>
      </w:pPr>
      <w:rPr>
        <w:rFonts w:hint="default"/>
        <w:lang w:val="kk-KZ" w:eastAsia="kk-KZ" w:bidi="kk-KZ"/>
      </w:rPr>
    </w:lvl>
    <w:lvl w:ilvl="7" w:tplc="8B4A396A">
      <w:numFmt w:val="bullet"/>
      <w:lvlText w:val="•"/>
      <w:lvlJc w:val="left"/>
      <w:pPr>
        <w:ind w:left="8314" w:hanging="365"/>
      </w:pPr>
      <w:rPr>
        <w:rFonts w:hint="default"/>
        <w:lang w:val="kk-KZ" w:eastAsia="kk-KZ" w:bidi="kk-KZ"/>
      </w:rPr>
    </w:lvl>
    <w:lvl w:ilvl="8" w:tplc="156401F8">
      <w:numFmt w:val="bullet"/>
      <w:lvlText w:val="•"/>
      <w:lvlJc w:val="left"/>
      <w:pPr>
        <w:ind w:left="9345" w:hanging="365"/>
      </w:pPr>
      <w:rPr>
        <w:rFonts w:hint="default"/>
        <w:lang w:val="kk-KZ" w:eastAsia="kk-KZ" w:bidi="kk-KZ"/>
      </w:rPr>
    </w:lvl>
  </w:abstractNum>
  <w:abstractNum w:abstractNumId="20" w15:restartNumberingAfterBreak="0">
    <w:nsid w:val="1AC77C4E"/>
    <w:multiLevelType w:val="hybridMultilevel"/>
    <w:tmpl w:val="0AE2CA42"/>
    <w:lvl w:ilvl="0" w:tplc="F320ACD2">
      <w:numFmt w:val="bullet"/>
      <w:lvlText w:val=""/>
      <w:lvlJc w:val="left"/>
      <w:pPr>
        <w:ind w:left="934" w:hanging="428"/>
      </w:pPr>
      <w:rPr>
        <w:rFonts w:ascii="Symbol" w:eastAsia="Symbol" w:hAnsi="Symbol" w:cs="Symbol" w:hint="default"/>
        <w:w w:val="100"/>
        <w:sz w:val="22"/>
        <w:szCs w:val="22"/>
        <w:lang w:val="kk-KZ" w:eastAsia="en-US" w:bidi="ar-SA"/>
      </w:rPr>
    </w:lvl>
    <w:lvl w:ilvl="1" w:tplc="8BC8E502">
      <w:numFmt w:val="bullet"/>
      <w:lvlText w:val="•"/>
      <w:lvlJc w:val="left"/>
      <w:pPr>
        <w:ind w:left="1976" w:hanging="428"/>
      </w:pPr>
      <w:rPr>
        <w:rFonts w:hint="default"/>
        <w:lang w:val="kk-KZ" w:eastAsia="en-US" w:bidi="ar-SA"/>
      </w:rPr>
    </w:lvl>
    <w:lvl w:ilvl="2" w:tplc="1C568A3A">
      <w:numFmt w:val="bullet"/>
      <w:lvlText w:val="•"/>
      <w:lvlJc w:val="left"/>
      <w:pPr>
        <w:ind w:left="3013" w:hanging="428"/>
      </w:pPr>
      <w:rPr>
        <w:rFonts w:hint="default"/>
        <w:lang w:val="kk-KZ" w:eastAsia="en-US" w:bidi="ar-SA"/>
      </w:rPr>
    </w:lvl>
    <w:lvl w:ilvl="3" w:tplc="766EBA96">
      <w:numFmt w:val="bullet"/>
      <w:lvlText w:val="•"/>
      <w:lvlJc w:val="left"/>
      <w:pPr>
        <w:ind w:left="4049" w:hanging="428"/>
      </w:pPr>
      <w:rPr>
        <w:rFonts w:hint="default"/>
        <w:lang w:val="kk-KZ" w:eastAsia="en-US" w:bidi="ar-SA"/>
      </w:rPr>
    </w:lvl>
    <w:lvl w:ilvl="4" w:tplc="7B1C63E8">
      <w:numFmt w:val="bullet"/>
      <w:lvlText w:val="•"/>
      <w:lvlJc w:val="left"/>
      <w:pPr>
        <w:ind w:left="5086" w:hanging="428"/>
      </w:pPr>
      <w:rPr>
        <w:rFonts w:hint="default"/>
        <w:lang w:val="kk-KZ" w:eastAsia="en-US" w:bidi="ar-SA"/>
      </w:rPr>
    </w:lvl>
    <w:lvl w:ilvl="5" w:tplc="377CFF82">
      <w:numFmt w:val="bullet"/>
      <w:lvlText w:val="•"/>
      <w:lvlJc w:val="left"/>
      <w:pPr>
        <w:ind w:left="6123" w:hanging="428"/>
      </w:pPr>
      <w:rPr>
        <w:rFonts w:hint="default"/>
        <w:lang w:val="kk-KZ" w:eastAsia="en-US" w:bidi="ar-SA"/>
      </w:rPr>
    </w:lvl>
    <w:lvl w:ilvl="6" w:tplc="CE6A56DA">
      <w:numFmt w:val="bullet"/>
      <w:lvlText w:val="•"/>
      <w:lvlJc w:val="left"/>
      <w:pPr>
        <w:ind w:left="7159" w:hanging="428"/>
      </w:pPr>
      <w:rPr>
        <w:rFonts w:hint="default"/>
        <w:lang w:val="kk-KZ" w:eastAsia="en-US" w:bidi="ar-SA"/>
      </w:rPr>
    </w:lvl>
    <w:lvl w:ilvl="7" w:tplc="46BAE51E">
      <w:numFmt w:val="bullet"/>
      <w:lvlText w:val="•"/>
      <w:lvlJc w:val="left"/>
      <w:pPr>
        <w:ind w:left="8196" w:hanging="428"/>
      </w:pPr>
      <w:rPr>
        <w:rFonts w:hint="default"/>
        <w:lang w:val="kk-KZ" w:eastAsia="en-US" w:bidi="ar-SA"/>
      </w:rPr>
    </w:lvl>
    <w:lvl w:ilvl="8" w:tplc="550898AE">
      <w:numFmt w:val="bullet"/>
      <w:lvlText w:val="•"/>
      <w:lvlJc w:val="left"/>
      <w:pPr>
        <w:ind w:left="9233" w:hanging="428"/>
      </w:pPr>
      <w:rPr>
        <w:rFonts w:hint="default"/>
        <w:lang w:val="kk-KZ" w:eastAsia="en-US" w:bidi="ar-SA"/>
      </w:rPr>
    </w:lvl>
  </w:abstractNum>
  <w:abstractNum w:abstractNumId="21" w15:restartNumberingAfterBreak="0">
    <w:nsid w:val="1C8D0805"/>
    <w:multiLevelType w:val="hybridMultilevel"/>
    <w:tmpl w:val="ACF8545A"/>
    <w:lvl w:ilvl="0" w:tplc="63C84F68">
      <w:numFmt w:val="bullet"/>
      <w:lvlText w:val="-"/>
      <w:lvlJc w:val="left"/>
      <w:pPr>
        <w:ind w:left="1094" w:hanging="622"/>
      </w:pPr>
      <w:rPr>
        <w:rFonts w:ascii="Times New Roman" w:eastAsia="Times New Roman" w:hAnsi="Times New Roman" w:cs="Times New Roman" w:hint="default"/>
        <w:w w:val="100"/>
        <w:sz w:val="22"/>
        <w:szCs w:val="22"/>
        <w:lang w:val="kk-KZ" w:eastAsia="kk-KZ" w:bidi="kk-KZ"/>
      </w:rPr>
    </w:lvl>
    <w:lvl w:ilvl="1" w:tplc="B9F0D59C">
      <w:numFmt w:val="bullet"/>
      <w:lvlText w:val="-"/>
      <w:lvlJc w:val="left"/>
      <w:pPr>
        <w:ind w:left="1094" w:hanging="425"/>
      </w:pPr>
      <w:rPr>
        <w:rFonts w:ascii="Times New Roman" w:eastAsia="Times New Roman" w:hAnsi="Times New Roman" w:cs="Times New Roman" w:hint="default"/>
        <w:w w:val="100"/>
        <w:sz w:val="22"/>
        <w:szCs w:val="22"/>
        <w:lang w:val="kk-KZ" w:eastAsia="kk-KZ" w:bidi="kk-KZ"/>
      </w:rPr>
    </w:lvl>
    <w:lvl w:ilvl="2" w:tplc="5EF4430A">
      <w:numFmt w:val="bullet"/>
      <w:lvlText w:val="-"/>
      <w:lvlJc w:val="left"/>
      <w:pPr>
        <w:ind w:left="1094" w:hanging="125"/>
      </w:pPr>
      <w:rPr>
        <w:rFonts w:ascii="Times New Roman" w:eastAsia="Times New Roman" w:hAnsi="Times New Roman" w:cs="Times New Roman" w:hint="default"/>
        <w:w w:val="100"/>
        <w:sz w:val="22"/>
        <w:szCs w:val="22"/>
        <w:lang w:val="kk-KZ" w:eastAsia="kk-KZ" w:bidi="kk-KZ"/>
      </w:rPr>
    </w:lvl>
    <w:lvl w:ilvl="3" w:tplc="25C68922">
      <w:numFmt w:val="bullet"/>
      <w:lvlText w:val="•"/>
      <w:lvlJc w:val="left"/>
      <w:pPr>
        <w:ind w:left="4191" w:hanging="125"/>
      </w:pPr>
      <w:rPr>
        <w:rFonts w:hint="default"/>
        <w:lang w:val="kk-KZ" w:eastAsia="kk-KZ" w:bidi="kk-KZ"/>
      </w:rPr>
    </w:lvl>
    <w:lvl w:ilvl="4" w:tplc="6FF45462">
      <w:numFmt w:val="bullet"/>
      <w:lvlText w:val="•"/>
      <w:lvlJc w:val="left"/>
      <w:pPr>
        <w:ind w:left="5222" w:hanging="125"/>
      </w:pPr>
      <w:rPr>
        <w:rFonts w:hint="default"/>
        <w:lang w:val="kk-KZ" w:eastAsia="kk-KZ" w:bidi="kk-KZ"/>
      </w:rPr>
    </w:lvl>
    <w:lvl w:ilvl="5" w:tplc="AD8684EC">
      <w:numFmt w:val="bullet"/>
      <w:lvlText w:val="•"/>
      <w:lvlJc w:val="left"/>
      <w:pPr>
        <w:ind w:left="6253" w:hanging="125"/>
      </w:pPr>
      <w:rPr>
        <w:rFonts w:hint="default"/>
        <w:lang w:val="kk-KZ" w:eastAsia="kk-KZ" w:bidi="kk-KZ"/>
      </w:rPr>
    </w:lvl>
    <w:lvl w:ilvl="6" w:tplc="E2E89D92">
      <w:numFmt w:val="bullet"/>
      <w:lvlText w:val="•"/>
      <w:lvlJc w:val="left"/>
      <w:pPr>
        <w:ind w:left="7283" w:hanging="125"/>
      </w:pPr>
      <w:rPr>
        <w:rFonts w:hint="default"/>
        <w:lang w:val="kk-KZ" w:eastAsia="kk-KZ" w:bidi="kk-KZ"/>
      </w:rPr>
    </w:lvl>
    <w:lvl w:ilvl="7" w:tplc="913E5AF8">
      <w:numFmt w:val="bullet"/>
      <w:lvlText w:val="•"/>
      <w:lvlJc w:val="left"/>
      <w:pPr>
        <w:ind w:left="8314" w:hanging="125"/>
      </w:pPr>
      <w:rPr>
        <w:rFonts w:hint="default"/>
        <w:lang w:val="kk-KZ" w:eastAsia="kk-KZ" w:bidi="kk-KZ"/>
      </w:rPr>
    </w:lvl>
    <w:lvl w:ilvl="8" w:tplc="54104C5A">
      <w:numFmt w:val="bullet"/>
      <w:lvlText w:val="•"/>
      <w:lvlJc w:val="left"/>
      <w:pPr>
        <w:ind w:left="9345" w:hanging="125"/>
      </w:pPr>
      <w:rPr>
        <w:rFonts w:hint="default"/>
        <w:lang w:val="kk-KZ" w:eastAsia="kk-KZ" w:bidi="kk-KZ"/>
      </w:rPr>
    </w:lvl>
  </w:abstractNum>
  <w:abstractNum w:abstractNumId="22" w15:restartNumberingAfterBreak="0">
    <w:nsid w:val="1F7F74B9"/>
    <w:multiLevelType w:val="hybridMultilevel"/>
    <w:tmpl w:val="566A9172"/>
    <w:lvl w:ilvl="0" w:tplc="4F68B39E">
      <w:start w:val="5"/>
      <w:numFmt w:val="decimal"/>
      <w:lvlText w:val="%1."/>
      <w:lvlJc w:val="left"/>
      <w:pPr>
        <w:ind w:left="200" w:hanging="324"/>
      </w:pPr>
      <w:rPr>
        <w:rFonts w:ascii="Times New Roman" w:eastAsia="Times New Roman" w:hAnsi="Times New Roman" w:cs="Times New Roman" w:hint="default"/>
        <w:w w:val="100"/>
        <w:sz w:val="22"/>
        <w:szCs w:val="22"/>
        <w:lang w:val="kk-KZ" w:eastAsia="kk-KZ" w:bidi="kk-KZ"/>
      </w:rPr>
    </w:lvl>
    <w:lvl w:ilvl="1" w:tplc="39A4ADCA">
      <w:numFmt w:val="bullet"/>
      <w:lvlText w:val="•"/>
      <w:lvlJc w:val="left"/>
      <w:pPr>
        <w:ind w:left="713" w:hanging="324"/>
      </w:pPr>
      <w:rPr>
        <w:rFonts w:hint="default"/>
        <w:lang w:val="kk-KZ" w:eastAsia="kk-KZ" w:bidi="kk-KZ"/>
      </w:rPr>
    </w:lvl>
    <w:lvl w:ilvl="2" w:tplc="A8869D3C">
      <w:numFmt w:val="bullet"/>
      <w:lvlText w:val="•"/>
      <w:lvlJc w:val="left"/>
      <w:pPr>
        <w:ind w:left="1226" w:hanging="324"/>
      </w:pPr>
      <w:rPr>
        <w:rFonts w:hint="default"/>
        <w:lang w:val="kk-KZ" w:eastAsia="kk-KZ" w:bidi="kk-KZ"/>
      </w:rPr>
    </w:lvl>
    <w:lvl w:ilvl="3" w:tplc="8C04EC94">
      <w:numFmt w:val="bullet"/>
      <w:lvlText w:val="•"/>
      <w:lvlJc w:val="left"/>
      <w:pPr>
        <w:ind w:left="1740" w:hanging="324"/>
      </w:pPr>
      <w:rPr>
        <w:rFonts w:hint="default"/>
        <w:lang w:val="kk-KZ" w:eastAsia="kk-KZ" w:bidi="kk-KZ"/>
      </w:rPr>
    </w:lvl>
    <w:lvl w:ilvl="4" w:tplc="89005DF8">
      <w:numFmt w:val="bullet"/>
      <w:lvlText w:val="•"/>
      <w:lvlJc w:val="left"/>
      <w:pPr>
        <w:ind w:left="2253" w:hanging="324"/>
      </w:pPr>
      <w:rPr>
        <w:rFonts w:hint="default"/>
        <w:lang w:val="kk-KZ" w:eastAsia="kk-KZ" w:bidi="kk-KZ"/>
      </w:rPr>
    </w:lvl>
    <w:lvl w:ilvl="5" w:tplc="663696C0">
      <w:numFmt w:val="bullet"/>
      <w:lvlText w:val="•"/>
      <w:lvlJc w:val="left"/>
      <w:pPr>
        <w:ind w:left="2767" w:hanging="324"/>
      </w:pPr>
      <w:rPr>
        <w:rFonts w:hint="default"/>
        <w:lang w:val="kk-KZ" w:eastAsia="kk-KZ" w:bidi="kk-KZ"/>
      </w:rPr>
    </w:lvl>
    <w:lvl w:ilvl="6" w:tplc="BDDAE74E">
      <w:numFmt w:val="bullet"/>
      <w:lvlText w:val="•"/>
      <w:lvlJc w:val="left"/>
      <w:pPr>
        <w:ind w:left="3280" w:hanging="324"/>
      </w:pPr>
      <w:rPr>
        <w:rFonts w:hint="default"/>
        <w:lang w:val="kk-KZ" w:eastAsia="kk-KZ" w:bidi="kk-KZ"/>
      </w:rPr>
    </w:lvl>
    <w:lvl w:ilvl="7" w:tplc="5E00A704">
      <w:numFmt w:val="bullet"/>
      <w:lvlText w:val="•"/>
      <w:lvlJc w:val="left"/>
      <w:pPr>
        <w:ind w:left="3793" w:hanging="324"/>
      </w:pPr>
      <w:rPr>
        <w:rFonts w:hint="default"/>
        <w:lang w:val="kk-KZ" w:eastAsia="kk-KZ" w:bidi="kk-KZ"/>
      </w:rPr>
    </w:lvl>
    <w:lvl w:ilvl="8" w:tplc="C31478B4">
      <w:numFmt w:val="bullet"/>
      <w:lvlText w:val="•"/>
      <w:lvlJc w:val="left"/>
      <w:pPr>
        <w:ind w:left="4307" w:hanging="324"/>
      </w:pPr>
      <w:rPr>
        <w:rFonts w:hint="default"/>
        <w:lang w:val="kk-KZ" w:eastAsia="kk-KZ" w:bidi="kk-KZ"/>
      </w:rPr>
    </w:lvl>
  </w:abstractNum>
  <w:abstractNum w:abstractNumId="23" w15:restartNumberingAfterBreak="0">
    <w:nsid w:val="21946C2C"/>
    <w:multiLevelType w:val="hybridMultilevel"/>
    <w:tmpl w:val="53544DEA"/>
    <w:lvl w:ilvl="0" w:tplc="65EA54D2">
      <w:start w:val="5"/>
      <w:numFmt w:val="decimal"/>
      <w:lvlText w:val="%1."/>
      <w:lvlJc w:val="left"/>
      <w:pPr>
        <w:ind w:left="106" w:hanging="250"/>
      </w:pPr>
      <w:rPr>
        <w:rFonts w:ascii="Times New Roman" w:eastAsia="Times New Roman" w:hAnsi="Times New Roman" w:cs="Times New Roman" w:hint="default"/>
        <w:w w:val="100"/>
        <w:sz w:val="22"/>
        <w:szCs w:val="22"/>
        <w:lang w:val="kk-KZ" w:eastAsia="kk-KZ" w:bidi="kk-KZ"/>
      </w:rPr>
    </w:lvl>
    <w:lvl w:ilvl="1" w:tplc="5D6C5556">
      <w:numFmt w:val="bullet"/>
      <w:lvlText w:val="•"/>
      <w:lvlJc w:val="left"/>
      <w:pPr>
        <w:ind w:left="638" w:hanging="250"/>
      </w:pPr>
      <w:rPr>
        <w:rFonts w:hint="default"/>
        <w:lang w:val="kk-KZ" w:eastAsia="kk-KZ" w:bidi="kk-KZ"/>
      </w:rPr>
    </w:lvl>
    <w:lvl w:ilvl="2" w:tplc="39E2170E">
      <w:numFmt w:val="bullet"/>
      <w:lvlText w:val="•"/>
      <w:lvlJc w:val="left"/>
      <w:pPr>
        <w:ind w:left="1176" w:hanging="250"/>
      </w:pPr>
      <w:rPr>
        <w:rFonts w:hint="default"/>
        <w:lang w:val="kk-KZ" w:eastAsia="kk-KZ" w:bidi="kk-KZ"/>
      </w:rPr>
    </w:lvl>
    <w:lvl w:ilvl="3" w:tplc="F45615AE">
      <w:numFmt w:val="bullet"/>
      <w:lvlText w:val="•"/>
      <w:lvlJc w:val="left"/>
      <w:pPr>
        <w:ind w:left="1714" w:hanging="250"/>
      </w:pPr>
      <w:rPr>
        <w:rFonts w:hint="default"/>
        <w:lang w:val="kk-KZ" w:eastAsia="kk-KZ" w:bidi="kk-KZ"/>
      </w:rPr>
    </w:lvl>
    <w:lvl w:ilvl="4" w:tplc="16BEC2F4">
      <w:numFmt w:val="bullet"/>
      <w:lvlText w:val="•"/>
      <w:lvlJc w:val="left"/>
      <w:pPr>
        <w:ind w:left="2253" w:hanging="250"/>
      </w:pPr>
      <w:rPr>
        <w:rFonts w:hint="default"/>
        <w:lang w:val="kk-KZ" w:eastAsia="kk-KZ" w:bidi="kk-KZ"/>
      </w:rPr>
    </w:lvl>
    <w:lvl w:ilvl="5" w:tplc="AB185A54">
      <w:numFmt w:val="bullet"/>
      <w:lvlText w:val="•"/>
      <w:lvlJc w:val="left"/>
      <w:pPr>
        <w:ind w:left="2791" w:hanging="250"/>
      </w:pPr>
      <w:rPr>
        <w:rFonts w:hint="default"/>
        <w:lang w:val="kk-KZ" w:eastAsia="kk-KZ" w:bidi="kk-KZ"/>
      </w:rPr>
    </w:lvl>
    <w:lvl w:ilvl="6" w:tplc="C750CB26">
      <w:numFmt w:val="bullet"/>
      <w:lvlText w:val="•"/>
      <w:lvlJc w:val="left"/>
      <w:pPr>
        <w:ind w:left="3329" w:hanging="250"/>
      </w:pPr>
      <w:rPr>
        <w:rFonts w:hint="default"/>
        <w:lang w:val="kk-KZ" w:eastAsia="kk-KZ" w:bidi="kk-KZ"/>
      </w:rPr>
    </w:lvl>
    <w:lvl w:ilvl="7" w:tplc="F3349996">
      <w:numFmt w:val="bullet"/>
      <w:lvlText w:val="•"/>
      <w:lvlJc w:val="left"/>
      <w:pPr>
        <w:ind w:left="3868" w:hanging="250"/>
      </w:pPr>
      <w:rPr>
        <w:rFonts w:hint="default"/>
        <w:lang w:val="kk-KZ" w:eastAsia="kk-KZ" w:bidi="kk-KZ"/>
      </w:rPr>
    </w:lvl>
    <w:lvl w:ilvl="8" w:tplc="8F02EC0E">
      <w:numFmt w:val="bullet"/>
      <w:lvlText w:val="•"/>
      <w:lvlJc w:val="left"/>
      <w:pPr>
        <w:ind w:left="4406" w:hanging="250"/>
      </w:pPr>
      <w:rPr>
        <w:rFonts w:hint="default"/>
        <w:lang w:val="kk-KZ" w:eastAsia="kk-KZ" w:bidi="kk-KZ"/>
      </w:rPr>
    </w:lvl>
  </w:abstractNum>
  <w:abstractNum w:abstractNumId="24" w15:restartNumberingAfterBreak="0">
    <w:nsid w:val="234A7DCE"/>
    <w:multiLevelType w:val="hybridMultilevel"/>
    <w:tmpl w:val="1F2C2C9C"/>
    <w:lvl w:ilvl="0" w:tplc="D07811BE">
      <w:start w:val="1"/>
      <w:numFmt w:val="decimal"/>
      <w:lvlText w:val="%1)"/>
      <w:lvlJc w:val="left"/>
      <w:pPr>
        <w:ind w:left="53" w:hanging="293"/>
      </w:pPr>
      <w:rPr>
        <w:rFonts w:ascii="Times New Roman" w:eastAsia="Times New Roman" w:hAnsi="Times New Roman" w:cs="Times New Roman" w:hint="default"/>
        <w:w w:val="100"/>
        <w:sz w:val="22"/>
        <w:szCs w:val="22"/>
        <w:lang w:val="kk-KZ" w:eastAsia="kk-KZ" w:bidi="kk-KZ"/>
      </w:rPr>
    </w:lvl>
    <w:lvl w:ilvl="1" w:tplc="15D29D66">
      <w:numFmt w:val="bullet"/>
      <w:lvlText w:val="•"/>
      <w:lvlJc w:val="left"/>
      <w:pPr>
        <w:ind w:left="607" w:hanging="293"/>
      </w:pPr>
      <w:rPr>
        <w:rFonts w:hint="default"/>
        <w:lang w:val="kk-KZ" w:eastAsia="kk-KZ" w:bidi="kk-KZ"/>
      </w:rPr>
    </w:lvl>
    <w:lvl w:ilvl="2" w:tplc="E8A0E20C">
      <w:numFmt w:val="bullet"/>
      <w:lvlText w:val="•"/>
      <w:lvlJc w:val="left"/>
      <w:pPr>
        <w:ind w:left="1155" w:hanging="293"/>
      </w:pPr>
      <w:rPr>
        <w:rFonts w:hint="default"/>
        <w:lang w:val="kk-KZ" w:eastAsia="kk-KZ" w:bidi="kk-KZ"/>
      </w:rPr>
    </w:lvl>
    <w:lvl w:ilvl="3" w:tplc="7DAC914A">
      <w:numFmt w:val="bullet"/>
      <w:lvlText w:val="•"/>
      <w:lvlJc w:val="left"/>
      <w:pPr>
        <w:ind w:left="1703" w:hanging="293"/>
      </w:pPr>
      <w:rPr>
        <w:rFonts w:hint="default"/>
        <w:lang w:val="kk-KZ" w:eastAsia="kk-KZ" w:bidi="kk-KZ"/>
      </w:rPr>
    </w:lvl>
    <w:lvl w:ilvl="4" w:tplc="5F442C4A">
      <w:numFmt w:val="bullet"/>
      <w:lvlText w:val="•"/>
      <w:lvlJc w:val="left"/>
      <w:pPr>
        <w:ind w:left="2250" w:hanging="293"/>
      </w:pPr>
      <w:rPr>
        <w:rFonts w:hint="default"/>
        <w:lang w:val="kk-KZ" w:eastAsia="kk-KZ" w:bidi="kk-KZ"/>
      </w:rPr>
    </w:lvl>
    <w:lvl w:ilvl="5" w:tplc="7DD6E6D4">
      <w:numFmt w:val="bullet"/>
      <w:lvlText w:val="•"/>
      <w:lvlJc w:val="left"/>
      <w:pPr>
        <w:ind w:left="2798" w:hanging="293"/>
      </w:pPr>
      <w:rPr>
        <w:rFonts w:hint="default"/>
        <w:lang w:val="kk-KZ" w:eastAsia="kk-KZ" w:bidi="kk-KZ"/>
      </w:rPr>
    </w:lvl>
    <w:lvl w:ilvl="6" w:tplc="E27E8FD2">
      <w:numFmt w:val="bullet"/>
      <w:lvlText w:val="•"/>
      <w:lvlJc w:val="left"/>
      <w:pPr>
        <w:ind w:left="3346" w:hanging="293"/>
      </w:pPr>
      <w:rPr>
        <w:rFonts w:hint="default"/>
        <w:lang w:val="kk-KZ" w:eastAsia="kk-KZ" w:bidi="kk-KZ"/>
      </w:rPr>
    </w:lvl>
    <w:lvl w:ilvl="7" w:tplc="ED2EBF02">
      <w:numFmt w:val="bullet"/>
      <w:lvlText w:val="•"/>
      <w:lvlJc w:val="left"/>
      <w:pPr>
        <w:ind w:left="3893" w:hanging="293"/>
      </w:pPr>
      <w:rPr>
        <w:rFonts w:hint="default"/>
        <w:lang w:val="kk-KZ" w:eastAsia="kk-KZ" w:bidi="kk-KZ"/>
      </w:rPr>
    </w:lvl>
    <w:lvl w:ilvl="8" w:tplc="3A4A9ACE">
      <w:numFmt w:val="bullet"/>
      <w:lvlText w:val="•"/>
      <w:lvlJc w:val="left"/>
      <w:pPr>
        <w:ind w:left="4441" w:hanging="293"/>
      </w:pPr>
      <w:rPr>
        <w:rFonts w:hint="default"/>
        <w:lang w:val="kk-KZ" w:eastAsia="kk-KZ" w:bidi="kk-KZ"/>
      </w:rPr>
    </w:lvl>
  </w:abstractNum>
  <w:abstractNum w:abstractNumId="25" w15:restartNumberingAfterBreak="0">
    <w:nsid w:val="264F69D7"/>
    <w:multiLevelType w:val="hybridMultilevel"/>
    <w:tmpl w:val="799AAC5A"/>
    <w:lvl w:ilvl="0" w:tplc="9760C91C">
      <w:numFmt w:val="bullet"/>
      <w:lvlText w:val=""/>
      <w:lvlJc w:val="left"/>
      <w:pPr>
        <w:ind w:left="1086" w:hanging="286"/>
      </w:pPr>
      <w:rPr>
        <w:rFonts w:ascii="Wingdings" w:eastAsia="Wingdings" w:hAnsi="Wingdings" w:cs="Wingdings" w:hint="default"/>
        <w:w w:val="100"/>
        <w:sz w:val="22"/>
        <w:szCs w:val="22"/>
        <w:lang w:val="kk-KZ" w:eastAsia="kk-KZ" w:bidi="kk-KZ"/>
      </w:rPr>
    </w:lvl>
    <w:lvl w:ilvl="1" w:tplc="D8A0F700">
      <w:numFmt w:val="bullet"/>
      <w:lvlText w:val="•"/>
      <w:lvlJc w:val="left"/>
      <w:pPr>
        <w:ind w:left="1505" w:hanging="286"/>
      </w:pPr>
      <w:rPr>
        <w:rFonts w:hint="default"/>
        <w:lang w:val="kk-KZ" w:eastAsia="kk-KZ" w:bidi="kk-KZ"/>
      </w:rPr>
    </w:lvl>
    <w:lvl w:ilvl="2" w:tplc="69181694">
      <w:numFmt w:val="bullet"/>
      <w:lvlText w:val="•"/>
      <w:lvlJc w:val="left"/>
      <w:pPr>
        <w:ind w:left="1930" w:hanging="286"/>
      </w:pPr>
      <w:rPr>
        <w:rFonts w:hint="default"/>
        <w:lang w:val="kk-KZ" w:eastAsia="kk-KZ" w:bidi="kk-KZ"/>
      </w:rPr>
    </w:lvl>
    <w:lvl w:ilvl="3" w:tplc="89B0CF2C">
      <w:numFmt w:val="bullet"/>
      <w:lvlText w:val="•"/>
      <w:lvlJc w:val="left"/>
      <w:pPr>
        <w:ind w:left="2356" w:hanging="286"/>
      </w:pPr>
      <w:rPr>
        <w:rFonts w:hint="default"/>
        <w:lang w:val="kk-KZ" w:eastAsia="kk-KZ" w:bidi="kk-KZ"/>
      </w:rPr>
    </w:lvl>
    <w:lvl w:ilvl="4" w:tplc="4C0E1202">
      <w:numFmt w:val="bullet"/>
      <w:lvlText w:val="•"/>
      <w:lvlJc w:val="left"/>
      <w:pPr>
        <w:ind w:left="2781" w:hanging="286"/>
      </w:pPr>
      <w:rPr>
        <w:rFonts w:hint="default"/>
        <w:lang w:val="kk-KZ" w:eastAsia="kk-KZ" w:bidi="kk-KZ"/>
      </w:rPr>
    </w:lvl>
    <w:lvl w:ilvl="5" w:tplc="1D34D886">
      <w:numFmt w:val="bullet"/>
      <w:lvlText w:val="•"/>
      <w:lvlJc w:val="left"/>
      <w:pPr>
        <w:ind w:left="3207" w:hanging="286"/>
      </w:pPr>
      <w:rPr>
        <w:rFonts w:hint="default"/>
        <w:lang w:val="kk-KZ" w:eastAsia="kk-KZ" w:bidi="kk-KZ"/>
      </w:rPr>
    </w:lvl>
    <w:lvl w:ilvl="6" w:tplc="1230FADE">
      <w:numFmt w:val="bullet"/>
      <w:lvlText w:val="•"/>
      <w:lvlJc w:val="left"/>
      <w:pPr>
        <w:ind w:left="3632" w:hanging="286"/>
      </w:pPr>
      <w:rPr>
        <w:rFonts w:hint="default"/>
        <w:lang w:val="kk-KZ" w:eastAsia="kk-KZ" w:bidi="kk-KZ"/>
      </w:rPr>
    </w:lvl>
    <w:lvl w:ilvl="7" w:tplc="9A6499A2">
      <w:numFmt w:val="bullet"/>
      <w:lvlText w:val="•"/>
      <w:lvlJc w:val="left"/>
      <w:pPr>
        <w:ind w:left="4057" w:hanging="286"/>
      </w:pPr>
      <w:rPr>
        <w:rFonts w:hint="default"/>
        <w:lang w:val="kk-KZ" w:eastAsia="kk-KZ" w:bidi="kk-KZ"/>
      </w:rPr>
    </w:lvl>
    <w:lvl w:ilvl="8" w:tplc="6AF84072">
      <w:numFmt w:val="bullet"/>
      <w:lvlText w:val="•"/>
      <w:lvlJc w:val="left"/>
      <w:pPr>
        <w:ind w:left="4483" w:hanging="286"/>
      </w:pPr>
      <w:rPr>
        <w:rFonts w:hint="default"/>
        <w:lang w:val="kk-KZ" w:eastAsia="kk-KZ" w:bidi="kk-KZ"/>
      </w:rPr>
    </w:lvl>
  </w:abstractNum>
  <w:abstractNum w:abstractNumId="26" w15:restartNumberingAfterBreak="0">
    <w:nsid w:val="26E25B69"/>
    <w:multiLevelType w:val="hybridMultilevel"/>
    <w:tmpl w:val="158881D4"/>
    <w:lvl w:ilvl="0" w:tplc="170C825E">
      <w:start w:val="1"/>
      <w:numFmt w:val="decimal"/>
      <w:lvlText w:val="%1."/>
      <w:lvlJc w:val="left"/>
      <w:pPr>
        <w:ind w:left="200" w:hanging="286"/>
      </w:pPr>
      <w:rPr>
        <w:rFonts w:ascii="Times New Roman" w:eastAsia="Times New Roman" w:hAnsi="Times New Roman" w:cs="Times New Roman" w:hint="default"/>
        <w:w w:val="100"/>
        <w:sz w:val="22"/>
        <w:szCs w:val="22"/>
        <w:lang w:val="kk-KZ" w:eastAsia="kk-KZ" w:bidi="kk-KZ"/>
      </w:rPr>
    </w:lvl>
    <w:lvl w:ilvl="1" w:tplc="E7508400">
      <w:numFmt w:val="bullet"/>
      <w:lvlText w:val="•"/>
      <w:lvlJc w:val="left"/>
      <w:pPr>
        <w:ind w:left="280" w:hanging="286"/>
      </w:pPr>
      <w:rPr>
        <w:rFonts w:hint="default"/>
        <w:lang w:val="kk-KZ" w:eastAsia="kk-KZ" w:bidi="kk-KZ"/>
      </w:rPr>
    </w:lvl>
    <w:lvl w:ilvl="2" w:tplc="5E5A3F80">
      <w:numFmt w:val="bullet"/>
      <w:lvlText w:val="•"/>
      <w:lvlJc w:val="left"/>
      <w:pPr>
        <w:ind w:left="841" w:hanging="286"/>
      </w:pPr>
      <w:rPr>
        <w:rFonts w:hint="default"/>
        <w:lang w:val="kk-KZ" w:eastAsia="kk-KZ" w:bidi="kk-KZ"/>
      </w:rPr>
    </w:lvl>
    <w:lvl w:ilvl="3" w:tplc="754EB616">
      <w:numFmt w:val="bullet"/>
      <w:lvlText w:val="•"/>
      <w:lvlJc w:val="left"/>
      <w:pPr>
        <w:ind w:left="1403" w:hanging="286"/>
      </w:pPr>
      <w:rPr>
        <w:rFonts w:hint="default"/>
        <w:lang w:val="kk-KZ" w:eastAsia="kk-KZ" w:bidi="kk-KZ"/>
      </w:rPr>
    </w:lvl>
    <w:lvl w:ilvl="4" w:tplc="0198A32C">
      <w:numFmt w:val="bullet"/>
      <w:lvlText w:val="•"/>
      <w:lvlJc w:val="left"/>
      <w:pPr>
        <w:ind w:left="1964" w:hanging="286"/>
      </w:pPr>
      <w:rPr>
        <w:rFonts w:hint="default"/>
        <w:lang w:val="kk-KZ" w:eastAsia="kk-KZ" w:bidi="kk-KZ"/>
      </w:rPr>
    </w:lvl>
    <w:lvl w:ilvl="5" w:tplc="42A41F7E">
      <w:numFmt w:val="bullet"/>
      <w:lvlText w:val="•"/>
      <w:lvlJc w:val="left"/>
      <w:pPr>
        <w:ind w:left="2526" w:hanging="286"/>
      </w:pPr>
      <w:rPr>
        <w:rFonts w:hint="default"/>
        <w:lang w:val="kk-KZ" w:eastAsia="kk-KZ" w:bidi="kk-KZ"/>
      </w:rPr>
    </w:lvl>
    <w:lvl w:ilvl="6" w:tplc="7F520DFC">
      <w:numFmt w:val="bullet"/>
      <w:lvlText w:val="•"/>
      <w:lvlJc w:val="left"/>
      <w:pPr>
        <w:ind w:left="3087" w:hanging="286"/>
      </w:pPr>
      <w:rPr>
        <w:rFonts w:hint="default"/>
        <w:lang w:val="kk-KZ" w:eastAsia="kk-KZ" w:bidi="kk-KZ"/>
      </w:rPr>
    </w:lvl>
    <w:lvl w:ilvl="7" w:tplc="DDA6A86A">
      <w:numFmt w:val="bullet"/>
      <w:lvlText w:val="•"/>
      <w:lvlJc w:val="left"/>
      <w:pPr>
        <w:ind w:left="3649" w:hanging="286"/>
      </w:pPr>
      <w:rPr>
        <w:rFonts w:hint="default"/>
        <w:lang w:val="kk-KZ" w:eastAsia="kk-KZ" w:bidi="kk-KZ"/>
      </w:rPr>
    </w:lvl>
    <w:lvl w:ilvl="8" w:tplc="6AD00B60">
      <w:numFmt w:val="bullet"/>
      <w:lvlText w:val="•"/>
      <w:lvlJc w:val="left"/>
      <w:pPr>
        <w:ind w:left="4210" w:hanging="286"/>
      </w:pPr>
      <w:rPr>
        <w:rFonts w:hint="default"/>
        <w:lang w:val="kk-KZ" w:eastAsia="kk-KZ" w:bidi="kk-KZ"/>
      </w:rPr>
    </w:lvl>
  </w:abstractNum>
  <w:abstractNum w:abstractNumId="27" w15:restartNumberingAfterBreak="0">
    <w:nsid w:val="28963443"/>
    <w:multiLevelType w:val="multilevel"/>
    <w:tmpl w:val="3FD8D46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2AC61F00"/>
    <w:multiLevelType w:val="hybridMultilevel"/>
    <w:tmpl w:val="FEAA638C"/>
    <w:lvl w:ilvl="0" w:tplc="77C2EAAA">
      <w:start w:val="21"/>
      <w:numFmt w:val="decimal"/>
      <w:lvlText w:val="%1."/>
      <w:lvlJc w:val="left"/>
      <w:pPr>
        <w:ind w:left="200" w:hanging="447"/>
      </w:pPr>
      <w:rPr>
        <w:rFonts w:ascii="Times New Roman" w:eastAsia="Times New Roman" w:hAnsi="Times New Roman" w:cs="Times New Roman" w:hint="default"/>
        <w:w w:val="100"/>
        <w:sz w:val="22"/>
        <w:szCs w:val="22"/>
        <w:lang w:val="kk-KZ" w:eastAsia="kk-KZ" w:bidi="kk-KZ"/>
      </w:rPr>
    </w:lvl>
    <w:lvl w:ilvl="1" w:tplc="FCDC09FE">
      <w:numFmt w:val="bullet"/>
      <w:lvlText w:val="•"/>
      <w:lvlJc w:val="left"/>
      <w:pPr>
        <w:ind w:left="713" w:hanging="447"/>
      </w:pPr>
      <w:rPr>
        <w:rFonts w:hint="default"/>
        <w:lang w:val="kk-KZ" w:eastAsia="kk-KZ" w:bidi="kk-KZ"/>
      </w:rPr>
    </w:lvl>
    <w:lvl w:ilvl="2" w:tplc="D8C8336E">
      <w:numFmt w:val="bullet"/>
      <w:lvlText w:val="•"/>
      <w:lvlJc w:val="left"/>
      <w:pPr>
        <w:ind w:left="1226" w:hanging="447"/>
      </w:pPr>
      <w:rPr>
        <w:rFonts w:hint="default"/>
        <w:lang w:val="kk-KZ" w:eastAsia="kk-KZ" w:bidi="kk-KZ"/>
      </w:rPr>
    </w:lvl>
    <w:lvl w:ilvl="3" w:tplc="8898AC70">
      <w:numFmt w:val="bullet"/>
      <w:lvlText w:val="•"/>
      <w:lvlJc w:val="left"/>
      <w:pPr>
        <w:ind w:left="1739" w:hanging="447"/>
      </w:pPr>
      <w:rPr>
        <w:rFonts w:hint="default"/>
        <w:lang w:val="kk-KZ" w:eastAsia="kk-KZ" w:bidi="kk-KZ"/>
      </w:rPr>
    </w:lvl>
    <w:lvl w:ilvl="4" w:tplc="BE58DDD0">
      <w:numFmt w:val="bullet"/>
      <w:lvlText w:val="•"/>
      <w:lvlJc w:val="left"/>
      <w:pPr>
        <w:ind w:left="2253" w:hanging="447"/>
      </w:pPr>
      <w:rPr>
        <w:rFonts w:hint="default"/>
        <w:lang w:val="kk-KZ" w:eastAsia="kk-KZ" w:bidi="kk-KZ"/>
      </w:rPr>
    </w:lvl>
    <w:lvl w:ilvl="5" w:tplc="27240CE6">
      <w:numFmt w:val="bullet"/>
      <w:lvlText w:val="•"/>
      <w:lvlJc w:val="left"/>
      <w:pPr>
        <w:ind w:left="2766" w:hanging="447"/>
      </w:pPr>
      <w:rPr>
        <w:rFonts w:hint="default"/>
        <w:lang w:val="kk-KZ" w:eastAsia="kk-KZ" w:bidi="kk-KZ"/>
      </w:rPr>
    </w:lvl>
    <w:lvl w:ilvl="6" w:tplc="425669E4">
      <w:numFmt w:val="bullet"/>
      <w:lvlText w:val="•"/>
      <w:lvlJc w:val="left"/>
      <w:pPr>
        <w:ind w:left="3279" w:hanging="447"/>
      </w:pPr>
      <w:rPr>
        <w:rFonts w:hint="default"/>
        <w:lang w:val="kk-KZ" w:eastAsia="kk-KZ" w:bidi="kk-KZ"/>
      </w:rPr>
    </w:lvl>
    <w:lvl w:ilvl="7" w:tplc="BB3C7654">
      <w:numFmt w:val="bullet"/>
      <w:lvlText w:val="•"/>
      <w:lvlJc w:val="left"/>
      <w:pPr>
        <w:ind w:left="3793" w:hanging="447"/>
      </w:pPr>
      <w:rPr>
        <w:rFonts w:hint="default"/>
        <w:lang w:val="kk-KZ" w:eastAsia="kk-KZ" w:bidi="kk-KZ"/>
      </w:rPr>
    </w:lvl>
    <w:lvl w:ilvl="8" w:tplc="02748A78">
      <w:numFmt w:val="bullet"/>
      <w:lvlText w:val="•"/>
      <w:lvlJc w:val="left"/>
      <w:pPr>
        <w:ind w:left="4306" w:hanging="447"/>
      </w:pPr>
      <w:rPr>
        <w:rFonts w:hint="default"/>
        <w:lang w:val="kk-KZ" w:eastAsia="kk-KZ" w:bidi="kk-KZ"/>
      </w:rPr>
    </w:lvl>
  </w:abstractNum>
  <w:abstractNum w:abstractNumId="29" w15:restartNumberingAfterBreak="0">
    <w:nsid w:val="2D6F430A"/>
    <w:multiLevelType w:val="hybridMultilevel"/>
    <w:tmpl w:val="16200E58"/>
    <w:lvl w:ilvl="0" w:tplc="BE9CFEDE">
      <w:start w:val="1"/>
      <w:numFmt w:val="decimal"/>
      <w:lvlText w:val="%1)"/>
      <w:lvlJc w:val="left"/>
      <w:pPr>
        <w:ind w:left="2066" w:hanging="281"/>
      </w:pPr>
      <w:rPr>
        <w:rFonts w:ascii="Times New Roman" w:eastAsia="Times New Roman" w:hAnsi="Times New Roman" w:cs="Times New Roman" w:hint="default"/>
        <w:w w:val="100"/>
        <w:sz w:val="22"/>
        <w:szCs w:val="22"/>
        <w:lang w:val="kk-KZ" w:eastAsia="en-US" w:bidi="ar-SA"/>
      </w:rPr>
    </w:lvl>
    <w:lvl w:ilvl="1" w:tplc="1F0A03D4">
      <w:numFmt w:val="bullet"/>
      <w:lvlText w:val="•"/>
      <w:lvlJc w:val="left"/>
      <w:pPr>
        <w:ind w:left="2984" w:hanging="281"/>
      </w:pPr>
      <w:rPr>
        <w:rFonts w:hint="default"/>
        <w:lang w:val="kk-KZ" w:eastAsia="en-US" w:bidi="ar-SA"/>
      </w:rPr>
    </w:lvl>
    <w:lvl w:ilvl="2" w:tplc="218662DA">
      <w:numFmt w:val="bullet"/>
      <w:lvlText w:val="•"/>
      <w:lvlJc w:val="left"/>
      <w:pPr>
        <w:ind w:left="3909" w:hanging="281"/>
      </w:pPr>
      <w:rPr>
        <w:rFonts w:hint="default"/>
        <w:lang w:val="kk-KZ" w:eastAsia="en-US" w:bidi="ar-SA"/>
      </w:rPr>
    </w:lvl>
    <w:lvl w:ilvl="3" w:tplc="C568B9D8">
      <w:numFmt w:val="bullet"/>
      <w:lvlText w:val="•"/>
      <w:lvlJc w:val="left"/>
      <w:pPr>
        <w:ind w:left="4833" w:hanging="281"/>
      </w:pPr>
      <w:rPr>
        <w:rFonts w:hint="default"/>
        <w:lang w:val="kk-KZ" w:eastAsia="en-US" w:bidi="ar-SA"/>
      </w:rPr>
    </w:lvl>
    <w:lvl w:ilvl="4" w:tplc="0194DC74">
      <w:numFmt w:val="bullet"/>
      <w:lvlText w:val="•"/>
      <w:lvlJc w:val="left"/>
      <w:pPr>
        <w:ind w:left="5758" w:hanging="281"/>
      </w:pPr>
      <w:rPr>
        <w:rFonts w:hint="default"/>
        <w:lang w:val="kk-KZ" w:eastAsia="en-US" w:bidi="ar-SA"/>
      </w:rPr>
    </w:lvl>
    <w:lvl w:ilvl="5" w:tplc="D73A7F56">
      <w:numFmt w:val="bullet"/>
      <w:lvlText w:val="•"/>
      <w:lvlJc w:val="left"/>
      <w:pPr>
        <w:ind w:left="6683" w:hanging="281"/>
      </w:pPr>
      <w:rPr>
        <w:rFonts w:hint="default"/>
        <w:lang w:val="kk-KZ" w:eastAsia="en-US" w:bidi="ar-SA"/>
      </w:rPr>
    </w:lvl>
    <w:lvl w:ilvl="6" w:tplc="7B469E1A">
      <w:numFmt w:val="bullet"/>
      <w:lvlText w:val="•"/>
      <w:lvlJc w:val="left"/>
      <w:pPr>
        <w:ind w:left="7607" w:hanging="281"/>
      </w:pPr>
      <w:rPr>
        <w:rFonts w:hint="default"/>
        <w:lang w:val="kk-KZ" w:eastAsia="en-US" w:bidi="ar-SA"/>
      </w:rPr>
    </w:lvl>
    <w:lvl w:ilvl="7" w:tplc="B1E8C8B2">
      <w:numFmt w:val="bullet"/>
      <w:lvlText w:val="•"/>
      <w:lvlJc w:val="left"/>
      <w:pPr>
        <w:ind w:left="8532" w:hanging="281"/>
      </w:pPr>
      <w:rPr>
        <w:rFonts w:hint="default"/>
        <w:lang w:val="kk-KZ" w:eastAsia="en-US" w:bidi="ar-SA"/>
      </w:rPr>
    </w:lvl>
    <w:lvl w:ilvl="8" w:tplc="C7965748">
      <w:numFmt w:val="bullet"/>
      <w:lvlText w:val="•"/>
      <w:lvlJc w:val="left"/>
      <w:pPr>
        <w:ind w:left="9457" w:hanging="281"/>
      </w:pPr>
      <w:rPr>
        <w:rFonts w:hint="default"/>
        <w:lang w:val="kk-KZ" w:eastAsia="en-US" w:bidi="ar-SA"/>
      </w:rPr>
    </w:lvl>
  </w:abstractNum>
  <w:abstractNum w:abstractNumId="30" w15:restartNumberingAfterBreak="0">
    <w:nsid w:val="2DB95777"/>
    <w:multiLevelType w:val="hybridMultilevel"/>
    <w:tmpl w:val="93FA5050"/>
    <w:lvl w:ilvl="0" w:tplc="5E2082D2">
      <w:numFmt w:val="bullet"/>
      <w:lvlText w:val=""/>
      <w:lvlJc w:val="left"/>
      <w:pPr>
        <w:ind w:left="1094" w:hanging="228"/>
      </w:pPr>
      <w:rPr>
        <w:rFonts w:ascii="Symbol" w:eastAsia="Symbol" w:hAnsi="Symbol" w:cs="Symbol" w:hint="default"/>
        <w:w w:val="100"/>
        <w:sz w:val="22"/>
        <w:szCs w:val="22"/>
        <w:lang w:val="kk-KZ" w:eastAsia="kk-KZ" w:bidi="kk-KZ"/>
      </w:rPr>
    </w:lvl>
    <w:lvl w:ilvl="1" w:tplc="54140302">
      <w:numFmt w:val="bullet"/>
      <w:lvlText w:val="•"/>
      <w:lvlJc w:val="left"/>
      <w:pPr>
        <w:ind w:left="2130" w:hanging="228"/>
      </w:pPr>
      <w:rPr>
        <w:rFonts w:hint="default"/>
        <w:lang w:val="kk-KZ" w:eastAsia="kk-KZ" w:bidi="kk-KZ"/>
      </w:rPr>
    </w:lvl>
    <w:lvl w:ilvl="2" w:tplc="DA047962">
      <w:numFmt w:val="bullet"/>
      <w:lvlText w:val="•"/>
      <w:lvlJc w:val="left"/>
      <w:pPr>
        <w:ind w:left="3161" w:hanging="228"/>
      </w:pPr>
      <w:rPr>
        <w:rFonts w:hint="default"/>
        <w:lang w:val="kk-KZ" w:eastAsia="kk-KZ" w:bidi="kk-KZ"/>
      </w:rPr>
    </w:lvl>
    <w:lvl w:ilvl="3" w:tplc="1EF60760">
      <w:numFmt w:val="bullet"/>
      <w:lvlText w:val="•"/>
      <w:lvlJc w:val="left"/>
      <w:pPr>
        <w:ind w:left="4191" w:hanging="228"/>
      </w:pPr>
      <w:rPr>
        <w:rFonts w:hint="default"/>
        <w:lang w:val="kk-KZ" w:eastAsia="kk-KZ" w:bidi="kk-KZ"/>
      </w:rPr>
    </w:lvl>
    <w:lvl w:ilvl="4" w:tplc="4C8E30F6">
      <w:numFmt w:val="bullet"/>
      <w:lvlText w:val="•"/>
      <w:lvlJc w:val="left"/>
      <w:pPr>
        <w:ind w:left="5222" w:hanging="228"/>
      </w:pPr>
      <w:rPr>
        <w:rFonts w:hint="default"/>
        <w:lang w:val="kk-KZ" w:eastAsia="kk-KZ" w:bidi="kk-KZ"/>
      </w:rPr>
    </w:lvl>
    <w:lvl w:ilvl="5" w:tplc="98266F1E">
      <w:numFmt w:val="bullet"/>
      <w:lvlText w:val="•"/>
      <w:lvlJc w:val="left"/>
      <w:pPr>
        <w:ind w:left="6253" w:hanging="228"/>
      </w:pPr>
      <w:rPr>
        <w:rFonts w:hint="default"/>
        <w:lang w:val="kk-KZ" w:eastAsia="kk-KZ" w:bidi="kk-KZ"/>
      </w:rPr>
    </w:lvl>
    <w:lvl w:ilvl="6" w:tplc="4AD8A5F2">
      <w:numFmt w:val="bullet"/>
      <w:lvlText w:val="•"/>
      <w:lvlJc w:val="left"/>
      <w:pPr>
        <w:ind w:left="7283" w:hanging="228"/>
      </w:pPr>
      <w:rPr>
        <w:rFonts w:hint="default"/>
        <w:lang w:val="kk-KZ" w:eastAsia="kk-KZ" w:bidi="kk-KZ"/>
      </w:rPr>
    </w:lvl>
    <w:lvl w:ilvl="7" w:tplc="D8CCCCCC">
      <w:numFmt w:val="bullet"/>
      <w:lvlText w:val="•"/>
      <w:lvlJc w:val="left"/>
      <w:pPr>
        <w:ind w:left="8314" w:hanging="228"/>
      </w:pPr>
      <w:rPr>
        <w:rFonts w:hint="default"/>
        <w:lang w:val="kk-KZ" w:eastAsia="kk-KZ" w:bidi="kk-KZ"/>
      </w:rPr>
    </w:lvl>
    <w:lvl w:ilvl="8" w:tplc="3202CF80">
      <w:numFmt w:val="bullet"/>
      <w:lvlText w:val="•"/>
      <w:lvlJc w:val="left"/>
      <w:pPr>
        <w:ind w:left="9345" w:hanging="228"/>
      </w:pPr>
      <w:rPr>
        <w:rFonts w:hint="default"/>
        <w:lang w:val="kk-KZ" w:eastAsia="kk-KZ" w:bidi="kk-KZ"/>
      </w:rPr>
    </w:lvl>
  </w:abstractNum>
  <w:abstractNum w:abstractNumId="31" w15:restartNumberingAfterBreak="0">
    <w:nsid w:val="31541AFB"/>
    <w:multiLevelType w:val="hybridMultilevel"/>
    <w:tmpl w:val="A072DFA2"/>
    <w:lvl w:ilvl="0" w:tplc="0BAC0EE0">
      <w:start w:val="19"/>
      <w:numFmt w:val="decimal"/>
      <w:lvlText w:val="%1."/>
      <w:lvlJc w:val="left"/>
      <w:pPr>
        <w:ind w:left="200" w:hanging="327"/>
      </w:pPr>
      <w:rPr>
        <w:rFonts w:ascii="Times New Roman" w:eastAsia="Times New Roman" w:hAnsi="Times New Roman" w:cs="Times New Roman" w:hint="default"/>
        <w:w w:val="100"/>
        <w:sz w:val="22"/>
        <w:szCs w:val="22"/>
        <w:lang w:val="kk-KZ" w:eastAsia="kk-KZ" w:bidi="kk-KZ"/>
      </w:rPr>
    </w:lvl>
    <w:lvl w:ilvl="1" w:tplc="F89AD6AA">
      <w:numFmt w:val="bullet"/>
      <w:lvlText w:val="•"/>
      <w:lvlJc w:val="left"/>
      <w:pPr>
        <w:ind w:left="713" w:hanging="327"/>
      </w:pPr>
      <w:rPr>
        <w:rFonts w:hint="default"/>
        <w:lang w:val="kk-KZ" w:eastAsia="kk-KZ" w:bidi="kk-KZ"/>
      </w:rPr>
    </w:lvl>
    <w:lvl w:ilvl="2" w:tplc="B7688274">
      <w:numFmt w:val="bullet"/>
      <w:lvlText w:val="•"/>
      <w:lvlJc w:val="left"/>
      <w:pPr>
        <w:ind w:left="1226" w:hanging="327"/>
      </w:pPr>
      <w:rPr>
        <w:rFonts w:hint="default"/>
        <w:lang w:val="kk-KZ" w:eastAsia="kk-KZ" w:bidi="kk-KZ"/>
      </w:rPr>
    </w:lvl>
    <w:lvl w:ilvl="3" w:tplc="1F323DA6">
      <w:numFmt w:val="bullet"/>
      <w:lvlText w:val="•"/>
      <w:lvlJc w:val="left"/>
      <w:pPr>
        <w:ind w:left="1739" w:hanging="327"/>
      </w:pPr>
      <w:rPr>
        <w:rFonts w:hint="default"/>
        <w:lang w:val="kk-KZ" w:eastAsia="kk-KZ" w:bidi="kk-KZ"/>
      </w:rPr>
    </w:lvl>
    <w:lvl w:ilvl="4" w:tplc="5A4EE65E">
      <w:numFmt w:val="bullet"/>
      <w:lvlText w:val="•"/>
      <w:lvlJc w:val="left"/>
      <w:pPr>
        <w:ind w:left="2253" w:hanging="327"/>
      </w:pPr>
      <w:rPr>
        <w:rFonts w:hint="default"/>
        <w:lang w:val="kk-KZ" w:eastAsia="kk-KZ" w:bidi="kk-KZ"/>
      </w:rPr>
    </w:lvl>
    <w:lvl w:ilvl="5" w:tplc="445600FC">
      <w:numFmt w:val="bullet"/>
      <w:lvlText w:val="•"/>
      <w:lvlJc w:val="left"/>
      <w:pPr>
        <w:ind w:left="2766" w:hanging="327"/>
      </w:pPr>
      <w:rPr>
        <w:rFonts w:hint="default"/>
        <w:lang w:val="kk-KZ" w:eastAsia="kk-KZ" w:bidi="kk-KZ"/>
      </w:rPr>
    </w:lvl>
    <w:lvl w:ilvl="6" w:tplc="FC62F5D2">
      <w:numFmt w:val="bullet"/>
      <w:lvlText w:val="•"/>
      <w:lvlJc w:val="left"/>
      <w:pPr>
        <w:ind w:left="3279" w:hanging="327"/>
      </w:pPr>
      <w:rPr>
        <w:rFonts w:hint="default"/>
        <w:lang w:val="kk-KZ" w:eastAsia="kk-KZ" w:bidi="kk-KZ"/>
      </w:rPr>
    </w:lvl>
    <w:lvl w:ilvl="7" w:tplc="08F4B562">
      <w:numFmt w:val="bullet"/>
      <w:lvlText w:val="•"/>
      <w:lvlJc w:val="left"/>
      <w:pPr>
        <w:ind w:left="3793" w:hanging="327"/>
      </w:pPr>
      <w:rPr>
        <w:rFonts w:hint="default"/>
        <w:lang w:val="kk-KZ" w:eastAsia="kk-KZ" w:bidi="kk-KZ"/>
      </w:rPr>
    </w:lvl>
    <w:lvl w:ilvl="8" w:tplc="258CAE7E">
      <w:numFmt w:val="bullet"/>
      <w:lvlText w:val="•"/>
      <w:lvlJc w:val="left"/>
      <w:pPr>
        <w:ind w:left="4306" w:hanging="327"/>
      </w:pPr>
      <w:rPr>
        <w:rFonts w:hint="default"/>
        <w:lang w:val="kk-KZ" w:eastAsia="kk-KZ" w:bidi="kk-KZ"/>
      </w:rPr>
    </w:lvl>
  </w:abstractNum>
  <w:abstractNum w:abstractNumId="32" w15:restartNumberingAfterBreak="0">
    <w:nsid w:val="37B425BA"/>
    <w:multiLevelType w:val="hybridMultilevel"/>
    <w:tmpl w:val="2ADCA412"/>
    <w:lvl w:ilvl="0" w:tplc="EEE0874C">
      <w:numFmt w:val="bullet"/>
      <w:lvlText w:val=""/>
      <w:lvlJc w:val="left"/>
      <w:pPr>
        <w:ind w:left="107" w:hanging="288"/>
      </w:pPr>
      <w:rPr>
        <w:rFonts w:ascii="Wingdings" w:eastAsia="Wingdings" w:hAnsi="Wingdings" w:cs="Wingdings" w:hint="default"/>
        <w:w w:val="100"/>
        <w:sz w:val="22"/>
        <w:szCs w:val="22"/>
        <w:lang w:val="kk-KZ" w:eastAsia="kk-KZ" w:bidi="kk-KZ"/>
      </w:rPr>
    </w:lvl>
    <w:lvl w:ilvl="1" w:tplc="D0B8A150">
      <w:numFmt w:val="bullet"/>
      <w:lvlText w:val="•"/>
      <w:lvlJc w:val="left"/>
      <w:pPr>
        <w:ind w:left="609" w:hanging="288"/>
      </w:pPr>
      <w:rPr>
        <w:rFonts w:hint="default"/>
        <w:lang w:val="kk-KZ" w:eastAsia="kk-KZ" w:bidi="kk-KZ"/>
      </w:rPr>
    </w:lvl>
    <w:lvl w:ilvl="2" w:tplc="0C78DBB0">
      <w:numFmt w:val="bullet"/>
      <w:lvlText w:val="•"/>
      <w:lvlJc w:val="left"/>
      <w:pPr>
        <w:ind w:left="1118" w:hanging="288"/>
      </w:pPr>
      <w:rPr>
        <w:rFonts w:hint="default"/>
        <w:lang w:val="kk-KZ" w:eastAsia="kk-KZ" w:bidi="kk-KZ"/>
      </w:rPr>
    </w:lvl>
    <w:lvl w:ilvl="3" w:tplc="A9442430">
      <w:numFmt w:val="bullet"/>
      <w:lvlText w:val="•"/>
      <w:lvlJc w:val="left"/>
      <w:pPr>
        <w:ind w:left="1627" w:hanging="288"/>
      </w:pPr>
      <w:rPr>
        <w:rFonts w:hint="default"/>
        <w:lang w:val="kk-KZ" w:eastAsia="kk-KZ" w:bidi="kk-KZ"/>
      </w:rPr>
    </w:lvl>
    <w:lvl w:ilvl="4" w:tplc="9A8A47CE">
      <w:numFmt w:val="bullet"/>
      <w:lvlText w:val="•"/>
      <w:lvlJc w:val="left"/>
      <w:pPr>
        <w:ind w:left="2136" w:hanging="288"/>
      </w:pPr>
      <w:rPr>
        <w:rFonts w:hint="default"/>
        <w:lang w:val="kk-KZ" w:eastAsia="kk-KZ" w:bidi="kk-KZ"/>
      </w:rPr>
    </w:lvl>
    <w:lvl w:ilvl="5" w:tplc="14623460">
      <w:numFmt w:val="bullet"/>
      <w:lvlText w:val="•"/>
      <w:lvlJc w:val="left"/>
      <w:pPr>
        <w:ind w:left="2646" w:hanging="288"/>
      </w:pPr>
      <w:rPr>
        <w:rFonts w:hint="default"/>
        <w:lang w:val="kk-KZ" w:eastAsia="kk-KZ" w:bidi="kk-KZ"/>
      </w:rPr>
    </w:lvl>
    <w:lvl w:ilvl="6" w:tplc="C156B244">
      <w:numFmt w:val="bullet"/>
      <w:lvlText w:val="•"/>
      <w:lvlJc w:val="left"/>
      <w:pPr>
        <w:ind w:left="3155" w:hanging="288"/>
      </w:pPr>
      <w:rPr>
        <w:rFonts w:hint="default"/>
        <w:lang w:val="kk-KZ" w:eastAsia="kk-KZ" w:bidi="kk-KZ"/>
      </w:rPr>
    </w:lvl>
    <w:lvl w:ilvl="7" w:tplc="7004B7CE">
      <w:numFmt w:val="bullet"/>
      <w:lvlText w:val="•"/>
      <w:lvlJc w:val="left"/>
      <w:pPr>
        <w:ind w:left="3664" w:hanging="288"/>
      </w:pPr>
      <w:rPr>
        <w:rFonts w:hint="default"/>
        <w:lang w:val="kk-KZ" w:eastAsia="kk-KZ" w:bidi="kk-KZ"/>
      </w:rPr>
    </w:lvl>
    <w:lvl w:ilvl="8" w:tplc="F12CA880">
      <w:numFmt w:val="bullet"/>
      <w:lvlText w:val="•"/>
      <w:lvlJc w:val="left"/>
      <w:pPr>
        <w:ind w:left="4173" w:hanging="288"/>
      </w:pPr>
      <w:rPr>
        <w:rFonts w:hint="default"/>
        <w:lang w:val="kk-KZ" w:eastAsia="kk-KZ" w:bidi="kk-KZ"/>
      </w:rPr>
    </w:lvl>
  </w:abstractNum>
  <w:abstractNum w:abstractNumId="33" w15:restartNumberingAfterBreak="0">
    <w:nsid w:val="3CC6368A"/>
    <w:multiLevelType w:val="hybridMultilevel"/>
    <w:tmpl w:val="05D4D612"/>
    <w:lvl w:ilvl="0" w:tplc="26FE657E">
      <w:numFmt w:val="bullet"/>
      <w:lvlText w:val=""/>
      <w:lvlJc w:val="left"/>
      <w:pPr>
        <w:ind w:left="200" w:hanging="286"/>
      </w:pPr>
      <w:rPr>
        <w:rFonts w:ascii="Wingdings" w:eastAsia="Wingdings" w:hAnsi="Wingdings" w:cs="Wingdings" w:hint="default"/>
        <w:w w:val="100"/>
        <w:sz w:val="22"/>
        <w:szCs w:val="22"/>
        <w:lang w:val="kk-KZ" w:eastAsia="kk-KZ" w:bidi="kk-KZ"/>
      </w:rPr>
    </w:lvl>
    <w:lvl w:ilvl="1" w:tplc="3272AD68">
      <w:numFmt w:val="bullet"/>
      <w:lvlText w:val="•"/>
      <w:lvlJc w:val="left"/>
      <w:pPr>
        <w:ind w:left="713" w:hanging="286"/>
      </w:pPr>
      <w:rPr>
        <w:rFonts w:hint="default"/>
        <w:lang w:val="kk-KZ" w:eastAsia="kk-KZ" w:bidi="kk-KZ"/>
      </w:rPr>
    </w:lvl>
    <w:lvl w:ilvl="2" w:tplc="F9B64C0E">
      <w:numFmt w:val="bullet"/>
      <w:lvlText w:val="•"/>
      <w:lvlJc w:val="left"/>
      <w:pPr>
        <w:ind w:left="1226" w:hanging="286"/>
      </w:pPr>
      <w:rPr>
        <w:rFonts w:hint="default"/>
        <w:lang w:val="kk-KZ" w:eastAsia="kk-KZ" w:bidi="kk-KZ"/>
      </w:rPr>
    </w:lvl>
    <w:lvl w:ilvl="3" w:tplc="183E5B4E">
      <w:numFmt w:val="bullet"/>
      <w:lvlText w:val="•"/>
      <w:lvlJc w:val="left"/>
      <w:pPr>
        <w:ind w:left="1740" w:hanging="286"/>
      </w:pPr>
      <w:rPr>
        <w:rFonts w:hint="default"/>
        <w:lang w:val="kk-KZ" w:eastAsia="kk-KZ" w:bidi="kk-KZ"/>
      </w:rPr>
    </w:lvl>
    <w:lvl w:ilvl="4" w:tplc="1D28C938">
      <w:numFmt w:val="bullet"/>
      <w:lvlText w:val="•"/>
      <w:lvlJc w:val="left"/>
      <w:pPr>
        <w:ind w:left="2253" w:hanging="286"/>
      </w:pPr>
      <w:rPr>
        <w:rFonts w:hint="default"/>
        <w:lang w:val="kk-KZ" w:eastAsia="kk-KZ" w:bidi="kk-KZ"/>
      </w:rPr>
    </w:lvl>
    <w:lvl w:ilvl="5" w:tplc="1D68A1D8">
      <w:numFmt w:val="bullet"/>
      <w:lvlText w:val="•"/>
      <w:lvlJc w:val="left"/>
      <w:pPr>
        <w:ind w:left="2767" w:hanging="286"/>
      </w:pPr>
      <w:rPr>
        <w:rFonts w:hint="default"/>
        <w:lang w:val="kk-KZ" w:eastAsia="kk-KZ" w:bidi="kk-KZ"/>
      </w:rPr>
    </w:lvl>
    <w:lvl w:ilvl="6" w:tplc="44221B0C">
      <w:numFmt w:val="bullet"/>
      <w:lvlText w:val="•"/>
      <w:lvlJc w:val="left"/>
      <w:pPr>
        <w:ind w:left="3280" w:hanging="286"/>
      </w:pPr>
      <w:rPr>
        <w:rFonts w:hint="default"/>
        <w:lang w:val="kk-KZ" w:eastAsia="kk-KZ" w:bidi="kk-KZ"/>
      </w:rPr>
    </w:lvl>
    <w:lvl w:ilvl="7" w:tplc="DE562062">
      <w:numFmt w:val="bullet"/>
      <w:lvlText w:val="•"/>
      <w:lvlJc w:val="left"/>
      <w:pPr>
        <w:ind w:left="3793" w:hanging="286"/>
      </w:pPr>
      <w:rPr>
        <w:rFonts w:hint="default"/>
        <w:lang w:val="kk-KZ" w:eastAsia="kk-KZ" w:bidi="kk-KZ"/>
      </w:rPr>
    </w:lvl>
    <w:lvl w:ilvl="8" w:tplc="AB429D3E">
      <w:numFmt w:val="bullet"/>
      <w:lvlText w:val="•"/>
      <w:lvlJc w:val="left"/>
      <w:pPr>
        <w:ind w:left="4307" w:hanging="286"/>
      </w:pPr>
      <w:rPr>
        <w:rFonts w:hint="default"/>
        <w:lang w:val="kk-KZ" w:eastAsia="kk-KZ" w:bidi="kk-KZ"/>
      </w:rPr>
    </w:lvl>
  </w:abstractNum>
  <w:abstractNum w:abstractNumId="34" w15:restartNumberingAfterBreak="0">
    <w:nsid w:val="3E3944A0"/>
    <w:multiLevelType w:val="hybridMultilevel"/>
    <w:tmpl w:val="BC6C194E"/>
    <w:lvl w:ilvl="0" w:tplc="11A09264">
      <w:start w:val="11"/>
      <w:numFmt w:val="decimal"/>
      <w:lvlText w:val="%1."/>
      <w:lvlJc w:val="left"/>
      <w:pPr>
        <w:ind w:left="53" w:hanging="675"/>
      </w:pPr>
      <w:rPr>
        <w:rFonts w:ascii="Times New Roman" w:eastAsia="Times New Roman" w:hAnsi="Times New Roman" w:cs="Times New Roman" w:hint="default"/>
        <w:w w:val="100"/>
        <w:sz w:val="22"/>
        <w:szCs w:val="22"/>
        <w:lang w:val="kk-KZ" w:eastAsia="kk-KZ" w:bidi="kk-KZ"/>
      </w:rPr>
    </w:lvl>
    <w:lvl w:ilvl="1" w:tplc="7CE25148">
      <w:numFmt w:val="bullet"/>
      <w:lvlText w:val="•"/>
      <w:lvlJc w:val="left"/>
      <w:pPr>
        <w:ind w:left="607" w:hanging="675"/>
      </w:pPr>
      <w:rPr>
        <w:rFonts w:hint="default"/>
        <w:lang w:val="kk-KZ" w:eastAsia="kk-KZ" w:bidi="kk-KZ"/>
      </w:rPr>
    </w:lvl>
    <w:lvl w:ilvl="2" w:tplc="BD9A7798">
      <w:numFmt w:val="bullet"/>
      <w:lvlText w:val="•"/>
      <w:lvlJc w:val="left"/>
      <w:pPr>
        <w:ind w:left="1155" w:hanging="675"/>
      </w:pPr>
      <w:rPr>
        <w:rFonts w:hint="default"/>
        <w:lang w:val="kk-KZ" w:eastAsia="kk-KZ" w:bidi="kk-KZ"/>
      </w:rPr>
    </w:lvl>
    <w:lvl w:ilvl="3" w:tplc="97DAEA7E">
      <w:numFmt w:val="bullet"/>
      <w:lvlText w:val="•"/>
      <w:lvlJc w:val="left"/>
      <w:pPr>
        <w:ind w:left="1703" w:hanging="675"/>
      </w:pPr>
      <w:rPr>
        <w:rFonts w:hint="default"/>
        <w:lang w:val="kk-KZ" w:eastAsia="kk-KZ" w:bidi="kk-KZ"/>
      </w:rPr>
    </w:lvl>
    <w:lvl w:ilvl="4" w:tplc="94D664F2">
      <w:numFmt w:val="bullet"/>
      <w:lvlText w:val="•"/>
      <w:lvlJc w:val="left"/>
      <w:pPr>
        <w:ind w:left="2250" w:hanging="675"/>
      </w:pPr>
      <w:rPr>
        <w:rFonts w:hint="default"/>
        <w:lang w:val="kk-KZ" w:eastAsia="kk-KZ" w:bidi="kk-KZ"/>
      </w:rPr>
    </w:lvl>
    <w:lvl w:ilvl="5" w:tplc="EE1C5DF2">
      <w:numFmt w:val="bullet"/>
      <w:lvlText w:val="•"/>
      <w:lvlJc w:val="left"/>
      <w:pPr>
        <w:ind w:left="2798" w:hanging="675"/>
      </w:pPr>
      <w:rPr>
        <w:rFonts w:hint="default"/>
        <w:lang w:val="kk-KZ" w:eastAsia="kk-KZ" w:bidi="kk-KZ"/>
      </w:rPr>
    </w:lvl>
    <w:lvl w:ilvl="6" w:tplc="7ACAFECE">
      <w:numFmt w:val="bullet"/>
      <w:lvlText w:val="•"/>
      <w:lvlJc w:val="left"/>
      <w:pPr>
        <w:ind w:left="3346" w:hanging="675"/>
      </w:pPr>
      <w:rPr>
        <w:rFonts w:hint="default"/>
        <w:lang w:val="kk-KZ" w:eastAsia="kk-KZ" w:bidi="kk-KZ"/>
      </w:rPr>
    </w:lvl>
    <w:lvl w:ilvl="7" w:tplc="D76CDE9E">
      <w:numFmt w:val="bullet"/>
      <w:lvlText w:val="•"/>
      <w:lvlJc w:val="left"/>
      <w:pPr>
        <w:ind w:left="3893" w:hanging="675"/>
      </w:pPr>
      <w:rPr>
        <w:rFonts w:hint="default"/>
        <w:lang w:val="kk-KZ" w:eastAsia="kk-KZ" w:bidi="kk-KZ"/>
      </w:rPr>
    </w:lvl>
    <w:lvl w:ilvl="8" w:tplc="E8129DE6">
      <w:numFmt w:val="bullet"/>
      <w:lvlText w:val="•"/>
      <w:lvlJc w:val="left"/>
      <w:pPr>
        <w:ind w:left="4441" w:hanging="675"/>
      </w:pPr>
      <w:rPr>
        <w:rFonts w:hint="default"/>
        <w:lang w:val="kk-KZ" w:eastAsia="kk-KZ" w:bidi="kk-KZ"/>
      </w:rPr>
    </w:lvl>
  </w:abstractNum>
  <w:abstractNum w:abstractNumId="35" w15:restartNumberingAfterBreak="0">
    <w:nsid w:val="407B6BEE"/>
    <w:multiLevelType w:val="hybridMultilevel"/>
    <w:tmpl w:val="C1B4A57C"/>
    <w:lvl w:ilvl="0" w:tplc="021413F8">
      <w:numFmt w:val="bullet"/>
      <w:lvlText w:val="-"/>
      <w:lvlJc w:val="left"/>
      <w:pPr>
        <w:ind w:left="200" w:hanging="142"/>
      </w:pPr>
      <w:rPr>
        <w:rFonts w:ascii="Times New Roman" w:eastAsia="Times New Roman" w:hAnsi="Times New Roman" w:cs="Times New Roman" w:hint="default"/>
        <w:w w:val="100"/>
        <w:sz w:val="22"/>
        <w:szCs w:val="22"/>
        <w:lang w:val="kk-KZ" w:eastAsia="kk-KZ" w:bidi="kk-KZ"/>
      </w:rPr>
    </w:lvl>
    <w:lvl w:ilvl="1" w:tplc="5CB4DC00">
      <w:numFmt w:val="bullet"/>
      <w:lvlText w:val="•"/>
      <w:lvlJc w:val="left"/>
      <w:pPr>
        <w:ind w:left="1060" w:hanging="142"/>
      </w:pPr>
      <w:rPr>
        <w:rFonts w:hint="default"/>
        <w:lang w:val="kk-KZ" w:eastAsia="kk-KZ" w:bidi="kk-KZ"/>
      </w:rPr>
    </w:lvl>
    <w:lvl w:ilvl="2" w:tplc="7B96B56E">
      <w:numFmt w:val="bullet"/>
      <w:lvlText w:val="•"/>
      <w:lvlJc w:val="left"/>
      <w:pPr>
        <w:ind w:left="1534" w:hanging="142"/>
      </w:pPr>
      <w:rPr>
        <w:rFonts w:hint="default"/>
        <w:lang w:val="kk-KZ" w:eastAsia="kk-KZ" w:bidi="kk-KZ"/>
      </w:rPr>
    </w:lvl>
    <w:lvl w:ilvl="3" w:tplc="EB70B594">
      <w:numFmt w:val="bullet"/>
      <w:lvlText w:val="•"/>
      <w:lvlJc w:val="left"/>
      <w:pPr>
        <w:ind w:left="2009" w:hanging="142"/>
      </w:pPr>
      <w:rPr>
        <w:rFonts w:hint="default"/>
        <w:lang w:val="kk-KZ" w:eastAsia="kk-KZ" w:bidi="kk-KZ"/>
      </w:rPr>
    </w:lvl>
    <w:lvl w:ilvl="4" w:tplc="682829E6">
      <w:numFmt w:val="bullet"/>
      <w:lvlText w:val="•"/>
      <w:lvlJc w:val="left"/>
      <w:pPr>
        <w:ind w:left="2484" w:hanging="142"/>
      </w:pPr>
      <w:rPr>
        <w:rFonts w:hint="default"/>
        <w:lang w:val="kk-KZ" w:eastAsia="kk-KZ" w:bidi="kk-KZ"/>
      </w:rPr>
    </w:lvl>
    <w:lvl w:ilvl="5" w:tplc="C0724830">
      <w:numFmt w:val="bullet"/>
      <w:lvlText w:val="•"/>
      <w:lvlJc w:val="left"/>
      <w:pPr>
        <w:ind w:left="2959" w:hanging="142"/>
      </w:pPr>
      <w:rPr>
        <w:rFonts w:hint="default"/>
        <w:lang w:val="kk-KZ" w:eastAsia="kk-KZ" w:bidi="kk-KZ"/>
      </w:rPr>
    </w:lvl>
    <w:lvl w:ilvl="6" w:tplc="D79AC7C8">
      <w:numFmt w:val="bullet"/>
      <w:lvlText w:val="•"/>
      <w:lvlJc w:val="left"/>
      <w:pPr>
        <w:ind w:left="3433" w:hanging="142"/>
      </w:pPr>
      <w:rPr>
        <w:rFonts w:hint="default"/>
        <w:lang w:val="kk-KZ" w:eastAsia="kk-KZ" w:bidi="kk-KZ"/>
      </w:rPr>
    </w:lvl>
    <w:lvl w:ilvl="7" w:tplc="DE528D40">
      <w:numFmt w:val="bullet"/>
      <w:lvlText w:val="•"/>
      <w:lvlJc w:val="left"/>
      <w:pPr>
        <w:ind w:left="3908" w:hanging="142"/>
      </w:pPr>
      <w:rPr>
        <w:rFonts w:hint="default"/>
        <w:lang w:val="kk-KZ" w:eastAsia="kk-KZ" w:bidi="kk-KZ"/>
      </w:rPr>
    </w:lvl>
    <w:lvl w:ilvl="8" w:tplc="683C51B2">
      <w:numFmt w:val="bullet"/>
      <w:lvlText w:val="•"/>
      <w:lvlJc w:val="left"/>
      <w:pPr>
        <w:ind w:left="4383" w:hanging="142"/>
      </w:pPr>
      <w:rPr>
        <w:rFonts w:hint="default"/>
        <w:lang w:val="kk-KZ" w:eastAsia="kk-KZ" w:bidi="kk-KZ"/>
      </w:rPr>
    </w:lvl>
  </w:abstractNum>
  <w:abstractNum w:abstractNumId="36" w15:restartNumberingAfterBreak="0">
    <w:nsid w:val="41274314"/>
    <w:multiLevelType w:val="hybridMultilevel"/>
    <w:tmpl w:val="525ACAB4"/>
    <w:lvl w:ilvl="0" w:tplc="0E54F9F4">
      <w:start w:val="19"/>
      <w:numFmt w:val="decimal"/>
      <w:lvlText w:val="%1."/>
      <w:lvlJc w:val="left"/>
      <w:pPr>
        <w:ind w:left="107" w:hanging="495"/>
      </w:pPr>
      <w:rPr>
        <w:rFonts w:ascii="Times New Roman" w:eastAsia="Times New Roman" w:hAnsi="Times New Roman" w:cs="Times New Roman" w:hint="default"/>
        <w:w w:val="100"/>
        <w:sz w:val="22"/>
        <w:szCs w:val="22"/>
        <w:lang w:val="kk-KZ" w:eastAsia="kk-KZ" w:bidi="kk-KZ"/>
      </w:rPr>
    </w:lvl>
    <w:lvl w:ilvl="1" w:tplc="BAFCDE4C">
      <w:numFmt w:val="bullet"/>
      <w:lvlText w:val="•"/>
      <w:lvlJc w:val="left"/>
      <w:pPr>
        <w:ind w:left="648" w:hanging="495"/>
      </w:pPr>
      <w:rPr>
        <w:rFonts w:hint="default"/>
        <w:lang w:val="kk-KZ" w:eastAsia="kk-KZ" w:bidi="kk-KZ"/>
      </w:rPr>
    </w:lvl>
    <w:lvl w:ilvl="2" w:tplc="B0566B24">
      <w:numFmt w:val="bullet"/>
      <w:lvlText w:val="•"/>
      <w:lvlJc w:val="left"/>
      <w:pPr>
        <w:ind w:left="1197" w:hanging="495"/>
      </w:pPr>
      <w:rPr>
        <w:rFonts w:hint="default"/>
        <w:lang w:val="kk-KZ" w:eastAsia="kk-KZ" w:bidi="kk-KZ"/>
      </w:rPr>
    </w:lvl>
    <w:lvl w:ilvl="3" w:tplc="A76ED6B0">
      <w:numFmt w:val="bullet"/>
      <w:lvlText w:val="•"/>
      <w:lvlJc w:val="left"/>
      <w:pPr>
        <w:ind w:left="1746" w:hanging="495"/>
      </w:pPr>
      <w:rPr>
        <w:rFonts w:hint="default"/>
        <w:lang w:val="kk-KZ" w:eastAsia="kk-KZ" w:bidi="kk-KZ"/>
      </w:rPr>
    </w:lvl>
    <w:lvl w:ilvl="4" w:tplc="C9F09EE0">
      <w:numFmt w:val="bullet"/>
      <w:lvlText w:val="•"/>
      <w:lvlJc w:val="left"/>
      <w:pPr>
        <w:ind w:left="2294" w:hanging="495"/>
      </w:pPr>
      <w:rPr>
        <w:rFonts w:hint="default"/>
        <w:lang w:val="kk-KZ" w:eastAsia="kk-KZ" w:bidi="kk-KZ"/>
      </w:rPr>
    </w:lvl>
    <w:lvl w:ilvl="5" w:tplc="A45E1FE0">
      <w:numFmt w:val="bullet"/>
      <w:lvlText w:val="•"/>
      <w:lvlJc w:val="left"/>
      <w:pPr>
        <w:ind w:left="2843" w:hanging="495"/>
      </w:pPr>
      <w:rPr>
        <w:rFonts w:hint="default"/>
        <w:lang w:val="kk-KZ" w:eastAsia="kk-KZ" w:bidi="kk-KZ"/>
      </w:rPr>
    </w:lvl>
    <w:lvl w:ilvl="6" w:tplc="5F9E8862">
      <w:numFmt w:val="bullet"/>
      <w:lvlText w:val="•"/>
      <w:lvlJc w:val="left"/>
      <w:pPr>
        <w:ind w:left="3392" w:hanging="495"/>
      </w:pPr>
      <w:rPr>
        <w:rFonts w:hint="default"/>
        <w:lang w:val="kk-KZ" w:eastAsia="kk-KZ" w:bidi="kk-KZ"/>
      </w:rPr>
    </w:lvl>
    <w:lvl w:ilvl="7" w:tplc="8D44160A">
      <w:numFmt w:val="bullet"/>
      <w:lvlText w:val="•"/>
      <w:lvlJc w:val="left"/>
      <w:pPr>
        <w:ind w:left="3940" w:hanging="495"/>
      </w:pPr>
      <w:rPr>
        <w:rFonts w:hint="default"/>
        <w:lang w:val="kk-KZ" w:eastAsia="kk-KZ" w:bidi="kk-KZ"/>
      </w:rPr>
    </w:lvl>
    <w:lvl w:ilvl="8" w:tplc="F7400578">
      <w:numFmt w:val="bullet"/>
      <w:lvlText w:val="•"/>
      <w:lvlJc w:val="left"/>
      <w:pPr>
        <w:ind w:left="4489" w:hanging="495"/>
      </w:pPr>
      <w:rPr>
        <w:rFonts w:hint="default"/>
        <w:lang w:val="kk-KZ" w:eastAsia="kk-KZ" w:bidi="kk-KZ"/>
      </w:rPr>
    </w:lvl>
  </w:abstractNum>
  <w:abstractNum w:abstractNumId="37" w15:restartNumberingAfterBreak="0">
    <w:nsid w:val="42B26D05"/>
    <w:multiLevelType w:val="hybridMultilevel"/>
    <w:tmpl w:val="F89282FC"/>
    <w:lvl w:ilvl="0" w:tplc="D046891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38" w15:restartNumberingAfterBreak="0">
    <w:nsid w:val="42B422D3"/>
    <w:multiLevelType w:val="hybridMultilevel"/>
    <w:tmpl w:val="6D360C08"/>
    <w:lvl w:ilvl="0" w:tplc="CF00CBA0">
      <w:numFmt w:val="bullet"/>
      <w:lvlText w:val="–"/>
      <w:lvlJc w:val="left"/>
      <w:pPr>
        <w:ind w:left="106" w:hanging="157"/>
      </w:pPr>
      <w:rPr>
        <w:rFonts w:ascii="Times New Roman" w:eastAsia="Times New Roman" w:hAnsi="Times New Roman" w:cs="Times New Roman" w:hint="default"/>
        <w:w w:val="100"/>
        <w:sz w:val="22"/>
        <w:szCs w:val="22"/>
        <w:lang w:val="kk-KZ" w:eastAsia="kk-KZ" w:bidi="kk-KZ"/>
      </w:rPr>
    </w:lvl>
    <w:lvl w:ilvl="1" w:tplc="73701B14">
      <w:start w:val="2"/>
      <w:numFmt w:val="decimal"/>
      <w:lvlText w:val="%2."/>
      <w:lvlJc w:val="left"/>
      <w:pPr>
        <w:ind w:left="106" w:hanging="250"/>
      </w:pPr>
      <w:rPr>
        <w:rFonts w:ascii="Times New Roman" w:eastAsia="Times New Roman" w:hAnsi="Times New Roman" w:cs="Times New Roman" w:hint="default"/>
        <w:w w:val="100"/>
        <w:sz w:val="22"/>
        <w:szCs w:val="22"/>
        <w:lang w:val="kk-KZ" w:eastAsia="kk-KZ" w:bidi="kk-KZ"/>
      </w:rPr>
    </w:lvl>
    <w:lvl w:ilvl="2" w:tplc="1B6C401A">
      <w:numFmt w:val="bullet"/>
      <w:lvlText w:val="•"/>
      <w:lvlJc w:val="left"/>
      <w:pPr>
        <w:ind w:left="1176" w:hanging="250"/>
      </w:pPr>
      <w:rPr>
        <w:rFonts w:hint="default"/>
        <w:lang w:val="kk-KZ" w:eastAsia="kk-KZ" w:bidi="kk-KZ"/>
      </w:rPr>
    </w:lvl>
    <w:lvl w:ilvl="3" w:tplc="7366A44E">
      <w:numFmt w:val="bullet"/>
      <w:lvlText w:val="•"/>
      <w:lvlJc w:val="left"/>
      <w:pPr>
        <w:ind w:left="1714" w:hanging="250"/>
      </w:pPr>
      <w:rPr>
        <w:rFonts w:hint="default"/>
        <w:lang w:val="kk-KZ" w:eastAsia="kk-KZ" w:bidi="kk-KZ"/>
      </w:rPr>
    </w:lvl>
    <w:lvl w:ilvl="4" w:tplc="D3223A58">
      <w:numFmt w:val="bullet"/>
      <w:lvlText w:val="•"/>
      <w:lvlJc w:val="left"/>
      <w:pPr>
        <w:ind w:left="2253" w:hanging="250"/>
      </w:pPr>
      <w:rPr>
        <w:rFonts w:hint="default"/>
        <w:lang w:val="kk-KZ" w:eastAsia="kk-KZ" w:bidi="kk-KZ"/>
      </w:rPr>
    </w:lvl>
    <w:lvl w:ilvl="5" w:tplc="AEC8DC12">
      <w:numFmt w:val="bullet"/>
      <w:lvlText w:val="•"/>
      <w:lvlJc w:val="left"/>
      <w:pPr>
        <w:ind w:left="2791" w:hanging="250"/>
      </w:pPr>
      <w:rPr>
        <w:rFonts w:hint="default"/>
        <w:lang w:val="kk-KZ" w:eastAsia="kk-KZ" w:bidi="kk-KZ"/>
      </w:rPr>
    </w:lvl>
    <w:lvl w:ilvl="6" w:tplc="40B49842">
      <w:numFmt w:val="bullet"/>
      <w:lvlText w:val="•"/>
      <w:lvlJc w:val="left"/>
      <w:pPr>
        <w:ind w:left="3329" w:hanging="250"/>
      </w:pPr>
      <w:rPr>
        <w:rFonts w:hint="default"/>
        <w:lang w:val="kk-KZ" w:eastAsia="kk-KZ" w:bidi="kk-KZ"/>
      </w:rPr>
    </w:lvl>
    <w:lvl w:ilvl="7" w:tplc="A6BCFA6A">
      <w:numFmt w:val="bullet"/>
      <w:lvlText w:val="•"/>
      <w:lvlJc w:val="left"/>
      <w:pPr>
        <w:ind w:left="3868" w:hanging="250"/>
      </w:pPr>
      <w:rPr>
        <w:rFonts w:hint="default"/>
        <w:lang w:val="kk-KZ" w:eastAsia="kk-KZ" w:bidi="kk-KZ"/>
      </w:rPr>
    </w:lvl>
    <w:lvl w:ilvl="8" w:tplc="45B6C582">
      <w:numFmt w:val="bullet"/>
      <w:lvlText w:val="•"/>
      <w:lvlJc w:val="left"/>
      <w:pPr>
        <w:ind w:left="4406" w:hanging="250"/>
      </w:pPr>
      <w:rPr>
        <w:rFonts w:hint="default"/>
        <w:lang w:val="kk-KZ" w:eastAsia="kk-KZ" w:bidi="kk-KZ"/>
      </w:rPr>
    </w:lvl>
  </w:abstractNum>
  <w:abstractNum w:abstractNumId="39" w15:restartNumberingAfterBreak="0">
    <w:nsid w:val="435A1A6E"/>
    <w:multiLevelType w:val="hybridMultilevel"/>
    <w:tmpl w:val="66367B6E"/>
    <w:lvl w:ilvl="0" w:tplc="96AE07E2">
      <w:start w:val="1"/>
      <w:numFmt w:val="decimal"/>
      <w:lvlText w:val="%1."/>
      <w:lvlJc w:val="left"/>
      <w:pPr>
        <w:ind w:left="2087" w:hanging="428"/>
      </w:pPr>
      <w:rPr>
        <w:rFonts w:ascii="Times New Roman" w:eastAsia="Times New Roman" w:hAnsi="Times New Roman" w:cs="Times New Roman" w:hint="default"/>
        <w:b/>
        <w:bCs/>
        <w:w w:val="100"/>
        <w:sz w:val="22"/>
        <w:szCs w:val="22"/>
        <w:lang w:val="kk-KZ" w:eastAsia="kk-KZ" w:bidi="kk-KZ"/>
      </w:rPr>
    </w:lvl>
    <w:lvl w:ilvl="1" w:tplc="C7D01414">
      <w:start w:val="1"/>
      <w:numFmt w:val="decimal"/>
      <w:lvlText w:val="%2."/>
      <w:lvlJc w:val="left"/>
      <w:pPr>
        <w:ind w:left="3220" w:hanging="632"/>
        <w:jc w:val="right"/>
      </w:pPr>
      <w:rPr>
        <w:rFonts w:ascii="Times New Roman" w:eastAsia="Times New Roman" w:hAnsi="Times New Roman" w:cs="Times New Roman" w:hint="default"/>
        <w:b/>
        <w:bCs/>
        <w:w w:val="100"/>
        <w:sz w:val="22"/>
        <w:szCs w:val="22"/>
        <w:lang w:val="kk-KZ" w:eastAsia="kk-KZ" w:bidi="kk-KZ"/>
      </w:rPr>
    </w:lvl>
    <w:lvl w:ilvl="2" w:tplc="87C63CB8">
      <w:start w:val="1"/>
      <w:numFmt w:val="decimal"/>
      <w:lvlText w:val="%3."/>
      <w:lvlJc w:val="left"/>
      <w:pPr>
        <w:ind w:left="2087" w:hanging="428"/>
      </w:pPr>
      <w:rPr>
        <w:rFonts w:ascii="Times New Roman" w:eastAsia="Times New Roman" w:hAnsi="Times New Roman" w:cs="Times New Roman" w:hint="default"/>
        <w:b/>
        <w:bCs/>
        <w:w w:val="100"/>
        <w:sz w:val="22"/>
        <w:szCs w:val="22"/>
        <w:lang w:val="kk-KZ" w:eastAsia="kk-KZ" w:bidi="kk-KZ"/>
      </w:rPr>
    </w:lvl>
    <w:lvl w:ilvl="3" w:tplc="B838CBFA">
      <w:start w:val="1"/>
      <w:numFmt w:val="decimal"/>
      <w:lvlText w:val="%4."/>
      <w:lvlJc w:val="left"/>
      <w:pPr>
        <w:ind w:left="4418" w:hanging="360"/>
        <w:jc w:val="right"/>
      </w:pPr>
      <w:rPr>
        <w:rFonts w:ascii="Times New Roman" w:eastAsia="Times New Roman" w:hAnsi="Times New Roman" w:cs="Times New Roman" w:hint="default"/>
        <w:b/>
        <w:bCs/>
        <w:w w:val="100"/>
        <w:sz w:val="22"/>
        <w:szCs w:val="22"/>
        <w:lang w:val="kk-KZ" w:eastAsia="kk-KZ" w:bidi="kk-KZ"/>
      </w:rPr>
    </w:lvl>
    <w:lvl w:ilvl="4" w:tplc="AD80AF3C">
      <w:numFmt w:val="bullet"/>
      <w:lvlText w:val=""/>
      <w:lvlJc w:val="left"/>
      <w:pPr>
        <w:ind w:left="5820" w:hanging="288"/>
      </w:pPr>
      <w:rPr>
        <w:rFonts w:ascii="Wingdings" w:eastAsia="Wingdings" w:hAnsi="Wingdings" w:cs="Wingdings" w:hint="default"/>
        <w:w w:val="100"/>
        <w:sz w:val="22"/>
        <w:szCs w:val="22"/>
        <w:lang w:val="kk-KZ" w:eastAsia="kk-KZ" w:bidi="kk-KZ"/>
      </w:rPr>
    </w:lvl>
    <w:lvl w:ilvl="5" w:tplc="0E02B860">
      <w:numFmt w:val="bullet"/>
      <w:lvlText w:val="•"/>
      <w:lvlJc w:val="left"/>
      <w:pPr>
        <w:ind w:left="7416" w:hanging="288"/>
      </w:pPr>
      <w:rPr>
        <w:rFonts w:hint="default"/>
        <w:lang w:val="kk-KZ" w:eastAsia="kk-KZ" w:bidi="kk-KZ"/>
      </w:rPr>
    </w:lvl>
    <w:lvl w:ilvl="6" w:tplc="E57C561E">
      <w:numFmt w:val="bullet"/>
      <w:lvlText w:val="•"/>
      <w:lvlJc w:val="left"/>
      <w:pPr>
        <w:ind w:left="8214" w:hanging="288"/>
      </w:pPr>
      <w:rPr>
        <w:rFonts w:hint="default"/>
        <w:lang w:val="kk-KZ" w:eastAsia="kk-KZ" w:bidi="kk-KZ"/>
      </w:rPr>
    </w:lvl>
    <w:lvl w:ilvl="7" w:tplc="4EBCDDCA">
      <w:numFmt w:val="bullet"/>
      <w:lvlText w:val="•"/>
      <w:lvlJc w:val="left"/>
      <w:pPr>
        <w:ind w:left="9012" w:hanging="288"/>
      </w:pPr>
      <w:rPr>
        <w:rFonts w:hint="default"/>
        <w:lang w:val="kk-KZ" w:eastAsia="kk-KZ" w:bidi="kk-KZ"/>
      </w:rPr>
    </w:lvl>
    <w:lvl w:ilvl="8" w:tplc="1B88999A">
      <w:numFmt w:val="bullet"/>
      <w:lvlText w:val="•"/>
      <w:lvlJc w:val="left"/>
      <w:pPr>
        <w:ind w:left="9810" w:hanging="288"/>
      </w:pPr>
      <w:rPr>
        <w:rFonts w:hint="default"/>
        <w:lang w:val="kk-KZ" w:eastAsia="kk-KZ" w:bidi="kk-KZ"/>
      </w:rPr>
    </w:lvl>
  </w:abstractNum>
  <w:abstractNum w:abstractNumId="40" w15:restartNumberingAfterBreak="0">
    <w:nsid w:val="44AC4D33"/>
    <w:multiLevelType w:val="multilevel"/>
    <w:tmpl w:val="36608934"/>
    <w:lvl w:ilvl="0">
      <w:start w:val="1"/>
      <w:numFmt w:val="decimal"/>
      <w:lvlText w:val="%1)"/>
      <w:lvlJc w:val="left"/>
      <w:pPr>
        <w:ind w:left="1267"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41" w15:restartNumberingAfterBreak="0">
    <w:nsid w:val="49B01A58"/>
    <w:multiLevelType w:val="hybridMultilevel"/>
    <w:tmpl w:val="AA2282CC"/>
    <w:lvl w:ilvl="0" w:tplc="37065160">
      <w:start w:val="1"/>
      <w:numFmt w:val="decimal"/>
      <w:lvlText w:val="%1)"/>
      <w:lvlJc w:val="left"/>
      <w:pPr>
        <w:ind w:left="814" w:hanging="250"/>
      </w:pPr>
      <w:rPr>
        <w:rFonts w:ascii="Times New Roman" w:eastAsia="Times New Roman" w:hAnsi="Times New Roman" w:cs="Times New Roman" w:hint="default"/>
        <w:w w:val="100"/>
        <w:sz w:val="22"/>
        <w:szCs w:val="22"/>
        <w:lang w:val="kk-KZ" w:eastAsia="kk-KZ" w:bidi="kk-KZ"/>
      </w:rPr>
    </w:lvl>
    <w:lvl w:ilvl="1" w:tplc="623C0A38">
      <w:numFmt w:val="bullet"/>
      <w:lvlText w:val="•"/>
      <w:lvlJc w:val="left"/>
      <w:pPr>
        <w:ind w:left="1286" w:hanging="250"/>
      </w:pPr>
      <w:rPr>
        <w:rFonts w:hint="default"/>
        <w:lang w:val="kk-KZ" w:eastAsia="kk-KZ" w:bidi="kk-KZ"/>
      </w:rPr>
    </w:lvl>
    <w:lvl w:ilvl="2" w:tplc="5776D3FC">
      <w:numFmt w:val="bullet"/>
      <w:lvlText w:val="•"/>
      <w:lvlJc w:val="left"/>
      <w:pPr>
        <w:ind w:left="1752" w:hanging="250"/>
      </w:pPr>
      <w:rPr>
        <w:rFonts w:hint="default"/>
        <w:lang w:val="kk-KZ" w:eastAsia="kk-KZ" w:bidi="kk-KZ"/>
      </w:rPr>
    </w:lvl>
    <w:lvl w:ilvl="3" w:tplc="08AE3E46">
      <w:numFmt w:val="bullet"/>
      <w:lvlText w:val="•"/>
      <w:lvlJc w:val="left"/>
      <w:pPr>
        <w:ind w:left="2218" w:hanging="250"/>
      </w:pPr>
      <w:rPr>
        <w:rFonts w:hint="default"/>
        <w:lang w:val="kk-KZ" w:eastAsia="kk-KZ" w:bidi="kk-KZ"/>
      </w:rPr>
    </w:lvl>
    <w:lvl w:ilvl="4" w:tplc="7A2C5846">
      <w:numFmt w:val="bullet"/>
      <w:lvlText w:val="•"/>
      <w:lvlJc w:val="left"/>
      <w:pPr>
        <w:ind w:left="2685" w:hanging="250"/>
      </w:pPr>
      <w:rPr>
        <w:rFonts w:hint="default"/>
        <w:lang w:val="kk-KZ" w:eastAsia="kk-KZ" w:bidi="kk-KZ"/>
      </w:rPr>
    </w:lvl>
    <w:lvl w:ilvl="5" w:tplc="FF0AAF1C">
      <w:numFmt w:val="bullet"/>
      <w:lvlText w:val="•"/>
      <w:lvlJc w:val="left"/>
      <w:pPr>
        <w:ind w:left="3151" w:hanging="250"/>
      </w:pPr>
      <w:rPr>
        <w:rFonts w:hint="default"/>
        <w:lang w:val="kk-KZ" w:eastAsia="kk-KZ" w:bidi="kk-KZ"/>
      </w:rPr>
    </w:lvl>
    <w:lvl w:ilvl="6" w:tplc="3ED8666E">
      <w:numFmt w:val="bullet"/>
      <w:lvlText w:val="•"/>
      <w:lvlJc w:val="left"/>
      <w:pPr>
        <w:ind w:left="3617" w:hanging="250"/>
      </w:pPr>
      <w:rPr>
        <w:rFonts w:hint="default"/>
        <w:lang w:val="kk-KZ" w:eastAsia="kk-KZ" w:bidi="kk-KZ"/>
      </w:rPr>
    </w:lvl>
    <w:lvl w:ilvl="7" w:tplc="FB58075A">
      <w:numFmt w:val="bullet"/>
      <w:lvlText w:val="•"/>
      <w:lvlJc w:val="left"/>
      <w:pPr>
        <w:ind w:left="4084" w:hanging="250"/>
      </w:pPr>
      <w:rPr>
        <w:rFonts w:hint="default"/>
        <w:lang w:val="kk-KZ" w:eastAsia="kk-KZ" w:bidi="kk-KZ"/>
      </w:rPr>
    </w:lvl>
    <w:lvl w:ilvl="8" w:tplc="85DE3F5C">
      <w:numFmt w:val="bullet"/>
      <w:lvlText w:val="•"/>
      <w:lvlJc w:val="left"/>
      <w:pPr>
        <w:ind w:left="4550" w:hanging="250"/>
      </w:pPr>
      <w:rPr>
        <w:rFonts w:hint="default"/>
        <w:lang w:val="kk-KZ" w:eastAsia="kk-KZ" w:bidi="kk-KZ"/>
      </w:rPr>
    </w:lvl>
  </w:abstractNum>
  <w:abstractNum w:abstractNumId="42" w15:restartNumberingAfterBreak="0">
    <w:nsid w:val="4B29209F"/>
    <w:multiLevelType w:val="hybridMultilevel"/>
    <w:tmpl w:val="448ACC88"/>
    <w:lvl w:ilvl="0" w:tplc="30742DCA">
      <w:numFmt w:val="bullet"/>
      <w:lvlText w:val="-"/>
      <w:lvlJc w:val="left"/>
      <w:pPr>
        <w:ind w:left="934" w:hanging="125"/>
      </w:pPr>
      <w:rPr>
        <w:rFonts w:ascii="Times New Roman" w:eastAsia="Times New Roman" w:hAnsi="Times New Roman" w:cs="Times New Roman" w:hint="default"/>
        <w:w w:val="100"/>
        <w:sz w:val="22"/>
        <w:szCs w:val="22"/>
        <w:lang w:val="kk-KZ" w:eastAsia="en-US" w:bidi="ar-SA"/>
      </w:rPr>
    </w:lvl>
    <w:lvl w:ilvl="1" w:tplc="250A6D18">
      <w:numFmt w:val="bullet"/>
      <w:lvlText w:val="•"/>
      <w:lvlJc w:val="left"/>
      <w:pPr>
        <w:ind w:left="1976" w:hanging="125"/>
      </w:pPr>
      <w:rPr>
        <w:rFonts w:hint="default"/>
        <w:lang w:val="kk-KZ" w:eastAsia="en-US" w:bidi="ar-SA"/>
      </w:rPr>
    </w:lvl>
    <w:lvl w:ilvl="2" w:tplc="C15ECBCA">
      <w:numFmt w:val="bullet"/>
      <w:lvlText w:val="•"/>
      <w:lvlJc w:val="left"/>
      <w:pPr>
        <w:ind w:left="3013" w:hanging="125"/>
      </w:pPr>
      <w:rPr>
        <w:rFonts w:hint="default"/>
        <w:lang w:val="kk-KZ" w:eastAsia="en-US" w:bidi="ar-SA"/>
      </w:rPr>
    </w:lvl>
    <w:lvl w:ilvl="3" w:tplc="BA0ABBEA">
      <w:numFmt w:val="bullet"/>
      <w:lvlText w:val="•"/>
      <w:lvlJc w:val="left"/>
      <w:pPr>
        <w:ind w:left="4049" w:hanging="125"/>
      </w:pPr>
      <w:rPr>
        <w:rFonts w:hint="default"/>
        <w:lang w:val="kk-KZ" w:eastAsia="en-US" w:bidi="ar-SA"/>
      </w:rPr>
    </w:lvl>
    <w:lvl w:ilvl="4" w:tplc="8690C72A">
      <w:numFmt w:val="bullet"/>
      <w:lvlText w:val="•"/>
      <w:lvlJc w:val="left"/>
      <w:pPr>
        <w:ind w:left="5086" w:hanging="125"/>
      </w:pPr>
      <w:rPr>
        <w:rFonts w:hint="default"/>
        <w:lang w:val="kk-KZ" w:eastAsia="en-US" w:bidi="ar-SA"/>
      </w:rPr>
    </w:lvl>
    <w:lvl w:ilvl="5" w:tplc="4C34E62E">
      <w:numFmt w:val="bullet"/>
      <w:lvlText w:val="•"/>
      <w:lvlJc w:val="left"/>
      <w:pPr>
        <w:ind w:left="6123" w:hanging="125"/>
      </w:pPr>
      <w:rPr>
        <w:rFonts w:hint="default"/>
        <w:lang w:val="kk-KZ" w:eastAsia="en-US" w:bidi="ar-SA"/>
      </w:rPr>
    </w:lvl>
    <w:lvl w:ilvl="6" w:tplc="27B48B24">
      <w:numFmt w:val="bullet"/>
      <w:lvlText w:val="•"/>
      <w:lvlJc w:val="left"/>
      <w:pPr>
        <w:ind w:left="7159" w:hanging="125"/>
      </w:pPr>
      <w:rPr>
        <w:rFonts w:hint="default"/>
        <w:lang w:val="kk-KZ" w:eastAsia="en-US" w:bidi="ar-SA"/>
      </w:rPr>
    </w:lvl>
    <w:lvl w:ilvl="7" w:tplc="8F68F4CE">
      <w:numFmt w:val="bullet"/>
      <w:lvlText w:val="•"/>
      <w:lvlJc w:val="left"/>
      <w:pPr>
        <w:ind w:left="8196" w:hanging="125"/>
      </w:pPr>
      <w:rPr>
        <w:rFonts w:hint="default"/>
        <w:lang w:val="kk-KZ" w:eastAsia="en-US" w:bidi="ar-SA"/>
      </w:rPr>
    </w:lvl>
    <w:lvl w:ilvl="8" w:tplc="02FA83E4">
      <w:numFmt w:val="bullet"/>
      <w:lvlText w:val="•"/>
      <w:lvlJc w:val="left"/>
      <w:pPr>
        <w:ind w:left="9233" w:hanging="125"/>
      </w:pPr>
      <w:rPr>
        <w:rFonts w:hint="default"/>
        <w:lang w:val="kk-KZ" w:eastAsia="en-US" w:bidi="ar-SA"/>
      </w:rPr>
    </w:lvl>
  </w:abstractNum>
  <w:abstractNum w:abstractNumId="43" w15:restartNumberingAfterBreak="0">
    <w:nsid w:val="4CE82F1B"/>
    <w:multiLevelType w:val="hybridMultilevel"/>
    <w:tmpl w:val="C8AAD222"/>
    <w:lvl w:ilvl="0" w:tplc="DAD228AA">
      <w:numFmt w:val="bullet"/>
      <w:lvlText w:val=""/>
      <w:lvlJc w:val="left"/>
      <w:pPr>
        <w:ind w:left="106" w:hanging="108"/>
      </w:pPr>
      <w:rPr>
        <w:rFonts w:ascii="Symbol" w:eastAsia="Symbol" w:hAnsi="Symbol" w:cs="Symbol" w:hint="default"/>
        <w:spacing w:val="6"/>
        <w:w w:val="100"/>
        <w:sz w:val="20"/>
        <w:szCs w:val="20"/>
        <w:lang w:val="kk-KZ" w:eastAsia="kk-KZ" w:bidi="kk-KZ"/>
      </w:rPr>
    </w:lvl>
    <w:lvl w:ilvl="1" w:tplc="9098C4F6">
      <w:numFmt w:val="bullet"/>
      <w:lvlText w:val="•"/>
      <w:lvlJc w:val="left"/>
      <w:pPr>
        <w:ind w:left="609" w:hanging="108"/>
      </w:pPr>
      <w:rPr>
        <w:rFonts w:hint="default"/>
        <w:lang w:val="kk-KZ" w:eastAsia="kk-KZ" w:bidi="kk-KZ"/>
      </w:rPr>
    </w:lvl>
    <w:lvl w:ilvl="2" w:tplc="994A5570">
      <w:numFmt w:val="bullet"/>
      <w:lvlText w:val="•"/>
      <w:lvlJc w:val="left"/>
      <w:pPr>
        <w:ind w:left="1118" w:hanging="108"/>
      </w:pPr>
      <w:rPr>
        <w:rFonts w:hint="default"/>
        <w:lang w:val="kk-KZ" w:eastAsia="kk-KZ" w:bidi="kk-KZ"/>
      </w:rPr>
    </w:lvl>
    <w:lvl w:ilvl="3" w:tplc="FFC012B2">
      <w:numFmt w:val="bullet"/>
      <w:lvlText w:val="•"/>
      <w:lvlJc w:val="left"/>
      <w:pPr>
        <w:ind w:left="1627" w:hanging="108"/>
      </w:pPr>
      <w:rPr>
        <w:rFonts w:hint="default"/>
        <w:lang w:val="kk-KZ" w:eastAsia="kk-KZ" w:bidi="kk-KZ"/>
      </w:rPr>
    </w:lvl>
    <w:lvl w:ilvl="4" w:tplc="900EE326">
      <w:numFmt w:val="bullet"/>
      <w:lvlText w:val="•"/>
      <w:lvlJc w:val="left"/>
      <w:pPr>
        <w:ind w:left="2136" w:hanging="108"/>
      </w:pPr>
      <w:rPr>
        <w:rFonts w:hint="default"/>
        <w:lang w:val="kk-KZ" w:eastAsia="kk-KZ" w:bidi="kk-KZ"/>
      </w:rPr>
    </w:lvl>
    <w:lvl w:ilvl="5" w:tplc="E62849CE">
      <w:numFmt w:val="bullet"/>
      <w:lvlText w:val="•"/>
      <w:lvlJc w:val="left"/>
      <w:pPr>
        <w:ind w:left="2645" w:hanging="108"/>
      </w:pPr>
      <w:rPr>
        <w:rFonts w:hint="default"/>
        <w:lang w:val="kk-KZ" w:eastAsia="kk-KZ" w:bidi="kk-KZ"/>
      </w:rPr>
    </w:lvl>
    <w:lvl w:ilvl="6" w:tplc="DE527E68">
      <w:numFmt w:val="bullet"/>
      <w:lvlText w:val="•"/>
      <w:lvlJc w:val="left"/>
      <w:pPr>
        <w:ind w:left="3154" w:hanging="108"/>
      </w:pPr>
      <w:rPr>
        <w:rFonts w:hint="default"/>
        <w:lang w:val="kk-KZ" w:eastAsia="kk-KZ" w:bidi="kk-KZ"/>
      </w:rPr>
    </w:lvl>
    <w:lvl w:ilvl="7" w:tplc="CA3CF16E">
      <w:numFmt w:val="bullet"/>
      <w:lvlText w:val="•"/>
      <w:lvlJc w:val="left"/>
      <w:pPr>
        <w:ind w:left="3663" w:hanging="108"/>
      </w:pPr>
      <w:rPr>
        <w:rFonts w:hint="default"/>
        <w:lang w:val="kk-KZ" w:eastAsia="kk-KZ" w:bidi="kk-KZ"/>
      </w:rPr>
    </w:lvl>
    <w:lvl w:ilvl="8" w:tplc="AE42C140">
      <w:numFmt w:val="bullet"/>
      <w:lvlText w:val="•"/>
      <w:lvlJc w:val="left"/>
      <w:pPr>
        <w:ind w:left="4172" w:hanging="108"/>
      </w:pPr>
      <w:rPr>
        <w:rFonts w:hint="default"/>
        <w:lang w:val="kk-KZ" w:eastAsia="kk-KZ" w:bidi="kk-KZ"/>
      </w:rPr>
    </w:lvl>
  </w:abstractNum>
  <w:abstractNum w:abstractNumId="44"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45" w15:restartNumberingAfterBreak="0">
    <w:nsid w:val="4F953AFD"/>
    <w:multiLevelType w:val="hybridMultilevel"/>
    <w:tmpl w:val="5F909FDE"/>
    <w:lvl w:ilvl="0" w:tplc="A03A701C">
      <w:start w:val="1"/>
      <w:numFmt w:val="decimal"/>
      <w:lvlText w:val="%1)"/>
      <w:lvlJc w:val="left"/>
      <w:pPr>
        <w:ind w:left="200" w:hanging="386"/>
      </w:pPr>
      <w:rPr>
        <w:rFonts w:ascii="Times New Roman" w:eastAsia="Times New Roman" w:hAnsi="Times New Roman" w:cs="Times New Roman" w:hint="default"/>
        <w:w w:val="100"/>
        <w:sz w:val="22"/>
        <w:szCs w:val="22"/>
        <w:lang w:val="kk-KZ" w:eastAsia="kk-KZ" w:bidi="kk-KZ"/>
      </w:rPr>
    </w:lvl>
    <w:lvl w:ilvl="1" w:tplc="7E6674D2">
      <w:numFmt w:val="bullet"/>
      <w:lvlText w:val="•"/>
      <w:lvlJc w:val="left"/>
      <w:pPr>
        <w:ind w:left="718" w:hanging="386"/>
      </w:pPr>
      <w:rPr>
        <w:rFonts w:hint="default"/>
        <w:lang w:val="kk-KZ" w:eastAsia="kk-KZ" w:bidi="kk-KZ"/>
      </w:rPr>
    </w:lvl>
    <w:lvl w:ilvl="2" w:tplc="38685566">
      <w:numFmt w:val="bullet"/>
      <w:lvlText w:val="•"/>
      <w:lvlJc w:val="left"/>
      <w:pPr>
        <w:ind w:left="1237" w:hanging="386"/>
      </w:pPr>
      <w:rPr>
        <w:rFonts w:hint="default"/>
        <w:lang w:val="kk-KZ" w:eastAsia="kk-KZ" w:bidi="kk-KZ"/>
      </w:rPr>
    </w:lvl>
    <w:lvl w:ilvl="3" w:tplc="BC5E0F8E">
      <w:numFmt w:val="bullet"/>
      <w:lvlText w:val="•"/>
      <w:lvlJc w:val="left"/>
      <w:pPr>
        <w:ind w:left="1756" w:hanging="386"/>
      </w:pPr>
      <w:rPr>
        <w:rFonts w:hint="default"/>
        <w:lang w:val="kk-KZ" w:eastAsia="kk-KZ" w:bidi="kk-KZ"/>
      </w:rPr>
    </w:lvl>
    <w:lvl w:ilvl="4" w:tplc="1788010C">
      <w:numFmt w:val="bullet"/>
      <w:lvlText w:val="•"/>
      <w:lvlJc w:val="left"/>
      <w:pPr>
        <w:ind w:left="2274" w:hanging="386"/>
      </w:pPr>
      <w:rPr>
        <w:rFonts w:hint="default"/>
        <w:lang w:val="kk-KZ" w:eastAsia="kk-KZ" w:bidi="kk-KZ"/>
      </w:rPr>
    </w:lvl>
    <w:lvl w:ilvl="5" w:tplc="A3822BD2">
      <w:numFmt w:val="bullet"/>
      <w:lvlText w:val="•"/>
      <w:lvlJc w:val="left"/>
      <w:pPr>
        <w:ind w:left="2793" w:hanging="386"/>
      </w:pPr>
      <w:rPr>
        <w:rFonts w:hint="default"/>
        <w:lang w:val="kk-KZ" w:eastAsia="kk-KZ" w:bidi="kk-KZ"/>
      </w:rPr>
    </w:lvl>
    <w:lvl w:ilvl="6" w:tplc="8132F0AC">
      <w:numFmt w:val="bullet"/>
      <w:lvlText w:val="•"/>
      <w:lvlJc w:val="left"/>
      <w:pPr>
        <w:ind w:left="3312" w:hanging="386"/>
      </w:pPr>
      <w:rPr>
        <w:rFonts w:hint="default"/>
        <w:lang w:val="kk-KZ" w:eastAsia="kk-KZ" w:bidi="kk-KZ"/>
      </w:rPr>
    </w:lvl>
    <w:lvl w:ilvl="7" w:tplc="7A94EFAC">
      <w:numFmt w:val="bullet"/>
      <w:lvlText w:val="•"/>
      <w:lvlJc w:val="left"/>
      <w:pPr>
        <w:ind w:left="3830" w:hanging="386"/>
      </w:pPr>
      <w:rPr>
        <w:rFonts w:hint="default"/>
        <w:lang w:val="kk-KZ" w:eastAsia="kk-KZ" w:bidi="kk-KZ"/>
      </w:rPr>
    </w:lvl>
    <w:lvl w:ilvl="8" w:tplc="2226712C">
      <w:numFmt w:val="bullet"/>
      <w:lvlText w:val="•"/>
      <w:lvlJc w:val="left"/>
      <w:pPr>
        <w:ind w:left="4349" w:hanging="386"/>
      </w:pPr>
      <w:rPr>
        <w:rFonts w:hint="default"/>
        <w:lang w:val="kk-KZ" w:eastAsia="kk-KZ" w:bidi="kk-KZ"/>
      </w:rPr>
    </w:lvl>
  </w:abstractNum>
  <w:abstractNum w:abstractNumId="46" w15:restartNumberingAfterBreak="0">
    <w:nsid w:val="527228DD"/>
    <w:multiLevelType w:val="hybridMultilevel"/>
    <w:tmpl w:val="B2168624"/>
    <w:lvl w:ilvl="0" w:tplc="A122434C">
      <w:numFmt w:val="bullet"/>
      <w:lvlText w:val="-"/>
      <w:lvlJc w:val="left"/>
      <w:pPr>
        <w:ind w:left="934" w:hanging="622"/>
      </w:pPr>
      <w:rPr>
        <w:rFonts w:ascii="Times New Roman" w:eastAsia="Times New Roman" w:hAnsi="Times New Roman" w:cs="Times New Roman" w:hint="default"/>
        <w:w w:val="100"/>
        <w:sz w:val="22"/>
        <w:szCs w:val="22"/>
        <w:lang w:val="kk-KZ" w:eastAsia="en-US" w:bidi="ar-SA"/>
      </w:rPr>
    </w:lvl>
    <w:lvl w:ilvl="1" w:tplc="403C9E88">
      <w:numFmt w:val="bullet"/>
      <w:lvlText w:val="-"/>
      <w:lvlJc w:val="left"/>
      <w:pPr>
        <w:ind w:left="934" w:hanging="425"/>
      </w:pPr>
      <w:rPr>
        <w:rFonts w:ascii="Times New Roman" w:eastAsia="Times New Roman" w:hAnsi="Times New Roman" w:cs="Times New Roman" w:hint="default"/>
        <w:w w:val="100"/>
        <w:sz w:val="22"/>
        <w:szCs w:val="22"/>
        <w:lang w:val="kk-KZ" w:eastAsia="en-US" w:bidi="ar-SA"/>
      </w:rPr>
    </w:lvl>
    <w:lvl w:ilvl="2" w:tplc="40706CE0">
      <w:start w:val="1"/>
      <w:numFmt w:val="decimal"/>
      <w:lvlText w:val="%3."/>
      <w:lvlJc w:val="left"/>
      <w:pPr>
        <w:ind w:left="1927" w:hanging="428"/>
      </w:pPr>
      <w:rPr>
        <w:rFonts w:ascii="Times New Roman" w:eastAsia="Times New Roman" w:hAnsi="Times New Roman" w:cs="Times New Roman" w:hint="default"/>
        <w:b/>
        <w:bCs/>
        <w:w w:val="100"/>
        <w:sz w:val="22"/>
        <w:szCs w:val="22"/>
        <w:lang w:val="kk-KZ" w:eastAsia="en-US" w:bidi="ar-SA"/>
      </w:rPr>
    </w:lvl>
    <w:lvl w:ilvl="3" w:tplc="44A00AA8">
      <w:start w:val="1"/>
      <w:numFmt w:val="decimal"/>
      <w:lvlText w:val="%4."/>
      <w:lvlJc w:val="left"/>
      <w:pPr>
        <w:ind w:left="3060" w:hanging="632"/>
        <w:jc w:val="right"/>
      </w:pPr>
      <w:rPr>
        <w:rFonts w:ascii="Times New Roman" w:eastAsia="Times New Roman" w:hAnsi="Times New Roman" w:cs="Times New Roman" w:hint="default"/>
        <w:b/>
        <w:bCs/>
        <w:w w:val="100"/>
        <w:sz w:val="22"/>
        <w:szCs w:val="22"/>
        <w:lang w:val="kk-KZ" w:eastAsia="en-US" w:bidi="ar-SA"/>
      </w:rPr>
    </w:lvl>
    <w:lvl w:ilvl="4" w:tplc="1C067C36">
      <w:numFmt w:val="bullet"/>
      <w:lvlText w:val="•"/>
      <w:lvlJc w:val="left"/>
      <w:pPr>
        <w:ind w:left="5121" w:hanging="632"/>
      </w:pPr>
      <w:rPr>
        <w:rFonts w:hint="default"/>
        <w:lang w:val="kk-KZ" w:eastAsia="en-US" w:bidi="ar-SA"/>
      </w:rPr>
    </w:lvl>
    <w:lvl w:ilvl="5" w:tplc="8BD62A28">
      <w:numFmt w:val="bullet"/>
      <w:lvlText w:val="•"/>
      <w:lvlJc w:val="left"/>
      <w:pPr>
        <w:ind w:left="6152" w:hanging="632"/>
      </w:pPr>
      <w:rPr>
        <w:rFonts w:hint="default"/>
        <w:lang w:val="kk-KZ" w:eastAsia="en-US" w:bidi="ar-SA"/>
      </w:rPr>
    </w:lvl>
    <w:lvl w:ilvl="6" w:tplc="89560B94">
      <w:numFmt w:val="bullet"/>
      <w:lvlText w:val="•"/>
      <w:lvlJc w:val="left"/>
      <w:pPr>
        <w:ind w:left="7183" w:hanging="632"/>
      </w:pPr>
      <w:rPr>
        <w:rFonts w:hint="default"/>
        <w:lang w:val="kk-KZ" w:eastAsia="en-US" w:bidi="ar-SA"/>
      </w:rPr>
    </w:lvl>
    <w:lvl w:ilvl="7" w:tplc="846CC086">
      <w:numFmt w:val="bullet"/>
      <w:lvlText w:val="•"/>
      <w:lvlJc w:val="left"/>
      <w:pPr>
        <w:ind w:left="8214" w:hanging="632"/>
      </w:pPr>
      <w:rPr>
        <w:rFonts w:hint="default"/>
        <w:lang w:val="kk-KZ" w:eastAsia="en-US" w:bidi="ar-SA"/>
      </w:rPr>
    </w:lvl>
    <w:lvl w:ilvl="8" w:tplc="45986238">
      <w:numFmt w:val="bullet"/>
      <w:lvlText w:val="•"/>
      <w:lvlJc w:val="left"/>
      <w:pPr>
        <w:ind w:left="9244" w:hanging="632"/>
      </w:pPr>
      <w:rPr>
        <w:rFonts w:hint="default"/>
        <w:lang w:val="kk-KZ" w:eastAsia="en-US" w:bidi="ar-SA"/>
      </w:rPr>
    </w:lvl>
  </w:abstractNum>
  <w:abstractNum w:abstractNumId="47" w15:restartNumberingAfterBreak="0">
    <w:nsid w:val="54CF5636"/>
    <w:multiLevelType w:val="hybridMultilevel"/>
    <w:tmpl w:val="249E2700"/>
    <w:lvl w:ilvl="0" w:tplc="A5F63EF2">
      <w:start w:val="1"/>
      <w:numFmt w:val="decimal"/>
      <w:lvlText w:val="%1)"/>
      <w:lvlJc w:val="left"/>
      <w:pPr>
        <w:ind w:left="200" w:hanging="257"/>
      </w:pPr>
      <w:rPr>
        <w:rFonts w:ascii="Times New Roman" w:eastAsia="Times New Roman" w:hAnsi="Times New Roman" w:cs="Times New Roman" w:hint="default"/>
        <w:w w:val="100"/>
        <w:sz w:val="22"/>
        <w:szCs w:val="22"/>
        <w:lang w:val="kk-KZ" w:eastAsia="kk-KZ" w:bidi="kk-KZ"/>
      </w:rPr>
    </w:lvl>
    <w:lvl w:ilvl="1" w:tplc="398638E0">
      <w:numFmt w:val="bullet"/>
      <w:lvlText w:val="•"/>
      <w:lvlJc w:val="left"/>
      <w:pPr>
        <w:ind w:left="713" w:hanging="257"/>
      </w:pPr>
      <w:rPr>
        <w:rFonts w:hint="default"/>
        <w:lang w:val="kk-KZ" w:eastAsia="kk-KZ" w:bidi="kk-KZ"/>
      </w:rPr>
    </w:lvl>
    <w:lvl w:ilvl="2" w:tplc="3E50E6D6">
      <w:numFmt w:val="bullet"/>
      <w:lvlText w:val="•"/>
      <w:lvlJc w:val="left"/>
      <w:pPr>
        <w:ind w:left="1226" w:hanging="257"/>
      </w:pPr>
      <w:rPr>
        <w:rFonts w:hint="default"/>
        <w:lang w:val="kk-KZ" w:eastAsia="kk-KZ" w:bidi="kk-KZ"/>
      </w:rPr>
    </w:lvl>
    <w:lvl w:ilvl="3" w:tplc="1F404D2E">
      <w:numFmt w:val="bullet"/>
      <w:lvlText w:val="•"/>
      <w:lvlJc w:val="left"/>
      <w:pPr>
        <w:ind w:left="1739" w:hanging="257"/>
      </w:pPr>
      <w:rPr>
        <w:rFonts w:hint="default"/>
        <w:lang w:val="kk-KZ" w:eastAsia="kk-KZ" w:bidi="kk-KZ"/>
      </w:rPr>
    </w:lvl>
    <w:lvl w:ilvl="4" w:tplc="33E2D7F2">
      <w:numFmt w:val="bullet"/>
      <w:lvlText w:val="•"/>
      <w:lvlJc w:val="left"/>
      <w:pPr>
        <w:ind w:left="2253" w:hanging="257"/>
      </w:pPr>
      <w:rPr>
        <w:rFonts w:hint="default"/>
        <w:lang w:val="kk-KZ" w:eastAsia="kk-KZ" w:bidi="kk-KZ"/>
      </w:rPr>
    </w:lvl>
    <w:lvl w:ilvl="5" w:tplc="EE0CD814">
      <w:numFmt w:val="bullet"/>
      <w:lvlText w:val="•"/>
      <w:lvlJc w:val="left"/>
      <w:pPr>
        <w:ind w:left="2766" w:hanging="257"/>
      </w:pPr>
      <w:rPr>
        <w:rFonts w:hint="default"/>
        <w:lang w:val="kk-KZ" w:eastAsia="kk-KZ" w:bidi="kk-KZ"/>
      </w:rPr>
    </w:lvl>
    <w:lvl w:ilvl="6" w:tplc="F1F61C3C">
      <w:numFmt w:val="bullet"/>
      <w:lvlText w:val="•"/>
      <w:lvlJc w:val="left"/>
      <w:pPr>
        <w:ind w:left="3279" w:hanging="257"/>
      </w:pPr>
      <w:rPr>
        <w:rFonts w:hint="default"/>
        <w:lang w:val="kk-KZ" w:eastAsia="kk-KZ" w:bidi="kk-KZ"/>
      </w:rPr>
    </w:lvl>
    <w:lvl w:ilvl="7" w:tplc="B3847938">
      <w:numFmt w:val="bullet"/>
      <w:lvlText w:val="•"/>
      <w:lvlJc w:val="left"/>
      <w:pPr>
        <w:ind w:left="3793" w:hanging="257"/>
      </w:pPr>
      <w:rPr>
        <w:rFonts w:hint="default"/>
        <w:lang w:val="kk-KZ" w:eastAsia="kk-KZ" w:bidi="kk-KZ"/>
      </w:rPr>
    </w:lvl>
    <w:lvl w:ilvl="8" w:tplc="E95402BA">
      <w:numFmt w:val="bullet"/>
      <w:lvlText w:val="•"/>
      <w:lvlJc w:val="left"/>
      <w:pPr>
        <w:ind w:left="4306" w:hanging="257"/>
      </w:pPr>
      <w:rPr>
        <w:rFonts w:hint="default"/>
        <w:lang w:val="kk-KZ" w:eastAsia="kk-KZ" w:bidi="kk-KZ"/>
      </w:rPr>
    </w:lvl>
  </w:abstractNum>
  <w:abstractNum w:abstractNumId="48" w15:restartNumberingAfterBreak="0">
    <w:nsid w:val="556E1702"/>
    <w:multiLevelType w:val="hybridMultilevel"/>
    <w:tmpl w:val="A16402F6"/>
    <w:lvl w:ilvl="0" w:tplc="CE6C7E6A">
      <w:start w:val="13"/>
      <w:numFmt w:val="decimal"/>
      <w:lvlText w:val="%1."/>
      <w:lvlJc w:val="left"/>
      <w:pPr>
        <w:ind w:left="53" w:hanging="351"/>
      </w:pPr>
      <w:rPr>
        <w:rFonts w:ascii="Times New Roman" w:eastAsia="Times New Roman" w:hAnsi="Times New Roman" w:cs="Times New Roman" w:hint="default"/>
        <w:w w:val="100"/>
        <w:sz w:val="22"/>
        <w:szCs w:val="22"/>
        <w:lang w:val="kk-KZ" w:eastAsia="kk-KZ" w:bidi="kk-KZ"/>
      </w:rPr>
    </w:lvl>
    <w:lvl w:ilvl="1" w:tplc="40FEA6E0">
      <w:numFmt w:val="bullet"/>
      <w:lvlText w:val="•"/>
      <w:lvlJc w:val="left"/>
      <w:pPr>
        <w:ind w:left="607" w:hanging="351"/>
      </w:pPr>
      <w:rPr>
        <w:rFonts w:hint="default"/>
        <w:lang w:val="kk-KZ" w:eastAsia="kk-KZ" w:bidi="kk-KZ"/>
      </w:rPr>
    </w:lvl>
    <w:lvl w:ilvl="2" w:tplc="52ACF448">
      <w:numFmt w:val="bullet"/>
      <w:lvlText w:val="•"/>
      <w:lvlJc w:val="left"/>
      <w:pPr>
        <w:ind w:left="1155" w:hanging="351"/>
      </w:pPr>
      <w:rPr>
        <w:rFonts w:hint="default"/>
        <w:lang w:val="kk-KZ" w:eastAsia="kk-KZ" w:bidi="kk-KZ"/>
      </w:rPr>
    </w:lvl>
    <w:lvl w:ilvl="3" w:tplc="F0163CFA">
      <w:numFmt w:val="bullet"/>
      <w:lvlText w:val="•"/>
      <w:lvlJc w:val="left"/>
      <w:pPr>
        <w:ind w:left="1703" w:hanging="351"/>
      </w:pPr>
      <w:rPr>
        <w:rFonts w:hint="default"/>
        <w:lang w:val="kk-KZ" w:eastAsia="kk-KZ" w:bidi="kk-KZ"/>
      </w:rPr>
    </w:lvl>
    <w:lvl w:ilvl="4" w:tplc="BA5CE79E">
      <w:numFmt w:val="bullet"/>
      <w:lvlText w:val="•"/>
      <w:lvlJc w:val="left"/>
      <w:pPr>
        <w:ind w:left="2250" w:hanging="351"/>
      </w:pPr>
      <w:rPr>
        <w:rFonts w:hint="default"/>
        <w:lang w:val="kk-KZ" w:eastAsia="kk-KZ" w:bidi="kk-KZ"/>
      </w:rPr>
    </w:lvl>
    <w:lvl w:ilvl="5" w:tplc="2D92C6E2">
      <w:numFmt w:val="bullet"/>
      <w:lvlText w:val="•"/>
      <w:lvlJc w:val="left"/>
      <w:pPr>
        <w:ind w:left="2798" w:hanging="351"/>
      </w:pPr>
      <w:rPr>
        <w:rFonts w:hint="default"/>
        <w:lang w:val="kk-KZ" w:eastAsia="kk-KZ" w:bidi="kk-KZ"/>
      </w:rPr>
    </w:lvl>
    <w:lvl w:ilvl="6" w:tplc="6400AB9C">
      <w:numFmt w:val="bullet"/>
      <w:lvlText w:val="•"/>
      <w:lvlJc w:val="left"/>
      <w:pPr>
        <w:ind w:left="3346" w:hanging="351"/>
      </w:pPr>
      <w:rPr>
        <w:rFonts w:hint="default"/>
        <w:lang w:val="kk-KZ" w:eastAsia="kk-KZ" w:bidi="kk-KZ"/>
      </w:rPr>
    </w:lvl>
    <w:lvl w:ilvl="7" w:tplc="13BA0C6E">
      <w:numFmt w:val="bullet"/>
      <w:lvlText w:val="•"/>
      <w:lvlJc w:val="left"/>
      <w:pPr>
        <w:ind w:left="3893" w:hanging="351"/>
      </w:pPr>
      <w:rPr>
        <w:rFonts w:hint="default"/>
        <w:lang w:val="kk-KZ" w:eastAsia="kk-KZ" w:bidi="kk-KZ"/>
      </w:rPr>
    </w:lvl>
    <w:lvl w:ilvl="8" w:tplc="394EC634">
      <w:numFmt w:val="bullet"/>
      <w:lvlText w:val="•"/>
      <w:lvlJc w:val="left"/>
      <w:pPr>
        <w:ind w:left="4441" w:hanging="351"/>
      </w:pPr>
      <w:rPr>
        <w:rFonts w:hint="default"/>
        <w:lang w:val="kk-KZ" w:eastAsia="kk-KZ" w:bidi="kk-KZ"/>
      </w:rPr>
    </w:lvl>
  </w:abstractNum>
  <w:abstractNum w:abstractNumId="49" w15:restartNumberingAfterBreak="0">
    <w:nsid w:val="567C2479"/>
    <w:multiLevelType w:val="hybridMultilevel"/>
    <w:tmpl w:val="EB4C875C"/>
    <w:lvl w:ilvl="0" w:tplc="52DAD488">
      <w:start w:val="1"/>
      <w:numFmt w:val="decimal"/>
      <w:lvlText w:val="%1)"/>
      <w:lvlJc w:val="left"/>
      <w:pPr>
        <w:ind w:left="200" w:hanging="322"/>
      </w:pPr>
      <w:rPr>
        <w:rFonts w:ascii="Times New Roman" w:eastAsia="Times New Roman" w:hAnsi="Times New Roman" w:cs="Times New Roman" w:hint="default"/>
        <w:w w:val="100"/>
        <w:sz w:val="22"/>
        <w:szCs w:val="22"/>
        <w:lang w:val="kk-KZ" w:eastAsia="kk-KZ" w:bidi="kk-KZ"/>
      </w:rPr>
    </w:lvl>
    <w:lvl w:ilvl="1" w:tplc="087CFE8E">
      <w:numFmt w:val="bullet"/>
      <w:lvlText w:val="•"/>
      <w:lvlJc w:val="left"/>
      <w:pPr>
        <w:ind w:left="2100" w:hanging="322"/>
      </w:pPr>
      <w:rPr>
        <w:rFonts w:hint="default"/>
        <w:lang w:val="kk-KZ" w:eastAsia="kk-KZ" w:bidi="kk-KZ"/>
      </w:rPr>
    </w:lvl>
    <w:lvl w:ilvl="2" w:tplc="4A8AF7E6">
      <w:numFmt w:val="bullet"/>
      <w:lvlText w:val="•"/>
      <w:lvlJc w:val="left"/>
      <w:pPr>
        <w:ind w:left="2459" w:hanging="322"/>
      </w:pPr>
      <w:rPr>
        <w:rFonts w:hint="default"/>
        <w:lang w:val="kk-KZ" w:eastAsia="kk-KZ" w:bidi="kk-KZ"/>
      </w:rPr>
    </w:lvl>
    <w:lvl w:ilvl="3" w:tplc="E2AEE6EC">
      <w:numFmt w:val="bullet"/>
      <w:lvlText w:val="•"/>
      <w:lvlJc w:val="left"/>
      <w:pPr>
        <w:ind w:left="2818" w:hanging="322"/>
      </w:pPr>
      <w:rPr>
        <w:rFonts w:hint="default"/>
        <w:lang w:val="kk-KZ" w:eastAsia="kk-KZ" w:bidi="kk-KZ"/>
      </w:rPr>
    </w:lvl>
    <w:lvl w:ilvl="4" w:tplc="6B3EC6C8">
      <w:numFmt w:val="bullet"/>
      <w:lvlText w:val="•"/>
      <w:lvlJc w:val="left"/>
      <w:pPr>
        <w:ind w:left="3178" w:hanging="322"/>
      </w:pPr>
      <w:rPr>
        <w:rFonts w:hint="default"/>
        <w:lang w:val="kk-KZ" w:eastAsia="kk-KZ" w:bidi="kk-KZ"/>
      </w:rPr>
    </w:lvl>
    <w:lvl w:ilvl="5" w:tplc="5D3E7930">
      <w:numFmt w:val="bullet"/>
      <w:lvlText w:val="•"/>
      <w:lvlJc w:val="left"/>
      <w:pPr>
        <w:ind w:left="3537" w:hanging="322"/>
      </w:pPr>
      <w:rPr>
        <w:rFonts w:hint="default"/>
        <w:lang w:val="kk-KZ" w:eastAsia="kk-KZ" w:bidi="kk-KZ"/>
      </w:rPr>
    </w:lvl>
    <w:lvl w:ilvl="6" w:tplc="C076DEEC">
      <w:numFmt w:val="bullet"/>
      <w:lvlText w:val="•"/>
      <w:lvlJc w:val="left"/>
      <w:pPr>
        <w:ind w:left="3896" w:hanging="322"/>
      </w:pPr>
      <w:rPr>
        <w:rFonts w:hint="default"/>
        <w:lang w:val="kk-KZ" w:eastAsia="kk-KZ" w:bidi="kk-KZ"/>
      </w:rPr>
    </w:lvl>
    <w:lvl w:ilvl="7" w:tplc="BC8E28BC">
      <w:numFmt w:val="bullet"/>
      <w:lvlText w:val="•"/>
      <w:lvlJc w:val="left"/>
      <w:pPr>
        <w:ind w:left="4256" w:hanging="322"/>
      </w:pPr>
      <w:rPr>
        <w:rFonts w:hint="default"/>
        <w:lang w:val="kk-KZ" w:eastAsia="kk-KZ" w:bidi="kk-KZ"/>
      </w:rPr>
    </w:lvl>
    <w:lvl w:ilvl="8" w:tplc="23AE1C54">
      <w:numFmt w:val="bullet"/>
      <w:lvlText w:val="•"/>
      <w:lvlJc w:val="left"/>
      <w:pPr>
        <w:ind w:left="4615" w:hanging="322"/>
      </w:pPr>
      <w:rPr>
        <w:rFonts w:hint="default"/>
        <w:lang w:val="kk-KZ" w:eastAsia="kk-KZ" w:bidi="kk-KZ"/>
      </w:rPr>
    </w:lvl>
  </w:abstractNum>
  <w:abstractNum w:abstractNumId="50"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5D3C00B2"/>
    <w:multiLevelType w:val="hybridMultilevel"/>
    <w:tmpl w:val="D4045A90"/>
    <w:lvl w:ilvl="0" w:tplc="CDF267E2">
      <w:start w:val="1"/>
      <w:numFmt w:val="decimal"/>
      <w:lvlText w:val="%1)"/>
      <w:lvlJc w:val="left"/>
      <w:pPr>
        <w:ind w:left="144" w:hanging="245"/>
      </w:pPr>
      <w:rPr>
        <w:rFonts w:ascii="Times New Roman" w:eastAsia="Times New Roman" w:hAnsi="Times New Roman" w:cs="Times New Roman" w:hint="default"/>
        <w:w w:val="100"/>
        <w:sz w:val="22"/>
        <w:szCs w:val="22"/>
        <w:lang w:val="kk-KZ" w:eastAsia="kk-KZ" w:bidi="kk-KZ"/>
      </w:rPr>
    </w:lvl>
    <w:lvl w:ilvl="1" w:tplc="D5408F42">
      <w:start w:val="1"/>
      <w:numFmt w:val="decimal"/>
      <w:lvlText w:val="%2."/>
      <w:lvlJc w:val="left"/>
      <w:pPr>
        <w:ind w:left="106" w:hanging="207"/>
      </w:pPr>
      <w:rPr>
        <w:rFonts w:ascii="Times New Roman" w:eastAsia="Times New Roman" w:hAnsi="Times New Roman" w:cs="Times New Roman" w:hint="default"/>
        <w:b/>
        <w:bCs/>
        <w:w w:val="100"/>
        <w:sz w:val="22"/>
        <w:szCs w:val="22"/>
        <w:lang w:val="kk-KZ" w:eastAsia="kk-KZ" w:bidi="kk-KZ"/>
      </w:rPr>
    </w:lvl>
    <w:lvl w:ilvl="2" w:tplc="426EDF34">
      <w:numFmt w:val="bullet"/>
      <w:lvlText w:val="•"/>
      <w:lvlJc w:val="left"/>
      <w:pPr>
        <w:ind w:left="701" w:hanging="207"/>
      </w:pPr>
      <w:rPr>
        <w:rFonts w:hint="default"/>
        <w:lang w:val="kk-KZ" w:eastAsia="kk-KZ" w:bidi="kk-KZ"/>
      </w:rPr>
    </w:lvl>
    <w:lvl w:ilvl="3" w:tplc="8B6A06EE">
      <w:numFmt w:val="bullet"/>
      <w:lvlText w:val="•"/>
      <w:lvlJc w:val="left"/>
      <w:pPr>
        <w:ind w:left="1262" w:hanging="207"/>
      </w:pPr>
      <w:rPr>
        <w:rFonts w:hint="default"/>
        <w:lang w:val="kk-KZ" w:eastAsia="kk-KZ" w:bidi="kk-KZ"/>
      </w:rPr>
    </w:lvl>
    <w:lvl w:ilvl="4" w:tplc="3B1E694A">
      <w:numFmt w:val="bullet"/>
      <w:lvlText w:val="•"/>
      <w:lvlJc w:val="left"/>
      <w:pPr>
        <w:ind w:left="1824" w:hanging="207"/>
      </w:pPr>
      <w:rPr>
        <w:rFonts w:hint="default"/>
        <w:lang w:val="kk-KZ" w:eastAsia="kk-KZ" w:bidi="kk-KZ"/>
      </w:rPr>
    </w:lvl>
    <w:lvl w:ilvl="5" w:tplc="D7D80D16">
      <w:numFmt w:val="bullet"/>
      <w:lvlText w:val="•"/>
      <w:lvlJc w:val="left"/>
      <w:pPr>
        <w:ind w:left="2385" w:hanging="207"/>
      </w:pPr>
      <w:rPr>
        <w:rFonts w:hint="default"/>
        <w:lang w:val="kk-KZ" w:eastAsia="kk-KZ" w:bidi="kk-KZ"/>
      </w:rPr>
    </w:lvl>
    <w:lvl w:ilvl="6" w:tplc="567EBC1E">
      <w:numFmt w:val="bullet"/>
      <w:lvlText w:val="•"/>
      <w:lvlJc w:val="left"/>
      <w:pPr>
        <w:ind w:left="2946" w:hanging="207"/>
      </w:pPr>
      <w:rPr>
        <w:rFonts w:hint="default"/>
        <w:lang w:val="kk-KZ" w:eastAsia="kk-KZ" w:bidi="kk-KZ"/>
      </w:rPr>
    </w:lvl>
    <w:lvl w:ilvl="7" w:tplc="60AE74DA">
      <w:numFmt w:val="bullet"/>
      <w:lvlText w:val="•"/>
      <w:lvlJc w:val="left"/>
      <w:pPr>
        <w:ind w:left="3508" w:hanging="207"/>
      </w:pPr>
      <w:rPr>
        <w:rFonts w:hint="default"/>
        <w:lang w:val="kk-KZ" w:eastAsia="kk-KZ" w:bidi="kk-KZ"/>
      </w:rPr>
    </w:lvl>
    <w:lvl w:ilvl="8" w:tplc="709C8DBC">
      <w:numFmt w:val="bullet"/>
      <w:lvlText w:val="•"/>
      <w:lvlJc w:val="left"/>
      <w:pPr>
        <w:ind w:left="4069" w:hanging="207"/>
      </w:pPr>
      <w:rPr>
        <w:rFonts w:hint="default"/>
        <w:lang w:val="kk-KZ" w:eastAsia="kk-KZ" w:bidi="kk-KZ"/>
      </w:rPr>
    </w:lvl>
  </w:abstractNum>
  <w:abstractNum w:abstractNumId="52" w15:restartNumberingAfterBreak="0">
    <w:nsid w:val="5DFF3FE9"/>
    <w:multiLevelType w:val="hybridMultilevel"/>
    <w:tmpl w:val="F91A1D54"/>
    <w:lvl w:ilvl="0" w:tplc="7908BE52">
      <w:numFmt w:val="bullet"/>
      <w:lvlText w:val=""/>
      <w:lvlJc w:val="left"/>
      <w:pPr>
        <w:ind w:left="934" w:hanging="228"/>
      </w:pPr>
      <w:rPr>
        <w:rFonts w:ascii="Symbol" w:eastAsia="Symbol" w:hAnsi="Symbol" w:cs="Symbol" w:hint="default"/>
        <w:w w:val="100"/>
        <w:sz w:val="22"/>
        <w:szCs w:val="22"/>
        <w:lang w:val="kk-KZ" w:eastAsia="en-US" w:bidi="ar-SA"/>
      </w:rPr>
    </w:lvl>
    <w:lvl w:ilvl="1" w:tplc="F9AE3634">
      <w:numFmt w:val="bullet"/>
      <w:lvlText w:val="•"/>
      <w:lvlJc w:val="left"/>
      <w:pPr>
        <w:ind w:left="1976" w:hanging="228"/>
      </w:pPr>
      <w:rPr>
        <w:rFonts w:hint="default"/>
        <w:lang w:val="kk-KZ" w:eastAsia="en-US" w:bidi="ar-SA"/>
      </w:rPr>
    </w:lvl>
    <w:lvl w:ilvl="2" w:tplc="D3DC557A">
      <w:numFmt w:val="bullet"/>
      <w:lvlText w:val="•"/>
      <w:lvlJc w:val="left"/>
      <w:pPr>
        <w:ind w:left="3013" w:hanging="228"/>
      </w:pPr>
      <w:rPr>
        <w:rFonts w:hint="default"/>
        <w:lang w:val="kk-KZ" w:eastAsia="en-US" w:bidi="ar-SA"/>
      </w:rPr>
    </w:lvl>
    <w:lvl w:ilvl="3" w:tplc="7F184EAC">
      <w:numFmt w:val="bullet"/>
      <w:lvlText w:val="•"/>
      <w:lvlJc w:val="left"/>
      <w:pPr>
        <w:ind w:left="4049" w:hanging="228"/>
      </w:pPr>
      <w:rPr>
        <w:rFonts w:hint="default"/>
        <w:lang w:val="kk-KZ" w:eastAsia="en-US" w:bidi="ar-SA"/>
      </w:rPr>
    </w:lvl>
    <w:lvl w:ilvl="4" w:tplc="7FC6530C">
      <w:numFmt w:val="bullet"/>
      <w:lvlText w:val="•"/>
      <w:lvlJc w:val="left"/>
      <w:pPr>
        <w:ind w:left="5086" w:hanging="228"/>
      </w:pPr>
      <w:rPr>
        <w:rFonts w:hint="default"/>
        <w:lang w:val="kk-KZ" w:eastAsia="en-US" w:bidi="ar-SA"/>
      </w:rPr>
    </w:lvl>
    <w:lvl w:ilvl="5" w:tplc="5F3AC93A">
      <w:numFmt w:val="bullet"/>
      <w:lvlText w:val="•"/>
      <w:lvlJc w:val="left"/>
      <w:pPr>
        <w:ind w:left="6123" w:hanging="228"/>
      </w:pPr>
      <w:rPr>
        <w:rFonts w:hint="default"/>
        <w:lang w:val="kk-KZ" w:eastAsia="en-US" w:bidi="ar-SA"/>
      </w:rPr>
    </w:lvl>
    <w:lvl w:ilvl="6" w:tplc="331E4BDE">
      <w:numFmt w:val="bullet"/>
      <w:lvlText w:val="•"/>
      <w:lvlJc w:val="left"/>
      <w:pPr>
        <w:ind w:left="7159" w:hanging="228"/>
      </w:pPr>
      <w:rPr>
        <w:rFonts w:hint="default"/>
        <w:lang w:val="kk-KZ" w:eastAsia="en-US" w:bidi="ar-SA"/>
      </w:rPr>
    </w:lvl>
    <w:lvl w:ilvl="7" w:tplc="05E20DC4">
      <w:numFmt w:val="bullet"/>
      <w:lvlText w:val="•"/>
      <w:lvlJc w:val="left"/>
      <w:pPr>
        <w:ind w:left="8196" w:hanging="228"/>
      </w:pPr>
      <w:rPr>
        <w:rFonts w:hint="default"/>
        <w:lang w:val="kk-KZ" w:eastAsia="en-US" w:bidi="ar-SA"/>
      </w:rPr>
    </w:lvl>
    <w:lvl w:ilvl="8" w:tplc="57F84072">
      <w:numFmt w:val="bullet"/>
      <w:lvlText w:val="•"/>
      <w:lvlJc w:val="left"/>
      <w:pPr>
        <w:ind w:left="9233" w:hanging="228"/>
      </w:pPr>
      <w:rPr>
        <w:rFonts w:hint="default"/>
        <w:lang w:val="kk-KZ" w:eastAsia="en-US" w:bidi="ar-SA"/>
      </w:rPr>
    </w:lvl>
  </w:abstractNum>
  <w:abstractNum w:abstractNumId="53" w15:restartNumberingAfterBreak="0">
    <w:nsid w:val="61B77733"/>
    <w:multiLevelType w:val="hybridMultilevel"/>
    <w:tmpl w:val="2D509D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22033DA"/>
    <w:multiLevelType w:val="hybridMultilevel"/>
    <w:tmpl w:val="C918245C"/>
    <w:lvl w:ilvl="0" w:tplc="42A0651A">
      <w:numFmt w:val="bullet"/>
      <w:lvlText w:val="-"/>
      <w:lvlJc w:val="left"/>
      <w:pPr>
        <w:ind w:left="934" w:hanging="228"/>
      </w:pPr>
      <w:rPr>
        <w:rFonts w:ascii="Times New Roman" w:eastAsia="Times New Roman" w:hAnsi="Times New Roman" w:cs="Times New Roman" w:hint="default"/>
        <w:w w:val="100"/>
        <w:sz w:val="22"/>
        <w:szCs w:val="22"/>
        <w:lang w:val="kk-KZ" w:eastAsia="en-US" w:bidi="ar-SA"/>
      </w:rPr>
    </w:lvl>
    <w:lvl w:ilvl="1" w:tplc="37004D4A">
      <w:numFmt w:val="bullet"/>
      <w:lvlText w:val=""/>
      <w:lvlJc w:val="left"/>
      <w:pPr>
        <w:ind w:left="1294" w:hanging="154"/>
      </w:pPr>
      <w:rPr>
        <w:rFonts w:ascii="Symbol" w:eastAsia="Symbol" w:hAnsi="Symbol" w:cs="Symbol" w:hint="default"/>
        <w:w w:val="100"/>
        <w:sz w:val="22"/>
        <w:szCs w:val="22"/>
        <w:lang w:val="kk-KZ" w:eastAsia="en-US" w:bidi="ar-SA"/>
      </w:rPr>
    </w:lvl>
    <w:lvl w:ilvl="2" w:tplc="67DCBC48">
      <w:numFmt w:val="bullet"/>
      <w:lvlText w:val="•"/>
      <w:lvlJc w:val="left"/>
      <w:pPr>
        <w:ind w:left="2411" w:hanging="154"/>
      </w:pPr>
      <w:rPr>
        <w:rFonts w:hint="default"/>
        <w:lang w:val="kk-KZ" w:eastAsia="en-US" w:bidi="ar-SA"/>
      </w:rPr>
    </w:lvl>
    <w:lvl w:ilvl="3" w:tplc="C18CB242">
      <w:numFmt w:val="bullet"/>
      <w:lvlText w:val="•"/>
      <w:lvlJc w:val="left"/>
      <w:pPr>
        <w:ind w:left="3523" w:hanging="154"/>
      </w:pPr>
      <w:rPr>
        <w:rFonts w:hint="default"/>
        <w:lang w:val="kk-KZ" w:eastAsia="en-US" w:bidi="ar-SA"/>
      </w:rPr>
    </w:lvl>
    <w:lvl w:ilvl="4" w:tplc="2CB6994C">
      <w:numFmt w:val="bullet"/>
      <w:lvlText w:val="•"/>
      <w:lvlJc w:val="left"/>
      <w:pPr>
        <w:ind w:left="4635" w:hanging="154"/>
      </w:pPr>
      <w:rPr>
        <w:rFonts w:hint="default"/>
        <w:lang w:val="kk-KZ" w:eastAsia="en-US" w:bidi="ar-SA"/>
      </w:rPr>
    </w:lvl>
    <w:lvl w:ilvl="5" w:tplc="675CA216">
      <w:numFmt w:val="bullet"/>
      <w:lvlText w:val="•"/>
      <w:lvlJc w:val="left"/>
      <w:pPr>
        <w:ind w:left="5747" w:hanging="154"/>
      </w:pPr>
      <w:rPr>
        <w:rFonts w:hint="default"/>
        <w:lang w:val="kk-KZ" w:eastAsia="en-US" w:bidi="ar-SA"/>
      </w:rPr>
    </w:lvl>
    <w:lvl w:ilvl="6" w:tplc="AC527136">
      <w:numFmt w:val="bullet"/>
      <w:lvlText w:val="•"/>
      <w:lvlJc w:val="left"/>
      <w:pPr>
        <w:ind w:left="6859" w:hanging="154"/>
      </w:pPr>
      <w:rPr>
        <w:rFonts w:hint="default"/>
        <w:lang w:val="kk-KZ" w:eastAsia="en-US" w:bidi="ar-SA"/>
      </w:rPr>
    </w:lvl>
    <w:lvl w:ilvl="7" w:tplc="C27CCBEC">
      <w:numFmt w:val="bullet"/>
      <w:lvlText w:val="•"/>
      <w:lvlJc w:val="left"/>
      <w:pPr>
        <w:ind w:left="7970" w:hanging="154"/>
      </w:pPr>
      <w:rPr>
        <w:rFonts w:hint="default"/>
        <w:lang w:val="kk-KZ" w:eastAsia="en-US" w:bidi="ar-SA"/>
      </w:rPr>
    </w:lvl>
    <w:lvl w:ilvl="8" w:tplc="B582ABB4">
      <w:numFmt w:val="bullet"/>
      <w:lvlText w:val="•"/>
      <w:lvlJc w:val="left"/>
      <w:pPr>
        <w:ind w:left="9082" w:hanging="154"/>
      </w:pPr>
      <w:rPr>
        <w:rFonts w:hint="default"/>
        <w:lang w:val="kk-KZ" w:eastAsia="en-US" w:bidi="ar-SA"/>
      </w:rPr>
    </w:lvl>
  </w:abstractNum>
  <w:abstractNum w:abstractNumId="55" w15:restartNumberingAfterBreak="0">
    <w:nsid w:val="635B56CF"/>
    <w:multiLevelType w:val="hybridMultilevel"/>
    <w:tmpl w:val="286AB59A"/>
    <w:lvl w:ilvl="0" w:tplc="4BAA0E4C">
      <w:start w:val="2"/>
      <w:numFmt w:val="decimal"/>
      <w:lvlText w:val="%1."/>
      <w:lvlJc w:val="left"/>
      <w:pPr>
        <w:ind w:left="1086" w:hanging="286"/>
      </w:pPr>
      <w:rPr>
        <w:rFonts w:ascii="Times New Roman" w:eastAsia="Times New Roman" w:hAnsi="Times New Roman" w:cs="Times New Roman" w:hint="default"/>
        <w:b/>
        <w:bCs/>
        <w:w w:val="100"/>
        <w:sz w:val="22"/>
        <w:szCs w:val="22"/>
        <w:lang w:val="kk-KZ" w:eastAsia="kk-KZ" w:bidi="kk-KZ"/>
      </w:rPr>
    </w:lvl>
    <w:lvl w:ilvl="1" w:tplc="EEDE66A6">
      <w:numFmt w:val="bullet"/>
      <w:lvlText w:val="•"/>
      <w:lvlJc w:val="left"/>
      <w:pPr>
        <w:ind w:left="1505" w:hanging="286"/>
      </w:pPr>
      <w:rPr>
        <w:rFonts w:hint="default"/>
        <w:lang w:val="kk-KZ" w:eastAsia="kk-KZ" w:bidi="kk-KZ"/>
      </w:rPr>
    </w:lvl>
    <w:lvl w:ilvl="2" w:tplc="8F006054">
      <w:numFmt w:val="bullet"/>
      <w:lvlText w:val="•"/>
      <w:lvlJc w:val="left"/>
      <w:pPr>
        <w:ind w:left="1930" w:hanging="286"/>
      </w:pPr>
      <w:rPr>
        <w:rFonts w:hint="default"/>
        <w:lang w:val="kk-KZ" w:eastAsia="kk-KZ" w:bidi="kk-KZ"/>
      </w:rPr>
    </w:lvl>
    <w:lvl w:ilvl="3" w:tplc="F0EAF4F4">
      <w:numFmt w:val="bullet"/>
      <w:lvlText w:val="•"/>
      <w:lvlJc w:val="left"/>
      <w:pPr>
        <w:ind w:left="2356" w:hanging="286"/>
      </w:pPr>
      <w:rPr>
        <w:rFonts w:hint="default"/>
        <w:lang w:val="kk-KZ" w:eastAsia="kk-KZ" w:bidi="kk-KZ"/>
      </w:rPr>
    </w:lvl>
    <w:lvl w:ilvl="4" w:tplc="FB06B76A">
      <w:numFmt w:val="bullet"/>
      <w:lvlText w:val="•"/>
      <w:lvlJc w:val="left"/>
      <w:pPr>
        <w:ind w:left="2781" w:hanging="286"/>
      </w:pPr>
      <w:rPr>
        <w:rFonts w:hint="default"/>
        <w:lang w:val="kk-KZ" w:eastAsia="kk-KZ" w:bidi="kk-KZ"/>
      </w:rPr>
    </w:lvl>
    <w:lvl w:ilvl="5" w:tplc="E04097D2">
      <w:numFmt w:val="bullet"/>
      <w:lvlText w:val="•"/>
      <w:lvlJc w:val="left"/>
      <w:pPr>
        <w:ind w:left="3207" w:hanging="286"/>
      </w:pPr>
      <w:rPr>
        <w:rFonts w:hint="default"/>
        <w:lang w:val="kk-KZ" w:eastAsia="kk-KZ" w:bidi="kk-KZ"/>
      </w:rPr>
    </w:lvl>
    <w:lvl w:ilvl="6" w:tplc="BF5E2E98">
      <w:numFmt w:val="bullet"/>
      <w:lvlText w:val="•"/>
      <w:lvlJc w:val="left"/>
      <w:pPr>
        <w:ind w:left="3632" w:hanging="286"/>
      </w:pPr>
      <w:rPr>
        <w:rFonts w:hint="default"/>
        <w:lang w:val="kk-KZ" w:eastAsia="kk-KZ" w:bidi="kk-KZ"/>
      </w:rPr>
    </w:lvl>
    <w:lvl w:ilvl="7" w:tplc="F4420EE4">
      <w:numFmt w:val="bullet"/>
      <w:lvlText w:val="•"/>
      <w:lvlJc w:val="left"/>
      <w:pPr>
        <w:ind w:left="4057" w:hanging="286"/>
      </w:pPr>
      <w:rPr>
        <w:rFonts w:hint="default"/>
        <w:lang w:val="kk-KZ" w:eastAsia="kk-KZ" w:bidi="kk-KZ"/>
      </w:rPr>
    </w:lvl>
    <w:lvl w:ilvl="8" w:tplc="7C70646A">
      <w:numFmt w:val="bullet"/>
      <w:lvlText w:val="•"/>
      <w:lvlJc w:val="left"/>
      <w:pPr>
        <w:ind w:left="4483" w:hanging="286"/>
      </w:pPr>
      <w:rPr>
        <w:rFonts w:hint="default"/>
        <w:lang w:val="kk-KZ" w:eastAsia="kk-KZ" w:bidi="kk-KZ"/>
      </w:rPr>
    </w:lvl>
  </w:abstractNum>
  <w:abstractNum w:abstractNumId="56" w15:restartNumberingAfterBreak="0">
    <w:nsid w:val="644B55A5"/>
    <w:multiLevelType w:val="multilevel"/>
    <w:tmpl w:val="B11E76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64612586"/>
    <w:multiLevelType w:val="hybridMultilevel"/>
    <w:tmpl w:val="89B69496"/>
    <w:lvl w:ilvl="0" w:tplc="BFFA9206">
      <w:start w:val="13"/>
      <w:numFmt w:val="decimal"/>
      <w:lvlText w:val="%1."/>
      <w:lvlJc w:val="left"/>
      <w:pPr>
        <w:ind w:left="200" w:hanging="401"/>
      </w:pPr>
      <w:rPr>
        <w:rFonts w:ascii="Times New Roman" w:eastAsia="Times New Roman" w:hAnsi="Times New Roman" w:cs="Times New Roman" w:hint="default"/>
        <w:w w:val="100"/>
        <w:sz w:val="22"/>
        <w:szCs w:val="22"/>
        <w:lang w:val="kk-KZ" w:eastAsia="kk-KZ" w:bidi="kk-KZ"/>
      </w:rPr>
    </w:lvl>
    <w:lvl w:ilvl="1" w:tplc="9DBE2F12">
      <w:numFmt w:val="bullet"/>
      <w:lvlText w:val="•"/>
      <w:lvlJc w:val="left"/>
      <w:pPr>
        <w:ind w:left="1140" w:hanging="401"/>
      </w:pPr>
      <w:rPr>
        <w:rFonts w:hint="default"/>
        <w:lang w:val="kk-KZ" w:eastAsia="kk-KZ" w:bidi="kk-KZ"/>
      </w:rPr>
    </w:lvl>
    <w:lvl w:ilvl="2" w:tplc="21703DAE">
      <w:numFmt w:val="bullet"/>
      <w:lvlText w:val="•"/>
      <w:lvlJc w:val="left"/>
      <w:pPr>
        <w:ind w:left="1611" w:hanging="401"/>
      </w:pPr>
      <w:rPr>
        <w:rFonts w:hint="default"/>
        <w:lang w:val="kk-KZ" w:eastAsia="kk-KZ" w:bidi="kk-KZ"/>
      </w:rPr>
    </w:lvl>
    <w:lvl w:ilvl="3" w:tplc="86A86FEC">
      <w:numFmt w:val="bullet"/>
      <w:lvlText w:val="•"/>
      <w:lvlJc w:val="left"/>
      <w:pPr>
        <w:ind w:left="2083" w:hanging="401"/>
      </w:pPr>
      <w:rPr>
        <w:rFonts w:hint="default"/>
        <w:lang w:val="kk-KZ" w:eastAsia="kk-KZ" w:bidi="kk-KZ"/>
      </w:rPr>
    </w:lvl>
    <w:lvl w:ilvl="4" w:tplc="45DC8028">
      <w:numFmt w:val="bullet"/>
      <w:lvlText w:val="•"/>
      <w:lvlJc w:val="left"/>
      <w:pPr>
        <w:ind w:left="2555" w:hanging="401"/>
      </w:pPr>
      <w:rPr>
        <w:rFonts w:hint="default"/>
        <w:lang w:val="kk-KZ" w:eastAsia="kk-KZ" w:bidi="kk-KZ"/>
      </w:rPr>
    </w:lvl>
    <w:lvl w:ilvl="5" w:tplc="F71C7926">
      <w:numFmt w:val="bullet"/>
      <w:lvlText w:val="•"/>
      <w:lvlJc w:val="left"/>
      <w:pPr>
        <w:ind w:left="3027" w:hanging="401"/>
      </w:pPr>
      <w:rPr>
        <w:rFonts w:hint="default"/>
        <w:lang w:val="kk-KZ" w:eastAsia="kk-KZ" w:bidi="kk-KZ"/>
      </w:rPr>
    </w:lvl>
    <w:lvl w:ilvl="6" w:tplc="24C85470">
      <w:numFmt w:val="bullet"/>
      <w:lvlText w:val="•"/>
      <w:lvlJc w:val="left"/>
      <w:pPr>
        <w:ind w:left="3499" w:hanging="401"/>
      </w:pPr>
      <w:rPr>
        <w:rFonts w:hint="default"/>
        <w:lang w:val="kk-KZ" w:eastAsia="kk-KZ" w:bidi="kk-KZ"/>
      </w:rPr>
    </w:lvl>
    <w:lvl w:ilvl="7" w:tplc="AD9CB0C2">
      <w:numFmt w:val="bullet"/>
      <w:lvlText w:val="•"/>
      <w:lvlJc w:val="left"/>
      <w:pPr>
        <w:ind w:left="3971" w:hanging="401"/>
      </w:pPr>
      <w:rPr>
        <w:rFonts w:hint="default"/>
        <w:lang w:val="kk-KZ" w:eastAsia="kk-KZ" w:bidi="kk-KZ"/>
      </w:rPr>
    </w:lvl>
    <w:lvl w:ilvl="8" w:tplc="963642D0">
      <w:numFmt w:val="bullet"/>
      <w:lvlText w:val="•"/>
      <w:lvlJc w:val="left"/>
      <w:pPr>
        <w:ind w:left="4443" w:hanging="401"/>
      </w:pPr>
      <w:rPr>
        <w:rFonts w:hint="default"/>
        <w:lang w:val="kk-KZ" w:eastAsia="kk-KZ" w:bidi="kk-KZ"/>
      </w:rPr>
    </w:lvl>
  </w:abstractNum>
  <w:abstractNum w:abstractNumId="58" w15:restartNumberingAfterBreak="0">
    <w:nsid w:val="65820036"/>
    <w:multiLevelType w:val="hybridMultilevel"/>
    <w:tmpl w:val="83E8D7D4"/>
    <w:lvl w:ilvl="0" w:tplc="992CD9B0">
      <w:numFmt w:val="bullet"/>
      <w:lvlText w:val=""/>
      <w:lvlJc w:val="left"/>
      <w:pPr>
        <w:ind w:left="106" w:hanging="288"/>
      </w:pPr>
      <w:rPr>
        <w:rFonts w:ascii="Wingdings" w:eastAsia="Wingdings" w:hAnsi="Wingdings" w:cs="Wingdings" w:hint="default"/>
        <w:w w:val="100"/>
        <w:sz w:val="22"/>
        <w:szCs w:val="22"/>
        <w:lang w:val="kk-KZ" w:eastAsia="kk-KZ" w:bidi="kk-KZ"/>
      </w:rPr>
    </w:lvl>
    <w:lvl w:ilvl="1" w:tplc="E7984660">
      <w:numFmt w:val="bullet"/>
      <w:lvlText w:val="•"/>
      <w:lvlJc w:val="left"/>
      <w:pPr>
        <w:ind w:left="609" w:hanging="288"/>
      </w:pPr>
      <w:rPr>
        <w:rFonts w:hint="default"/>
        <w:lang w:val="kk-KZ" w:eastAsia="kk-KZ" w:bidi="kk-KZ"/>
      </w:rPr>
    </w:lvl>
    <w:lvl w:ilvl="2" w:tplc="20326A60">
      <w:numFmt w:val="bullet"/>
      <w:lvlText w:val="•"/>
      <w:lvlJc w:val="left"/>
      <w:pPr>
        <w:ind w:left="1118" w:hanging="288"/>
      </w:pPr>
      <w:rPr>
        <w:rFonts w:hint="default"/>
        <w:lang w:val="kk-KZ" w:eastAsia="kk-KZ" w:bidi="kk-KZ"/>
      </w:rPr>
    </w:lvl>
    <w:lvl w:ilvl="3" w:tplc="4934B668">
      <w:numFmt w:val="bullet"/>
      <w:lvlText w:val="•"/>
      <w:lvlJc w:val="left"/>
      <w:pPr>
        <w:ind w:left="1627" w:hanging="288"/>
      </w:pPr>
      <w:rPr>
        <w:rFonts w:hint="default"/>
        <w:lang w:val="kk-KZ" w:eastAsia="kk-KZ" w:bidi="kk-KZ"/>
      </w:rPr>
    </w:lvl>
    <w:lvl w:ilvl="4" w:tplc="6182525A">
      <w:numFmt w:val="bullet"/>
      <w:lvlText w:val="•"/>
      <w:lvlJc w:val="left"/>
      <w:pPr>
        <w:ind w:left="2136" w:hanging="288"/>
      </w:pPr>
      <w:rPr>
        <w:rFonts w:hint="default"/>
        <w:lang w:val="kk-KZ" w:eastAsia="kk-KZ" w:bidi="kk-KZ"/>
      </w:rPr>
    </w:lvl>
    <w:lvl w:ilvl="5" w:tplc="9D345DAC">
      <w:numFmt w:val="bullet"/>
      <w:lvlText w:val="•"/>
      <w:lvlJc w:val="left"/>
      <w:pPr>
        <w:ind w:left="2645" w:hanging="288"/>
      </w:pPr>
      <w:rPr>
        <w:rFonts w:hint="default"/>
        <w:lang w:val="kk-KZ" w:eastAsia="kk-KZ" w:bidi="kk-KZ"/>
      </w:rPr>
    </w:lvl>
    <w:lvl w:ilvl="6" w:tplc="EFEA857E">
      <w:numFmt w:val="bullet"/>
      <w:lvlText w:val="•"/>
      <w:lvlJc w:val="left"/>
      <w:pPr>
        <w:ind w:left="3154" w:hanging="288"/>
      </w:pPr>
      <w:rPr>
        <w:rFonts w:hint="default"/>
        <w:lang w:val="kk-KZ" w:eastAsia="kk-KZ" w:bidi="kk-KZ"/>
      </w:rPr>
    </w:lvl>
    <w:lvl w:ilvl="7" w:tplc="A2C27950">
      <w:numFmt w:val="bullet"/>
      <w:lvlText w:val="•"/>
      <w:lvlJc w:val="left"/>
      <w:pPr>
        <w:ind w:left="3663" w:hanging="288"/>
      </w:pPr>
      <w:rPr>
        <w:rFonts w:hint="default"/>
        <w:lang w:val="kk-KZ" w:eastAsia="kk-KZ" w:bidi="kk-KZ"/>
      </w:rPr>
    </w:lvl>
    <w:lvl w:ilvl="8" w:tplc="890272BC">
      <w:numFmt w:val="bullet"/>
      <w:lvlText w:val="•"/>
      <w:lvlJc w:val="left"/>
      <w:pPr>
        <w:ind w:left="4172" w:hanging="288"/>
      </w:pPr>
      <w:rPr>
        <w:rFonts w:hint="default"/>
        <w:lang w:val="kk-KZ" w:eastAsia="kk-KZ" w:bidi="kk-KZ"/>
      </w:rPr>
    </w:lvl>
  </w:abstractNum>
  <w:abstractNum w:abstractNumId="59" w15:restartNumberingAfterBreak="0">
    <w:nsid w:val="664A75C2"/>
    <w:multiLevelType w:val="hybridMultilevel"/>
    <w:tmpl w:val="EE887522"/>
    <w:lvl w:ilvl="0" w:tplc="0134A26C">
      <w:numFmt w:val="bullet"/>
      <w:lvlText w:val=""/>
      <w:lvlJc w:val="left"/>
      <w:pPr>
        <w:ind w:left="200" w:hanging="286"/>
      </w:pPr>
      <w:rPr>
        <w:rFonts w:ascii="Wingdings" w:eastAsia="Wingdings" w:hAnsi="Wingdings" w:cs="Wingdings" w:hint="default"/>
        <w:w w:val="100"/>
        <w:sz w:val="22"/>
        <w:szCs w:val="22"/>
        <w:lang w:val="kk-KZ" w:eastAsia="kk-KZ" w:bidi="kk-KZ"/>
      </w:rPr>
    </w:lvl>
    <w:lvl w:ilvl="1" w:tplc="AD703912">
      <w:numFmt w:val="bullet"/>
      <w:lvlText w:val="•"/>
      <w:lvlJc w:val="left"/>
      <w:pPr>
        <w:ind w:left="713" w:hanging="286"/>
      </w:pPr>
      <w:rPr>
        <w:rFonts w:hint="default"/>
        <w:lang w:val="kk-KZ" w:eastAsia="kk-KZ" w:bidi="kk-KZ"/>
      </w:rPr>
    </w:lvl>
    <w:lvl w:ilvl="2" w:tplc="B224832A">
      <w:numFmt w:val="bullet"/>
      <w:lvlText w:val="•"/>
      <w:lvlJc w:val="left"/>
      <w:pPr>
        <w:ind w:left="1227" w:hanging="286"/>
      </w:pPr>
      <w:rPr>
        <w:rFonts w:hint="default"/>
        <w:lang w:val="kk-KZ" w:eastAsia="kk-KZ" w:bidi="kk-KZ"/>
      </w:rPr>
    </w:lvl>
    <w:lvl w:ilvl="3" w:tplc="44FCFF20">
      <w:numFmt w:val="bullet"/>
      <w:lvlText w:val="•"/>
      <w:lvlJc w:val="left"/>
      <w:pPr>
        <w:ind w:left="1740" w:hanging="286"/>
      </w:pPr>
      <w:rPr>
        <w:rFonts w:hint="default"/>
        <w:lang w:val="kk-KZ" w:eastAsia="kk-KZ" w:bidi="kk-KZ"/>
      </w:rPr>
    </w:lvl>
    <w:lvl w:ilvl="4" w:tplc="F2F2E646">
      <w:numFmt w:val="bullet"/>
      <w:lvlText w:val="•"/>
      <w:lvlJc w:val="left"/>
      <w:pPr>
        <w:ind w:left="2254" w:hanging="286"/>
      </w:pPr>
      <w:rPr>
        <w:rFonts w:hint="default"/>
        <w:lang w:val="kk-KZ" w:eastAsia="kk-KZ" w:bidi="kk-KZ"/>
      </w:rPr>
    </w:lvl>
    <w:lvl w:ilvl="5" w:tplc="D2B605B0">
      <w:numFmt w:val="bullet"/>
      <w:lvlText w:val="•"/>
      <w:lvlJc w:val="left"/>
      <w:pPr>
        <w:ind w:left="2767" w:hanging="286"/>
      </w:pPr>
      <w:rPr>
        <w:rFonts w:hint="default"/>
        <w:lang w:val="kk-KZ" w:eastAsia="kk-KZ" w:bidi="kk-KZ"/>
      </w:rPr>
    </w:lvl>
    <w:lvl w:ilvl="6" w:tplc="8E80334E">
      <w:numFmt w:val="bullet"/>
      <w:lvlText w:val="•"/>
      <w:lvlJc w:val="left"/>
      <w:pPr>
        <w:ind w:left="3281" w:hanging="286"/>
      </w:pPr>
      <w:rPr>
        <w:rFonts w:hint="default"/>
        <w:lang w:val="kk-KZ" w:eastAsia="kk-KZ" w:bidi="kk-KZ"/>
      </w:rPr>
    </w:lvl>
    <w:lvl w:ilvl="7" w:tplc="B712D86A">
      <w:numFmt w:val="bullet"/>
      <w:lvlText w:val="•"/>
      <w:lvlJc w:val="left"/>
      <w:pPr>
        <w:ind w:left="3794" w:hanging="286"/>
      </w:pPr>
      <w:rPr>
        <w:rFonts w:hint="default"/>
        <w:lang w:val="kk-KZ" w:eastAsia="kk-KZ" w:bidi="kk-KZ"/>
      </w:rPr>
    </w:lvl>
    <w:lvl w:ilvl="8" w:tplc="02280066">
      <w:numFmt w:val="bullet"/>
      <w:lvlText w:val="•"/>
      <w:lvlJc w:val="left"/>
      <w:pPr>
        <w:ind w:left="4308" w:hanging="286"/>
      </w:pPr>
      <w:rPr>
        <w:rFonts w:hint="default"/>
        <w:lang w:val="kk-KZ" w:eastAsia="kk-KZ" w:bidi="kk-KZ"/>
      </w:rPr>
    </w:lvl>
  </w:abstractNum>
  <w:abstractNum w:abstractNumId="60" w15:restartNumberingAfterBreak="0">
    <w:nsid w:val="67044319"/>
    <w:multiLevelType w:val="hybridMultilevel"/>
    <w:tmpl w:val="B6A20044"/>
    <w:lvl w:ilvl="0" w:tplc="7E9CA91A">
      <w:start w:val="1"/>
      <w:numFmt w:val="decimal"/>
      <w:lvlText w:val="%1."/>
      <w:lvlJc w:val="left"/>
      <w:pPr>
        <w:ind w:left="814" w:hanging="245"/>
      </w:pPr>
      <w:rPr>
        <w:rFonts w:ascii="Times New Roman" w:eastAsia="Times New Roman" w:hAnsi="Times New Roman" w:cs="Times New Roman" w:hint="default"/>
        <w:w w:val="100"/>
        <w:sz w:val="22"/>
        <w:szCs w:val="22"/>
        <w:lang w:val="kk-KZ" w:eastAsia="kk-KZ" w:bidi="kk-KZ"/>
      </w:rPr>
    </w:lvl>
    <w:lvl w:ilvl="1" w:tplc="F688621C">
      <w:start w:val="1"/>
      <w:numFmt w:val="decimal"/>
      <w:lvlText w:val="%2."/>
      <w:lvlJc w:val="left"/>
      <w:pPr>
        <w:ind w:left="994" w:hanging="288"/>
      </w:pPr>
      <w:rPr>
        <w:rFonts w:ascii="Times New Roman" w:eastAsia="Times New Roman" w:hAnsi="Times New Roman" w:cs="Times New Roman" w:hint="default"/>
        <w:b/>
        <w:bCs/>
        <w:w w:val="100"/>
        <w:sz w:val="22"/>
        <w:szCs w:val="22"/>
        <w:lang w:val="kk-KZ" w:eastAsia="kk-KZ" w:bidi="kk-KZ"/>
      </w:rPr>
    </w:lvl>
    <w:lvl w:ilvl="2" w:tplc="3718EF5A">
      <w:numFmt w:val="bullet"/>
      <w:lvlText w:val="•"/>
      <w:lvlJc w:val="left"/>
      <w:pPr>
        <w:ind w:left="1465" w:hanging="288"/>
      </w:pPr>
      <w:rPr>
        <w:rFonts w:hint="default"/>
        <w:lang w:val="kk-KZ" w:eastAsia="kk-KZ" w:bidi="kk-KZ"/>
      </w:rPr>
    </w:lvl>
    <w:lvl w:ilvl="3" w:tplc="EA9CFB9C">
      <w:numFmt w:val="bullet"/>
      <w:lvlText w:val="•"/>
      <w:lvlJc w:val="left"/>
      <w:pPr>
        <w:ind w:left="1931" w:hanging="288"/>
      </w:pPr>
      <w:rPr>
        <w:rFonts w:hint="default"/>
        <w:lang w:val="kk-KZ" w:eastAsia="kk-KZ" w:bidi="kk-KZ"/>
      </w:rPr>
    </w:lvl>
    <w:lvl w:ilvl="4" w:tplc="573C1D78">
      <w:numFmt w:val="bullet"/>
      <w:lvlText w:val="•"/>
      <w:lvlJc w:val="left"/>
      <w:pPr>
        <w:ind w:left="2397" w:hanging="288"/>
      </w:pPr>
      <w:rPr>
        <w:rFonts w:hint="default"/>
        <w:lang w:val="kk-KZ" w:eastAsia="kk-KZ" w:bidi="kk-KZ"/>
      </w:rPr>
    </w:lvl>
    <w:lvl w:ilvl="5" w:tplc="D0DAC046">
      <w:numFmt w:val="bullet"/>
      <w:lvlText w:val="•"/>
      <w:lvlJc w:val="left"/>
      <w:pPr>
        <w:ind w:left="2862" w:hanging="288"/>
      </w:pPr>
      <w:rPr>
        <w:rFonts w:hint="default"/>
        <w:lang w:val="kk-KZ" w:eastAsia="kk-KZ" w:bidi="kk-KZ"/>
      </w:rPr>
    </w:lvl>
    <w:lvl w:ilvl="6" w:tplc="B00418F8">
      <w:numFmt w:val="bullet"/>
      <w:lvlText w:val="•"/>
      <w:lvlJc w:val="left"/>
      <w:pPr>
        <w:ind w:left="3328" w:hanging="288"/>
      </w:pPr>
      <w:rPr>
        <w:rFonts w:hint="default"/>
        <w:lang w:val="kk-KZ" w:eastAsia="kk-KZ" w:bidi="kk-KZ"/>
      </w:rPr>
    </w:lvl>
    <w:lvl w:ilvl="7" w:tplc="43FA1FA8">
      <w:numFmt w:val="bullet"/>
      <w:lvlText w:val="•"/>
      <w:lvlJc w:val="left"/>
      <w:pPr>
        <w:ind w:left="3794" w:hanging="288"/>
      </w:pPr>
      <w:rPr>
        <w:rFonts w:hint="default"/>
        <w:lang w:val="kk-KZ" w:eastAsia="kk-KZ" w:bidi="kk-KZ"/>
      </w:rPr>
    </w:lvl>
    <w:lvl w:ilvl="8" w:tplc="EA1CCE04">
      <w:numFmt w:val="bullet"/>
      <w:lvlText w:val="•"/>
      <w:lvlJc w:val="left"/>
      <w:pPr>
        <w:ind w:left="4259" w:hanging="288"/>
      </w:pPr>
      <w:rPr>
        <w:rFonts w:hint="default"/>
        <w:lang w:val="kk-KZ" w:eastAsia="kk-KZ" w:bidi="kk-KZ"/>
      </w:rPr>
    </w:lvl>
  </w:abstractNum>
  <w:abstractNum w:abstractNumId="61" w15:restartNumberingAfterBreak="0">
    <w:nsid w:val="67737278"/>
    <w:multiLevelType w:val="hybridMultilevel"/>
    <w:tmpl w:val="486E16F6"/>
    <w:lvl w:ilvl="0" w:tplc="2AC6437E">
      <w:start w:val="1"/>
      <w:numFmt w:val="decimal"/>
      <w:lvlText w:val="%1)"/>
      <w:lvlJc w:val="left"/>
      <w:pPr>
        <w:ind w:left="2226" w:hanging="281"/>
      </w:pPr>
      <w:rPr>
        <w:rFonts w:ascii="Times New Roman" w:eastAsia="Times New Roman" w:hAnsi="Times New Roman" w:cs="Times New Roman" w:hint="default"/>
        <w:w w:val="100"/>
        <w:sz w:val="22"/>
        <w:szCs w:val="22"/>
        <w:lang w:val="kk-KZ" w:eastAsia="kk-KZ" w:bidi="kk-KZ"/>
      </w:rPr>
    </w:lvl>
    <w:lvl w:ilvl="1" w:tplc="97A073C8">
      <w:numFmt w:val="bullet"/>
      <w:lvlText w:val="•"/>
      <w:lvlJc w:val="left"/>
      <w:pPr>
        <w:ind w:left="3138" w:hanging="281"/>
      </w:pPr>
      <w:rPr>
        <w:rFonts w:hint="default"/>
        <w:lang w:val="kk-KZ" w:eastAsia="kk-KZ" w:bidi="kk-KZ"/>
      </w:rPr>
    </w:lvl>
    <w:lvl w:ilvl="2" w:tplc="5CE09708">
      <w:numFmt w:val="bullet"/>
      <w:lvlText w:val="•"/>
      <w:lvlJc w:val="left"/>
      <w:pPr>
        <w:ind w:left="4057" w:hanging="281"/>
      </w:pPr>
      <w:rPr>
        <w:rFonts w:hint="default"/>
        <w:lang w:val="kk-KZ" w:eastAsia="kk-KZ" w:bidi="kk-KZ"/>
      </w:rPr>
    </w:lvl>
    <w:lvl w:ilvl="3" w:tplc="BDAE538A">
      <w:numFmt w:val="bullet"/>
      <w:lvlText w:val="•"/>
      <w:lvlJc w:val="left"/>
      <w:pPr>
        <w:ind w:left="4975" w:hanging="281"/>
      </w:pPr>
      <w:rPr>
        <w:rFonts w:hint="default"/>
        <w:lang w:val="kk-KZ" w:eastAsia="kk-KZ" w:bidi="kk-KZ"/>
      </w:rPr>
    </w:lvl>
    <w:lvl w:ilvl="4" w:tplc="636CB20C">
      <w:numFmt w:val="bullet"/>
      <w:lvlText w:val="•"/>
      <w:lvlJc w:val="left"/>
      <w:pPr>
        <w:ind w:left="5894" w:hanging="281"/>
      </w:pPr>
      <w:rPr>
        <w:rFonts w:hint="default"/>
        <w:lang w:val="kk-KZ" w:eastAsia="kk-KZ" w:bidi="kk-KZ"/>
      </w:rPr>
    </w:lvl>
    <w:lvl w:ilvl="5" w:tplc="E7E02FA6">
      <w:numFmt w:val="bullet"/>
      <w:lvlText w:val="•"/>
      <w:lvlJc w:val="left"/>
      <w:pPr>
        <w:ind w:left="6813" w:hanging="281"/>
      </w:pPr>
      <w:rPr>
        <w:rFonts w:hint="default"/>
        <w:lang w:val="kk-KZ" w:eastAsia="kk-KZ" w:bidi="kk-KZ"/>
      </w:rPr>
    </w:lvl>
    <w:lvl w:ilvl="6" w:tplc="4E0C9CE2">
      <w:numFmt w:val="bullet"/>
      <w:lvlText w:val="•"/>
      <w:lvlJc w:val="left"/>
      <w:pPr>
        <w:ind w:left="7731" w:hanging="281"/>
      </w:pPr>
      <w:rPr>
        <w:rFonts w:hint="default"/>
        <w:lang w:val="kk-KZ" w:eastAsia="kk-KZ" w:bidi="kk-KZ"/>
      </w:rPr>
    </w:lvl>
    <w:lvl w:ilvl="7" w:tplc="F27E68A2">
      <w:numFmt w:val="bullet"/>
      <w:lvlText w:val="•"/>
      <w:lvlJc w:val="left"/>
      <w:pPr>
        <w:ind w:left="8650" w:hanging="281"/>
      </w:pPr>
      <w:rPr>
        <w:rFonts w:hint="default"/>
        <w:lang w:val="kk-KZ" w:eastAsia="kk-KZ" w:bidi="kk-KZ"/>
      </w:rPr>
    </w:lvl>
    <w:lvl w:ilvl="8" w:tplc="AA2A9F00">
      <w:numFmt w:val="bullet"/>
      <w:lvlText w:val="•"/>
      <w:lvlJc w:val="left"/>
      <w:pPr>
        <w:ind w:left="9569" w:hanging="281"/>
      </w:pPr>
      <w:rPr>
        <w:rFonts w:hint="default"/>
        <w:lang w:val="kk-KZ" w:eastAsia="kk-KZ" w:bidi="kk-KZ"/>
      </w:rPr>
    </w:lvl>
  </w:abstractNum>
  <w:abstractNum w:abstractNumId="62" w15:restartNumberingAfterBreak="0">
    <w:nsid w:val="68B12EDE"/>
    <w:multiLevelType w:val="hybridMultilevel"/>
    <w:tmpl w:val="512A1DF4"/>
    <w:lvl w:ilvl="0" w:tplc="85E2CF2C">
      <w:numFmt w:val="bullet"/>
      <w:lvlText w:val="-"/>
      <w:lvlJc w:val="left"/>
      <w:pPr>
        <w:ind w:left="228" w:hanging="125"/>
      </w:pPr>
      <w:rPr>
        <w:rFonts w:ascii="Times New Roman" w:eastAsia="Times New Roman" w:hAnsi="Times New Roman" w:cs="Times New Roman" w:hint="default"/>
        <w:w w:val="100"/>
        <w:sz w:val="22"/>
        <w:szCs w:val="22"/>
        <w:lang w:val="kk-KZ" w:eastAsia="kk-KZ" w:bidi="kk-KZ"/>
      </w:rPr>
    </w:lvl>
    <w:lvl w:ilvl="1" w:tplc="70D06DA4">
      <w:numFmt w:val="bullet"/>
      <w:lvlText w:val="•"/>
      <w:lvlJc w:val="left"/>
      <w:pPr>
        <w:ind w:left="731" w:hanging="125"/>
      </w:pPr>
      <w:rPr>
        <w:rFonts w:hint="default"/>
        <w:lang w:val="kk-KZ" w:eastAsia="kk-KZ" w:bidi="kk-KZ"/>
      </w:rPr>
    </w:lvl>
    <w:lvl w:ilvl="2" w:tplc="BF7A5EA6">
      <w:numFmt w:val="bullet"/>
      <w:lvlText w:val="•"/>
      <w:lvlJc w:val="left"/>
      <w:pPr>
        <w:ind w:left="1242" w:hanging="125"/>
      </w:pPr>
      <w:rPr>
        <w:rFonts w:hint="default"/>
        <w:lang w:val="kk-KZ" w:eastAsia="kk-KZ" w:bidi="kk-KZ"/>
      </w:rPr>
    </w:lvl>
    <w:lvl w:ilvl="3" w:tplc="A0020DB8">
      <w:numFmt w:val="bullet"/>
      <w:lvlText w:val="•"/>
      <w:lvlJc w:val="left"/>
      <w:pPr>
        <w:ind w:left="1753" w:hanging="125"/>
      </w:pPr>
      <w:rPr>
        <w:rFonts w:hint="default"/>
        <w:lang w:val="kk-KZ" w:eastAsia="kk-KZ" w:bidi="kk-KZ"/>
      </w:rPr>
    </w:lvl>
    <w:lvl w:ilvl="4" w:tplc="8B12BB3A">
      <w:numFmt w:val="bullet"/>
      <w:lvlText w:val="•"/>
      <w:lvlJc w:val="left"/>
      <w:pPr>
        <w:ind w:left="2265" w:hanging="125"/>
      </w:pPr>
      <w:rPr>
        <w:rFonts w:hint="default"/>
        <w:lang w:val="kk-KZ" w:eastAsia="kk-KZ" w:bidi="kk-KZ"/>
      </w:rPr>
    </w:lvl>
    <w:lvl w:ilvl="5" w:tplc="2E026F86">
      <w:numFmt w:val="bullet"/>
      <w:lvlText w:val="•"/>
      <w:lvlJc w:val="left"/>
      <w:pPr>
        <w:ind w:left="2776" w:hanging="125"/>
      </w:pPr>
      <w:rPr>
        <w:rFonts w:hint="default"/>
        <w:lang w:val="kk-KZ" w:eastAsia="kk-KZ" w:bidi="kk-KZ"/>
      </w:rPr>
    </w:lvl>
    <w:lvl w:ilvl="6" w:tplc="F5648F64">
      <w:numFmt w:val="bullet"/>
      <w:lvlText w:val="•"/>
      <w:lvlJc w:val="left"/>
      <w:pPr>
        <w:ind w:left="3287" w:hanging="125"/>
      </w:pPr>
      <w:rPr>
        <w:rFonts w:hint="default"/>
        <w:lang w:val="kk-KZ" w:eastAsia="kk-KZ" w:bidi="kk-KZ"/>
      </w:rPr>
    </w:lvl>
    <w:lvl w:ilvl="7" w:tplc="7A661EB4">
      <w:numFmt w:val="bullet"/>
      <w:lvlText w:val="•"/>
      <w:lvlJc w:val="left"/>
      <w:pPr>
        <w:ind w:left="3799" w:hanging="125"/>
      </w:pPr>
      <w:rPr>
        <w:rFonts w:hint="default"/>
        <w:lang w:val="kk-KZ" w:eastAsia="kk-KZ" w:bidi="kk-KZ"/>
      </w:rPr>
    </w:lvl>
    <w:lvl w:ilvl="8" w:tplc="3780989E">
      <w:numFmt w:val="bullet"/>
      <w:lvlText w:val="•"/>
      <w:lvlJc w:val="left"/>
      <w:pPr>
        <w:ind w:left="4310" w:hanging="125"/>
      </w:pPr>
      <w:rPr>
        <w:rFonts w:hint="default"/>
        <w:lang w:val="kk-KZ" w:eastAsia="kk-KZ" w:bidi="kk-KZ"/>
      </w:rPr>
    </w:lvl>
  </w:abstractNum>
  <w:abstractNum w:abstractNumId="63" w15:restartNumberingAfterBreak="0">
    <w:nsid w:val="68CB067D"/>
    <w:multiLevelType w:val="hybridMultilevel"/>
    <w:tmpl w:val="3DBA5E1A"/>
    <w:lvl w:ilvl="0" w:tplc="9070BAE0">
      <w:start w:val="1"/>
      <w:numFmt w:val="decimal"/>
      <w:lvlText w:val="%1)"/>
      <w:lvlJc w:val="left"/>
      <w:pPr>
        <w:ind w:left="106" w:hanging="274"/>
      </w:pPr>
      <w:rPr>
        <w:rFonts w:ascii="Times New Roman" w:eastAsia="Times New Roman" w:hAnsi="Times New Roman" w:cs="Times New Roman" w:hint="default"/>
        <w:w w:val="100"/>
        <w:sz w:val="22"/>
        <w:szCs w:val="22"/>
        <w:lang w:val="kk-KZ" w:eastAsia="kk-KZ" w:bidi="kk-KZ"/>
      </w:rPr>
    </w:lvl>
    <w:lvl w:ilvl="1" w:tplc="A2CA9444">
      <w:numFmt w:val="bullet"/>
      <w:lvlText w:val="•"/>
      <w:lvlJc w:val="left"/>
      <w:pPr>
        <w:ind w:left="638" w:hanging="274"/>
      </w:pPr>
      <w:rPr>
        <w:rFonts w:hint="default"/>
        <w:lang w:val="kk-KZ" w:eastAsia="kk-KZ" w:bidi="kk-KZ"/>
      </w:rPr>
    </w:lvl>
    <w:lvl w:ilvl="2" w:tplc="7E121960">
      <w:numFmt w:val="bullet"/>
      <w:lvlText w:val="•"/>
      <w:lvlJc w:val="left"/>
      <w:pPr>
        <w:ind w:left="1176" w:hanging="274"/>
      </w:pPr>
      <w:rPr>
        <w:rFonts w:hint="default"/>
        <w:lang w:val="kk-KZ" w:eastAsia="kk-KZ" w:bidi="kk-KZ"/>
      </w:rPr>
    </w:lvl>
    <w:lvl w:ilvl="3" w:tplc="F538E540">
      <w:numFmt w:val="bullet"/>
      <w:lvlText w:val="•"/>
      <w:lvlJc w:val="left"/>
      <w:pPr>
        <w:ind w:left="1714" w:hanging="274"/>
      </w:pPr>
      <w:rPr>
        <w:rFonts w:hint="default"/>
        <w:lang w:val="kk-KZ" w:eastAsia="kk-KZ" w:bidi="kk-KZ"/>
      </w:rPr>
    </w:lvl>
    <w:lvl w:ilvl="4" w:tplc="82C687EC">
      <w:numFmt w:val="bullet"/>
      <w:lvlText w:val="•"/>
      <w:lvlJc w:val="left"/>
      <w:pPr>
        <w:ind w:left="2253" w:hanging="274"/>
      </w:pPr>
      <w:rPr>
        <w:rFonts w:hint="default"/>
        <w:lang w:val="kk-KZ" w:eastAsia="kk-KZ" w:bidi="kk-KZ"/>
      </w:rPr>
    </w:lvl>
    <w:lvl w:ilvl="5" w:tplc="03C040AE">
      <w:numFmt w:val="bullet"/>
      <w:lvlText w:val="•"/>
      <w:lvlJc w:val="left"/>
      <w:pPr>
        <w:ind w:left="2791" w:hanging="274"/>
      </w:pPr>
      <w:rPr>
        <w:rFonts w:hint="default"/>
        <w:lang w:val="kk-KZ" w:eastAsia="kk-KZ" w:bidi="kk-KZ"/>
      </w:rPr>
    </w:lvl>
    <w:lvl w:ilvl="6" w:tplc="C4CA292E">
      <w:numFmt w:val="bullet"/>
      <w:lvlText w:val="•"/>
      <w:lvlJc w:val="left"/>
      <w:pPr>
        <w:ind w:left="3329" w:hanging="274"/>
      </w:pPr>
      <w:rPr>
        <w:rFonts w:hint="default"/>
        <w:lang w:val="kk-KZ" w:eastAsia="kk-KZ" w:bidi="kk-KZ"/>
      </w:rPr>
    </w:lvl>
    <w:lvl w:ilvl="7" w:tplc="2CE60176">
      <w:numFmt w:val="bullet"/>
      <w:lvlText w:val="•"/>
      <w:lvlJc w:val="left"/>
      <w:pPr>
        <w:ind w:left="3868" w:hanging="274"/>
      </w:pPr>
      <w:rPr>
        <w:rFonts w:hint="default"/>
        <w:lang w:val="kk-KZ" w:eastAsia="kk-KZ" w:bidi="kk-KZ"/>
      </w:rPr>
    </w:lvl>
    <w:lvl w:ilvl="8" w:tplc="62164698">
      <w:numFmt w:val="bullet"/>
      <w:lvlText w:val="•"/>
      <w:lvlJc w:val="left"/>
      <w:pPr>
        <w:ind w:left="4406" w:hanging="274"/>
      </w:pPr>
      <w:rPr>
        <w:rFonts w:hint="default"/>
        <w:lang w:val="kk-KZ" w:eastAsia="kk-KZ" w:bidi="kk-KZ"/>
      </w:rPr>
    </w:lvl>
  </w:abstractNum>
  <w:abstractNum w:abstractNumId="64" w15:restartNumberingAfterBreak="0">
    <w:nsid w:val="6F83456F"/>
    <w:multiLevelType w:val="hybridMultilevel"/>
    <w:tmpl w:val="DD467C72"/>
    <w:lvl w:ilvl="0" w:tplc="B6A42AFA">
      <w:numFmt w:val="bullet"/>
      <w:lvlText w:val="-"/>
      <w:lvlJc w:val="left"/>
      <w:pPr>
        <w:ind w:left="1970" w:hanging="360"/>
      </w:pPr>
      <w:rPr>
        <w:rFonts w:ascii="Times New Roman" w:eastAsia="Times New Roman" w:hAnsi="Times New Roman" w:cs="Times New Roman" w:hint="default"/>
        <w:w w:val="100"/>
        <w:sz w:val="22"/>
        <w:szCs w:val="22"/>
        <w:lang w:val="kk-KZ" w:eastAsia="en-US" w:bidi="ar-SA"/>
      </w:rPr>
    </w:lvl>
    <w:lvl w:ilvl="1" w:tplc="0C12867E">
      <w:numFmt w:val="bullet"/>
      <w:lvlText w:val="•"/>
      <w:lvlJc w:val="left"/>
      <w:pPr>
        <w:ind w:left="2912" w:hanging="360"/>
      </w:pPr>
      <w:rPr>
        <w:rFonts w:hint="default"/>
        <w:lang w:val="kk-KZ" w:eastAsia="en-US" w:bidi="ar-SA"/>
      </w:rPr>
    </w:lvl>
    <w:lvl w:ilvl="2" w:tplc="216456E8">
      <w:numFmt w:val="bullet"/>
      <w:lvlText w:val="•"/>
      <w:lvlJc w:val="left"/>
      <w:pPr>
        <w:ind w:left="3845" w:hanging="360"/>
      </w:pPr>
      <w:rPr>
        <w:rFonts w:hint="default"/>
        <w:lang w:val="kk-KZ" w:eastAsia="en-US" w:bidi="ar-SA"/>
      </w:rPr>
    </w:lvl>
    <w:lvl w:ilvl="3" w:tplc="7EA02C30">
      <w:numFmt w:val="bullet"/>
      <w:lvlText w:val="•"/>
      <w:lvlJc w:val="left"/>
      <w:pPr>
        <w:ind w:left="4777" w:hanging="360"/>
      </w:pPr>
      <w:rPr>
        <w:rFonts w:hint="default"/>
        <w:lang w:val="kk-KZ" w:eastAsia="en-US" w:bidi="ar-SA"/>
      </w:rPr>
    </w:lvl>
    <w:lvl w:ilvl="4" w:tplc="74CE6AC8">
      <w:numFmt w:val="bullet"/>
      <w:lvlText w:val="•"/>
      <w:lvlJc w:val="left"/>
      <w:pPr>
        <w:ind w:left="5710" w:hanging="360"/>
      </w:pPr>
      <w:rPr>
        <w:rFonts w:hint="default"/>
        <w:lang w:val="kk-KZ" w:eastAsia="en-US" w:bidi="ar-SA"/>
      </w:rPr>
    </w:lvl>
    <w:lvl w:ilvl="5" w:tplc="00B0C344">
      <w:numFmt w:val="bullet"/>
      <w:lvlText w:val="•"/>
      <w:lvlJc w:val="left"/>
      <w:pPr>
        <w:ind w:left="6643" w:hanging="360"/>
      </w:pPr>
      <w:rPr>
        <w:rFonts w:hint="default"/>
        <w:lang w:val="kk-KZ" w:eastAsia="en-US" w:bidi="ar-SA"/>
      </w:rPr>
    </w:lvl>
    <w:lvl w:ilvl="6" w:tplc="BF3E4686">
      <w:numFmt w:val="bullet"/>
      <w:lvlText w:val="•"/>
      <w:lvlJc w:val="left"/>
      <w:pPr>
        <w:ind w:left="7575" w:hanging="360"/>
      </w:pPr>
      <w:rPr>
        <w:rFonts w:hint="default"/>
        <w:lang w:val="kk-KZ" w:eastAsia="en-US" w:bidi="ar-SA"/>
      </w:rPr>
    </w:lvl>
    <w:lvl w:ilvl="7" w:tplc="EAF08E04">
      <w:numFmt w:val="bullet"/>
      <w:lvlText w:val="•"/>
      <w:lvlJc w:val="left"/>
      <w:pPr>
        <w:ind w:left="8508" w:hanging="360"/>
      </w:pPr>
      <w:rPr>
        <w:rFonts w:hint="default"/>
        <w:lang w:val="kk-KZ" w:eastAsia="en-US" w:bidi="ar-SA"/>
      </w:rPr>
    </w:lvl>
    <w:lvl w:ilvl="8" w:tplc="A624501C">
      <w:numFmt w:val="bullet"/>
      <w:lvlText w:val="•"/>
      <w:lvlJc w:val="left"/>
      <w:pPr>
        <w:ind w:left="9441" w:hanging="360"/>
      </w:pPr>
      <w:rPr>
        <w:rFonts w:hint="default"/>
        <w:lang w:val="kk-KZ" w:eastAsia="en-US" w:bidi="ar-SA"/>
      </w:rPr>
    </w:lvl>
  </w:abstractNum>
  <w:abstractNum w:abstractNumId="65" w15:restartNumberingAfterBreak="0">
    <w:nsid w:val="702A5487"/>
    <w:multiLevelType w:val="hybridMultilevel"/>
    <w:tmpl w:val="3260FC3A"/>
    <w:lvl w:ilvl="0" w:tplc="E9F84FBE">
      <w:numFmt w:val="bullet"/>
      <w:lvlText w:val=""/>
      <w:lvlJc w:val="left"/>
      <w:pPr>
        <w:ind w:left="200" w:hanging="286"/>
      </w:pPr>
      <w:rPr>
        <w:rFonts w:ascii="Wingdings" w:eastAsia="Wingdings" w:hAnsi="Wingdings" w:cs="Wingdings" w:hint="default"/>
        <w:w w:val="100"/>
        <w:sz w:val="22"/>
        <w:szCs w:val="22"/>
        <w:lang w:val="kk-KZ" w:eastAsia="kk-KZ" w:bidi="kk-KZ"/>
      </w:rPr>
    </w:lvl>
    <w:lvl w:ilvl="1" w:tplc="97EEF1AC">
      <w:numFmt w:val="bullet"/>
      <w:lvlText w:val="•"/>
      <w:lvlJc w:val="left"/>
      <w:pPr>
        <w:ind w:left="713" w:hanging="286"/>
      </w:pPr>
      <w:rPr>
        <w:rFonts w:hint="default"/>
        <w:lang w:val="kk-KZ" w:eastAsia="kk-KZ" w:bidi="kk-KZ"/>
      </w:rPr>
    </w:lvl>
    <w:lvl w:ilvl="2" w:tplc="0D38692A">
      <w:numFmt w:val="bullet"/>
      <w:lvlText w:val="•"/>
      <w:lvlJc w:val="left"/>
      <w:pPr>
        <w:ind w:left="1226" w:hanging="286"/>
      </w:pPr>
      <w:rPr>
        <w:rFonts w:hint="default"/>
        <w:lang w:val="kk-KZ" w:eastAsia="kk-KZ" w:bidi="kk-KZ"/>
      </w:rPr>
    </w:lvl>
    <w:lvl w:ilvl="3" w:tplc="E5FC972A">
      <w:numFmt w:val="bullet"/>
      <w:lvlText w:val="•"/>
      <w:lvlJc w:val="left"/>
      <w:pPr>
        <w:ind w:left="1739" w:hanging="286"/>
      </w:pPr>
      <w:rPr>
        <w:rFonts w:hint="default"/>
        <w:lang w:val="kk-KZ" w:eastAsia="kk-KZ" w:bidi="kk-KZ"/>
      </w:rPr>
    </w:lvl>
    <w:lvl w:ilvl="4" w:tplc="99061E7C">
      <w:numFmt w:val="bullet"/>
      <w:lvlText w:val="•"/>
      <w:lvlJc w:val="left"/>
      <w:pPr>
        <w:ind w:left="2253" w:hanging="286"/>
      </w:pPr>
      <w:rPr>
        <w:rFonts w:hint="default"/>
        <w:lang w:val="kk-KZ" w:eastAsia="kk-KZ" w:bidi="kk-KZ"/>
      </w:rPr>
    </w:lvl>
    <w:lvl w:ilvl="5" w:tplc="DB8AC572">
      <w:numFmt w:val="bullet"/>
      <w:lvlText w:val="•"/>
      <w:lvlJc w:val="left"/>
      <w:pPr>
        <w:ind w:left="2766" w:hanging="286"/>
      </w:pPr>
      <w:rPr>
        <w:rFonts w:hint="default"/>
        <w:lang w:val="kk-KZ" w:eastAsia="kk-KZ" w:bidi="kk-KZ"/>
      </w:rPr>
    </w:lvl>
    <w:lvl w:ilvl="6" w:tplc="2A38F6A8">
      <w:numFmt w:val="bullet"/>
      <w:lvlText w:val="•"/>
      <w:lvlJc w:val="left"/>
      <w:pPr>
        <w:ind w:left="3279" w:hanging="286"/>
      </w:pPr>
      <w:rPr>
        <w:rFonts w:hint="default"/>
        <w:lang w:val="kk-KZ" w:eastAsia="kk-KZ" w:bidi="kk-KZ"/>
      </w:rPr>
    </w:lvl>
    <w:lvl w:ilvl="7" w:tplc="22DA5440">
      <w:numFmt w:val="bullet"/>
      <w:lvlText w:val="•"/>
      <w:lvlJc w:val="left"/>
      <w:pPr>
        <w:ind w:left="3793" w:hanging="286"/>
      </w:pPr>
      <w:rPr>
        <w:rFonts w:hint="default"/>
        <w:lang w:val="kk-KZ" w:eastAsia="kk-KZ" w:bidi="kk-KZ"/>
      </w:rPr>
    </w:lvl>
    <w:lvl w:ilvl="8" w:tplc="A2146CCA">
      <w:numFmt w:val="bullet"/>
      <w:lvlText w:val="•"/>
      <w:lvlJc w:val="left"/>
      <w:pPr>
        <w:ind w:left="4306" w:hanging="286"/>
      </w:pPr>
      <w:rPr>
        <w:rFonts w:hint="default"/>
        <w:lang w:val="kk-KZ" w:eastAsia="kk-KZ" w:bidi="kk-KZ"/>
      </w:rPr>
    </w:lvl>
  </w:abstractNum>
  <w:abstractNum w:abstractNumId="66" w15:restartNumberingAfterBreak="0">
    <w:nsid w:val="70FC355B"/>
    <w:multiLevelType w:val="hybridMultilevel"/>
    <w:tmpl w:val="68121C88"/>
    <w:lvl w:ilvl="0" w:tplc="F74EF414">
      <w:numFmt w:val="bullet"/>
      <w:lvlText w:val=""/>
      <w:lvlJc w:val="left"/>
      <w:pPr>
        <w:ind w:left="200" w:hanging="286"/>
      </w:pPr>
      <w:rPr>
        <w:rFonts w:ascii="Symbol" w:eastAsia="Symbol" w:hAnsi="Symbol" w:cs="Symbol" w:hint="default"/>
        <w:w w:val="100"/>
        <w:sz w:val="22"/>
        <w:szCs w:val="22"/>
        <w:lang w:val="kk-KZ" w:eastAsia="kk-KZ" w:bidi="kk-KZ"/>
      </w:rPr>
    </w:lvl>
    <w:lvl w:ilvl="1" w:tplc="31F6006A">
      <w:numFmt w:val="bullet"/>
      <w:lvlText w:val="•"/>
      <w:lvlJc w:val="left"/>
      <w:pPr>
        <w:ind w:left="713" w:hanging="286"/>
      </w:pPr>
      <w:rPr>
        <w:rFonts w:hint="default"/>
        <w:lang w:val="kk-KZ" w:eastAsia="kk-KZ" w:bidi="kk-KZ"/>
      </w:rPr>
    </w:lvl>
    <w:lvl w:ilvl="2" w:tplc="4738AFD0">
      <w:numFmt w:val="bullet"/>
      <w:lvlText w:val="•"/>
      <w:lvlJc w:val="left"/>
      <w:pPr>
        <w:ind w:left="1226" w:hanging="286"/>
      </w:pPr>
      <w:rPr>
        <w:rFonts w:hint="default"/>
        <w:lang w:val="kk-KZ" w:eastAsia="kk-KZ" w:bidi="kk-KZ"/>
      </w:rPr>
    </w:lvl>
    <w:lvl w:ilvl="3" w:tplc="569E4542">
      <w:numFmt w:val="bullet"/>
      <w:lvlText w:val="•"/>
      <w:lvlJc w:val="left"/>
      <w:pPr>
        <w:ind w:left="1740" w:hanging="286"/>
      </w:pPr>
      <w:rPr>
        <w:rFonts w:hint="default"/>
        <w:lang w:val="kk-KZ" w:eastAsia="kk-KZ" w:bidi="kk-KZ"/>
      </w:rPr>
    </w:lvl>
    <w:lvl w:ilvl="4" w:tplc="5D4237BA">
      <w:numFmt w:val="bullet"/>
      <w:lvlText w:val="•"/>
      <w:lvlJc w:val="left"/>
      <w:pPr>
        <w:ind w:left="2253" w:hanging="286"/>
      </w:pPr>
      <w:rPr>
        <w:rFonts w:hint="default"/>
        <w:lang w:val="kk-KZ" w:eastAsia="kk-KZ" w:bidi="kk-KZ"/>
      </w:rPr>
    </w:lvl>
    <w:lvl w:ilvl="5" w:tplc="4B6A74EC">
      <w:numFmt w:val="bullet"/>
      <w:lvlText w:val="•"/>
      <w:lvlJc w:val="left"/>
      <w:pPr>
        <w:ind w:left="2767" w:hanging="286"/>
      </w:pPr>
      <w:rPr>
        <w:rFonts w:hint="default"/>
        <w:lang w:val="kk-KZ" w:eastAsia="kk-KZ" w:bidi="kk-KZ"/>
      </w:rPr>
    </w:lvl>
    <w:lvl w:ilvl="6" w:tplc="09E4E5CA">
      <w:numFmt w:val="bullet"/>
      <w:lvlText w:val="•"/>
      <w:lvlJc w:val="left"/>
      <w:pPr>
        <w:ind w:left="3280" w:hanging="286"/>
      </w:pPr>
      <w:rPr>
        <w:rFonts w:hint="default"/>
        <w:lang w:val="kk-KZ" w:eastAsia="kk-KZ" w:bidi="kk-KZ"/>
      </w:rPr>
    </w:lvl>
    <w:lvl w:ilvl="7" w:tplc="2CCA8620">
      <w:numFmt w:val="bullet"/>
      <w:lvlText w:val="•"/>
      <w:lvlJc w:val="left"/>
      <w:pPr>
        <w:ind w:left="3793" w:hanging="286"/>
      </w:pPr>
      <w:rPr>
        <w:rFonts w:hint="default"/>
        <w:lang w:val="kk-KZ" w:eastAsia="kk-KZ" w:bidi="kk-KZ"/>
      </w:rPr>
    </w:lvl>
    <w:lvl w:ilvl="8" w:tplc="E09EB666">
      <w:numFmt w:val="bullet"/>
      <w:lvlText w:val="•"/>
      <w:lvlJc w:val="left"/>
      <w:pPr>
        <w:ind w:left="4307" w:hanging="286"/>
      </w:pPr>
      <w:rPr>
        <w:rFonts w:hint="default"/>
        <w:lang w:val="kk-KZ" w:eastAsia="kk-KZ" w:bidi="kk-KZ"/>
      </w:rPr>
    </w:lvl>
  </w:abstractNum>
  <w:abstractNum w:abstractNumId="67" w15:restartNumberingAfterBreak="0">
    <w:nsid w:val="742F732D"/>
    <w:multiLevelType w:val="multilevel"/>
    <w:tmpl w:val="E37A6286"/>
    <w:lvl w:ilvl="0">
      <w:start w:val="8"/>
      <w:numFmt w:val="decimal"/>
      <w:lvlText w:val="%1"/>
      <w:lvlJc w:val="left"/>
      <w:pPr>
        <w:ind w:left="172" w:hanging="528"/>
      </w:pPr>
      <w:rPr>
        <w:rFonts w:hint="default"/>
        <w:lang w:val="kk-KZ" w:eastAsia="kk-KZ" w:bidi="kk-KZ"/>
      </w:rPr>
    </w:lvl>
    <w:lvl w:ilvl="1">
      <w:start w:val="6"/>
      <w:numFmt w:val="decimal"/>
      <w:lvlText w:val="%1.%2."/>
      <w:lvlJc w:val="left"/>
      <w:pPr>
        <w:ind w:left="172" w:hanging="528"/>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1094" w:hanging="243"/>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2153" w:hanging="243"/>
      </w:pPr>
      <w:rPr>
        <w:rFonts w:hint="default"/>
        <w:lang w:val="kk-KZ" w:eastAsia="kk-KZ" w:bidi="kk-KZ"/>
      </w:rPr>
    </w:lvl>
    <w:lvl w:ilvl="4">
      <w:numFmt w:val="bullet"/>
      <w:lvlText w:val="•"/>
      <w:lvlJc w:val="left"/>
      <w:pPr>
        <w:ind w:left="2680" w:hanging="243"/>
      </w:pPr>
      <w:rPr>
        <w:rFonts w:hint="default"/>
        <w:lang w:val="kk-KZ" w:eastAsia="kk-KZ" w:bidi="kk-KZ"/>
      </w:rPr>
    </w:lvl>
    <w:lvl w:ilvl="5">
      <w:numFmt w:val="bullet"/>
      <w:lvlText w:val="•"/>
      <w:lvlJc w:val="left"/>
      <w:pPr>
        <w:ind w:left="3206" w:hanging="243"/>
      </w:pPr>
      <w:rPr>
        <w:rFonts w:hint="default"/>
        <w:lang w:val="kk-KZ" w:eastAsia="kk-KZ" w:bidi="kk-KZ"/>
      </w:rPr>
    </w:lvl>
    <w:lvl w:ilvl="6">
      <w:numFmt w:val="bullet"/>
      <w:lvlText w:val="•"/>
      <w:lvlJc w:val="left"/>
      <w:pPr>
        <w:ind w:left="3733" w:hanging="243"/>
      </w:pPr>
      <w:rPr>
        <w:rFonts w:hint="default"/>
        <w:lang w:val="kk-KZ" w:eastAsia="kk-KZ" w:bidi="kk-KZ"/>
      </w:rPr>
    </w:lvl>
    <w:lvl w:ilvl="7">
      <w:numFmt w:val="bullet"/>
      <w:lvlText w:val="•"/>
      <w:lvlJc w:val="left"/>
      <w:pPr>
        <w:ind w:left="4260" w:hanging="243"/>
      </w:pPr>
      <w:rPr>
        <w:rFonts w:hint="default"/>
        <w:lang w:val="kk-KZ" w:eastAsia="kk-KZ" w:bidi="kk-KZ"/>
      </w:rPr>
    </w:lvl>
    <w:lvl w:ilvl="8">
      <w:numFmt w:val="bullet"/>
      <w:lvlText w:val="•"/>
      <w:lvlJc w:val="left"/>
      <w:pPr>
        <w:ind w:left="4787" w:hanging="243"/>
      </w:pPr>
      <w:rPr>
        <w:rFonts w:hint="default"/>
        <w:lang w:val="kk-KZ" w:eastAsia="kk-KZ" w:bidi="kk-KZ"/>
      </w:rPr>
    </w:lvl>
  </w:abstractNum>
  <w:abstractNum w:abstractNumId="68" w15:restartNumberingAfterBreak="0">
    <w:nsid w:val="759A5EEF"/>
    <w:multiLevelType w:val="hybridMultilevel"/>
    <w:tmpl w:val="604E21D2"/>
    <w:lvl w:ilvl="0" w:tplc="C792DFB0">
      <w:numFmt w:val="bullet"/>
      <w:lvlText w:val="-"/>
      <w:lvlJc w:val="left"/>
      <w:pPr>
        <w:ind w:left="107" w:hanging="250"/>
      </w:pPr>
      <w:rPr>
        <w:rFonts w:ascii="Times New Roman" w:eastAsia="Times New Roman" w:hAnsi="Times New Roman" w:cs="Times New Roman" w:hint="default"/>
        <w:w w:val="100"/>
        <w:sz w:val="22"/>
        <w:szCs w:val="22"/>
        <w:lang w:val="kk-KZ" w:eastAsia="kk-KZ" w:bidi="kk-KZ"/>
      </w:rPr>
    </w:lvl>
    <w:lvl w:ilvl="1" w:tplc="28C21E10">
      <w:numFmt w:val="bullet"/>
      <w:lvlText w:val="•"/>
      <w:lvlJc w:val="left"/>
      <w:pPr>
        <w:ind w:left="648" w:hanging="250"/>
      </w:pPr>
      <w:rPr>
        <w:rFonts w:hint="default"/>
        <w:lang w:val="kk-KZ" w:eastAsia="kk-KZ" w:bidi="kk-KZ"/>
      </w:rPr>
    </w:lvl>
    <w:lvl w:ilvl="2" w:tplc="CB924BD8">
      <w:numFmt w:val="bullet"/>
      <w:lvlText w:val="•"/>
      <w:lvlJc w:val="left"/>
      <w:pPr>
        <w:ind w:left="1197" w:hanging="250"/>
      </w:pPr>
      <w:rPr>
        <w:rFonts w:hint="default"/>
        <w:lang w:val="kk-KZ" w:eastAsia="kk-KZ" w:bidi="kk-KZ"/>
      </w:rPr>
    </w:lvl>
    <w:lvl w:ilvl="3" w:tplc="1916E03E">
      <w:numFmt w:val="bullet"/>
      <w:lvlText w:val="•"/>
      <w:lvlJc w:val="left"/>
      <w:pPr>
        <w:ind w:left="1746" w:hanging="250"/>
      </w:pPr>
      <w:rPr>
        <w:rFonts w:hint="default"/>
        <w:lang w:val="kk-KZ" w:eastAsia="kk-KZ" w:bidi="kk-KZ"/>
      </w:rPr>
    </w:lvl>
    <w:lvl w:ilvl="4" w:tplc="4EC8DC42">
      <w:numFmt w:val="bullet"/>
      <w:lvlText w:val="•"/>
      <w:lvlJc w:val="left"/>
      <w:pPr>
        <w:ind w:left="2294" w:hanging="250"/>
      </w:pPr>
      <w:rPr>
        <w:rFonts w:hint="default"/>
        <w:lang w:val="kk-KZ" w:eastAsia="kk-KZ" w:bidi="kk-KZ"/>
      </w:rPr>
    </w:lvl>
    <w:lvl w:ilvl="5" w:tplc="64E667DC">
      <w:numFmt w:val="bullet"/>
      <w:lvlText w:val="•"/>
      <w:lvlJc w:val="left"/>
      <w:pPr>
        <w:ind w:left="2843" w:hanging="250"/>
      </w:pPr>
      <w:rPr>
        <w:rFonts w:hint="default"/>
        <w:lang w:val="kk-KZ" w:eastAsia="kk-KZ" w:bidi="kk-KZ"/>
      </w:rPr>
    </w:lvl>
    <w:lvl w:ilvl="6" w:tplc="C1FEE75A">
      <w:numFmt w:val="bullet"/>
      <w:lvlText w:val="•"/>
      <w:lvlJc w:val="left"/>
      <w:pPr>
        <w:ind w:left="3392" w:hanging="250"/>
      </w:pPr>
      <w:rPr>
        <w:rFonts w:hint="default"/>
        <w:lang w:val="kk-KZ" w:eastAsia="kk-KZ" w:bidi="kk-KZ"/>
      </w:rPr>
    </w:lvl>
    <w:lvl w:ilvl="7" w:tplc="1C5680FA">
      <w:numFmt w:val="bullet"/>
      <w:lvlText w:val="•"/>
      <w:lvlJc w:val="left"/>
      <w:pPr>
        <w:ind w:left="3940" w:hanging="250"/>
      </w:pPr>
      <w:rPr>
        <w:rFonts w:hint="default"/>
        <w:lang w:val="kk-KZ" w:eastAsia="kk-KZ" w:bidi="kk-KZ"/>
      </w:rPr>
    </w:lvl>
    <w:lvl w:ilvl="8" w:tplc="88FEFC92">
      <w:numFmt w:val="bullet"/>
      <w:lvlText w:val="•"/>
      <w:lvlJc w:val="left"/>
      <w:pPr>
        <w:ind w:left="4489" w:hanging="250"/>
      </w:pPr>
      <w:rPr>
        <w:rFonts w:hint="default"/>
        <w:lang w:val="kk-KZ" w:eastAsia="kk-KZ" w:bidi="kk-KZ"/>
      </w:rPr>
    </w:lvl>
  </w:abstractNum>
  <w:abstractNum w:abstractNumId="69" w15:restartNumberingAfterBreak="0">
    <w:nsid w:val="75B26ECF"/>
    <w:multiLevelType w:val="hybridMultilevel"/>
    <w:tmpl w:val="7A102488"/>
    <w:lvl w:ilvl="0" w:tplc="F49C9D5C">
      <w:numFmt w:val="bullet"/>
      <w:lvlText w:val=""/>
      <w:lvlJc w:val="left"/>
      <w:pPr>
        <w:ind w:left="105" w:hanging="288"/>
      </w:pPr>
      <w:rPr>
        <w:rFonts w:ascii="Wingdings" w:eastAsia="Wingdings" w:hAnsi="Wingdings" w:cs="Wingdings" w:hint="default"/>
        <w:w w:val="100"/>
        <w:sz w:val="22"/>
        <w:szCs w:val="22"/>
        <w:lang w:val="kk-KZ" w:eastAsia="kk-KZ" w:bidi="kk-KZ"/>
      </w:rPr>
    </w:lvl>
    <w:lvl w:ilvl="1" w:tplc="39001FDC">
      <w:numFmt w:val="bullet"/>
      <w:lvlText w:val="•"/>
      <w:lvlJc w:val="left"/>
      <w:pPr>
        <w:ind w:left="609" w:hanging="288"/>
      </w:pPr>
      <w:rPr>
        <w:rFonts w:hint="default"/>
        <w:lang w:val="kk-KZ" w:eastAsia="kk-KZ" w:bidi="kk-KZ"/>
      </w:rPr>
    </w:lvl>
    <w:lvl w:ilvl="2" w:tplc="A0F8F440">
      <w:numFmt w:val="bullet"/>
      <w:lvlText w:val="•"/>
      <w:lvlJc w:val="left"/>
      <w:pPr>
        <w:ind w:left="1118" w:hanging="288"/>
      </w:pPr>
      <w:rPr>
        <w:rFonts w:hint="default"/>
        <w:lang w:val="kk-KZ" w:eastAsia="kk-KZ" w:bidi="kk-KZ"/>
      </w:rPr>
    </w:lvl>
    <w:lvl w:ilvl="3" w:tplc="D6865972">
      <w:numFmt w:val="bullet"/>
      <w:lvlText w:val="•"/>
      <w:lvlJc w:val="left"/>
      <w:pPr>
        <w:ind w:left="1627" w:hanging="288"/>
      </w:pPr>
      <w:rPr>
        <w:rFonts w:hint="default"/>
        <w:lang w:val="kk-KZ" w:eastAsia="kk-KZ" w:bidi="kk-KZ"/>
      </w:rPr>
    </w:lvl>
    <w:lvl w:ilvl="4" w:tplc="D314551E">
      <w:numFmt w:val="bullet"/>
      <w:lvlText w:val="•"/>
      <w:lvlJc w:val="left"/>
      <w:pPr>
        <w:ind w:left="2136" w:hanging="288"/>
      </w:pPr>
      <w:rPr>
        <w:rFonts w:hint="default"/>
        <w:lang w:val="kk-KZ" w:eastAsia="kk-KZ" w:bidi="kk-KZ"/>
      </w:rPr>
    </w:lvl>
    <w:lvl w:ilvl="5" w:tplc="CFE65006">
      <w:numFmt w:val="bullet"/>
      <w:lvlText w:val="•"/>
      <w:lvlJc w:val="left"/>
      <w:pPr>
        <w:ind w:left="2646" w:hanging="288"/>
      </w:pPr>
      <w:rPr>
        <w:rFonts w:hint="default"/>
        <w:lang w:val="kk-KZ" w:eastAsia="kk-KZ" w:bidi="kk-KZ"/>
      </w:rPr>
    </w:lvl>
    <w:lvl w:ilvl="6" w:tplc="797AA834">
      <w:numFmt w:val="bullet"/>
      <w:lvlText w:val="•"/>
      <w:lvlJc w:val="left"/>
      <w:pPr>
        <w:ind w:left="3155" w:hanging="288"/>
      </w:pPr>
      <w:rPr>
        <w:rFonts w:hint="default"/>
        <w:lang w:val="kk-KZ" w:eastAsia="kk-KZ" w:bidi="kk-KZ"/>
      </w:rPr>
    </w:lvl>
    <w:lvl w:ilvl="7" w:tplc="4B68516A">
      <w:numFmt w:val="bullet"/>
      <w:lvlText w:val="•"/>
      <w:lvlJc w:val="left"/>
      <w:pPr>
        <w:ind w:left="3664" w:hanging="288"/>
      </w:pPr>
      <w:rPr>
        <w:rFonts w:hint="default"/>
        <w:lang w:val="kk-KZ" w:eastAsia="kk-KZ" w:bidi="kk-KZ"/>
      </w:rPr>
    </w:lvl>
    <w:lvl w:ilvl="8" w:tplc="D938FB28">
      <w:numFmt w:val="bullet"/>
      <w:lvlText w:val="•"/>
      <w:lvlJc w:val="left"/>
      <w:pPr>
        <w:ind w:left="4173" w:hanging="288"/>
      </w:pPr>
      <w:rPr>
        <w:rFonts w:hint="default"/>
        <w:lang w:val="kk-KZ" w:eastAsia="kk-KZ" w:bidi="kk-KZ"/>
      </w:rPr>
    </w:lvl>
  </w:abstractNum>
  <w:abstractNum w:abstractNumId="70" w15:restartNumberingAfterBreak="0">
    <w:nsid w:val="77670122"/>
    <w:multiLevelType w:val="hybridMultilevel"/>
    <w:tmpl w:val="69B22DCA"/>
    <w:lvl w:ilvl="0" w:tplc="0BD069CA">
      <w:numFmt w:val="bullet"/>
      <w:lvlText w:val="-"/>
      <w:lvlJc w:val="left"/>
      <w:pPr>
        <w:ind w:left="200" w:hanging="113"/>
      </w:pPr>
      <w:rPr>
        <w:rFonts w:ascii="Times New Roman" w:eastAsia="Times New Roman" w:hAnsi="Times New Roman" w:cs="Times New Roman" w:hint="default"/>
        <w:w w:val="100"/>
        <w:sz w:val="22"/>
        <w:szCs w:val="22"/>
        <w:lang w:val="kk-KZ" w:eastAsia="kk-KZ" w:bidi="kk-KZ"/>
      </w:rPr>
    </w:lvl>
    <w:lvl w:ilvl="1" w:tplc="C4A2EC5E">
      <w:numFmt w:val="bullet"/>
      <w:lvlText w:val="•"/>
      <w:lvlJc w:val="left"/>
      <w:pPr>
        <w:ind w:left="718" w:hanging="113"/>
      </w:pPr>
      <w:rPr>
        <w:rFonts w:hint="default"/>
        <w:lang w:val="kk-KZ" w:eastAsia="kk-KZ" w:bidi="kk-KZ"/>
      </w:rPr>
    </w:lvl>
    <w:lvl w:ilvl="2" w:tplc="9AA66D18">
      <w:numFmt w:val="bullet"/>
      <w:lvlText w:val="•"/>
      <w:lvlJc w:val="left"/>
      <w:pPr>
        <w:ind w:left="1237" w:hanging="113"/>
      </w:pPr>
      <w:rPr>
        <w:rFonts w:hint="default"/>
        <w:lang w:val="kk-KZ" w:eastAsia="kk-KZ" w:bidi="kk-KZ"/>
      </w:rPr>
    </w:lvl>
    <w:lvl w:ilvl="3" w:tplc="91CA9EB4">
      <w:numFmt w:val="bullet"/>
      <w:lvlText w:val="•"/>
      <w:lvlJc w:val="left"/>
      <w:pPr>
        <w:ind w:left="1756" w:hanging="113"/>
      </w:pPr>
      <w:rPr>
        <w:rFonts w:hint="default"/>
        <w:lang w:val="kk-KZ" w:eastAsia="kk-KZ" w:bidi="kk-KZ"/>
      </w:rPr>
    </w:lvl>
    <w:lvl w:ilvl="4" w:tplc="E4A0699C">
      <w:numFmt w:val="bullet"/>
      <w:lvlText w:val="•"/>
      <w:lvlJc w:val="left"/>
      <w:pPr>
        <w:ind w:left="2274" w:hanging="113"/>
      </w:pPr>
      <w:rPr>
        <w:rFonts w:hint="default"/>
        <w:lang w:val="kk-KZ" w:eastAsia="kk-KZ" w:bidi="kk-KZ"/>
      </w:rPr>
    </w:lvl>
    <w:lvl w:ilvl="5" w:tplc="E9D8A004">
      <w:numFmt w:val="bullet"/>
      <w:lvlText w:val="•"/>
      <w:lvlJc w:val="left"/>
      <w:pPr>
        <w:ind w:left="2793" w:hanging="113"/>
      </w:pPr>
      <w:rPr>
        <w:rFonts w:hint="default"/>
        <w:lang w:val="kk-KZ" w:eastAsia="kk-KZ" w:bidi="kk-KZ"/>
      </w:rPr>
    </w:lvl>
    <w:lvl w:ilvl="6" w:tplc="6B5C2974">
      <w:numFmt w:val="bullet"/>
      <w:lvlText w:val="•"/>
      <w:lvlJc w:val="left"/>
      <w:pPr>
        <w:ind w:left="3312" w:hanging="113"/>
      </w:pPr>
      <w:rPr>
        <w:rFonts w:hint="default"/>
        <w:lang w:val="kk-KZ" w:eastAsia="kk-KZ" w:bidi="kk-KZ"/>
      </w:rPr>
    </w:lvl>
    <w:lvl w:ilvl="7" w:tplc="D00CFA54">
      <w:numFmt w:val="bullet"/>
      <w:lvlText w:val="•"/>
      <w:lvlJc w:val="left"/>
      <w:pPr>
        <w:ind w:left="3830" w:hanging="113"/>
      </w:pPr>
      <w:rPr>
        <w:rFonts w:hint="default"/>
        <w:lang w:val="kk-KZ" w:eastAsia="kk-KZ" w:bidi="kk-KZ"/>
      </w:rPr>
    </w:lvl>
    <w:lvl w:ilvl="8" w:tplc="FAD0BE36">
      <w:numFmt w:val="bullet"/>
      <w:lvlText w:val="•"/>
      <w:lvlJc w:val="left"/>
      <w:pPr>
        <w:ind w:left="4349" w:hanging="113"/>
      </w:pPr>
      <w:rPr>
        <w:rFonts w:hint="default"/>
        <w:lang w:val="kk-KZ" w:eastAsia="kk-KZ" w:bidi="kk-KZ"/>
      </w:rPr>
    </w:lvl>
  </w:abstractNum>
  <w:abstractNum w:abstractNumId="71" w15:restartNumberingAfterBreak="0">
    <w:nsid w:val="77D455B0"/>
    <w:multiLevelType w:val="hybridMultilevel"/>
    <w:tmpl w:val="2F8A2070"/>
    <w:lvl w:ilvl="0" w:tplc="C94262D4">
      <w:numFmt w:val="bullet"/>
      <w:lvlText w:val=""/>
      <w:lvlJc w:val="left"/>
      <w:pPr>
        <w:ind w:left="106" w:hanging="288"/>
      </w:pPr>
      <w:rPr>
        <w:rFonts w:ascii="Wingdings" w:eastAsia="Wingdings" w:hAnsi="Wingdings" w:cs="Wingdings" w:hint="default"/>
        <w:w w:val="100"/>
        <w:sz w:val="22"/>
        <w:szCs w:val="22"/>
        <w:lang w:val="kk-KZ" w:eastAsia="kk-KZ" w:bidi="kk-KZ"/>
      </w:rPr>
    </w:lvl>
    <w:lvl w:ilvl="1" w:tplc="D4A6788E">
      <w:numFmt w:val="bullet"/>
      <w:lvlText w:val="•"/>
      <w:lvlJc w:val="left"/>
      <w:pPr>
        <w:ind w:left="609" w:hanging="288"/>
      </w:pPr>
      <w:rPr>
        <w:rFonts w:hint="default"/>
        <w:lang w:val="kk-KZ" w:eastAsia="kk-KZ" w:bidi="kk-KZ"/>
      </w:rPr>
    </w:lvl>
    <w:lvl w:ilvl="2" w:tplc="4B76752E">
      <w:numFmt w:val="bullet"/>
      <w:lvlText w:val="•"/>
      <w:lvlJc w:val="left"/>
      <w:pPr>
        <w:ind w:left="1118" w:hanging="288"/>
      </w:pPr>
      <w:rPr>
        <w:rFonts w:hint="default"/>
        <w:lang w:val="kk-KZ" w:eastAsia="kk-KZ" w:bidi="kk-KZ"/>
      </w:rPr>
    </w:lvl>
    <w:lvl w:ilvl="3" w:tplc="C2F25E5A">
      <w:numFmt w:val="bullet"/>
      <w:lvlText w:val="•"/>
      <w:lvlJc w:val="left"/>
      <w:pPr>
        <w:ind w:left="1627" w:hanging="288"/>
      </w:pPr>
      <w:rPr>
        <w:rFonts w:hint="default"/>
        <w:lang w:val="kk-KZ" w:eastAsia="kk-KZ" w:bidi="kk-KZ"/>
      </w:rPr>
    </w:lvl>
    <w:lvl w:ilvl="4" w:tplc="35A2146C">
      <w:numFmt w:val="bullet"/>
      <w:lvlText w:val="•"/>
      <w:lvlJc w:val="left"/>
      <w:pPr>
        <w:ind w:left="2136" w:hanging="288"/>
      </w:pPr>
      <w:rPr>
        <w:rFonts w:hint="default"/>
        <w:lang w:val="kk-KZ" w:eastAsia="kk-KZ" w:bidi="kk-KZ"/>
      </w:rPr>
    </w:lvl>
    <w:lvl w:ilvl="5" w:tplc="EF8C7E1A">
      <w:numFmt w:val="bullet"/>
      <w:lvlText w:val="•"/>
      <w:lvlJc w:val="left"/>
      <w:pPr>
        <w:ind w:left="2645" w:hanging="288"/>
      </w:pPr>
      <w:rPr>
        <w:rFonts w:hint="default"/>
        <w:lang w:val="kk-KZ" w:eastAsia="kk-KZ" w:bidi="kk-KZ"/>
      </w:rPr>
    </w:lvl>
    <w:lvl w:ilvl="6" w:tplc="48C05A04">
      <w:numFmt w:val="bullet"/>
      <w:lvlText w:val="•"/>
      <w:lvlJc w:val="left"/>
      <w:pPr>
        <w:ind w:left="3154" w:hanging="288"/>
      </w:pPr>
      <w:rPr>
        <w:rFonts w:hint="default"/>
        <w:lang w:val="kk-KZ" w:eastAsia="kk-KZ" w:bidi="kk-KZ"/>
      </w:rPr>
    </w:lvl>
    <w:lvl w:ilvl="7" w:tplc="A79E05E0">
      <w:numFmt w:val="bullet"/>
      <w:lvlText w:val="•"/>
      <w:lvlJc w:val="left"/>
      <w:pPr>
        <w:ind w:left="3663" w:hanging="288"/>
      </w:pPr>
      <w:rPr>
        <w:rFonts w:hint="default"/>
        <w:lang w:val="kk-KZ" w:eastAsia="kk-KZ" w:bidi="kk-KZ"/>
      </w:rPr>
    </w:lvl>
    <w:lvl w:ilvl="8" w:tplc="A2505E56">
      <w:numFmt w:val="bullet"/>
      <w:lvlText w:val="•"/>
      <w:lvlJc w:val="left"/>
      <w:pPr>
        <w:ind w:left="4172" w:hanging="288"/>
      </w:pPr>
      <w:rPr>
        <w:rFonts w:hint="default"/>
        <w:lang w:val="kk-KZ" w:eastAsia="kk-KZ" w:bidi="kk-KZ"/>
      </w:rPr>
    </w:lvl>
  </w:abstractNum>
  <w:abstractNum w:abstractNumId="72" w15:restartNumberingAfterBreak="0">
    <w:nsid w:val="7D724E2D"/>
    <w:multiLevelType w:val="hybridMultilevel"/>
    <w:tmpl w:val="90B4BBA8"/>
    <w:lvl w:ilvl="0" w:tplc="CCF8F5C0">
      <w:start w:val="2"/>
      <w:numFmt w:val="decimal"/>
      <w:lvlText w:val="%1."/>
      <w:lvlJc w:val="left"/>
      <w:pPr>
        <w:ind w:left="994" w:hanging="288"/>
      </w:pPr>
      <w:rPr>
        <w:rFonts w:ascii="Times New Roman" w:eastAsia="Times New Roman" w:hAnsi="Times New Roman" w:cs="Times New Roman" w:hint="default"/>
        <w:b/>
        <w:bCs/>
        <w:w w:val="100"/>
        <w:sz w:val="22"/>
        <w:szCs w:val="22"/>
        <w:lang w:val="kk-KZ" w:eastAsia="kk-KZ" w:bidi="kk-KZ"/>
      </w:rPr>
    </w:lvl>
    <w:lvl w:ilvl="1" w:tplc="873EE10C">
      <w:numFmt w:val="bullet"/>
      <w:lvlText w:val="•"/>
      <w:lvlJc w:val="left"/>
      <w:pPr>
        <w:ind w:left="1419" w:hanging="288"/>
      </w:pPr>
      <w:rPr>
        <w:rFonts w:hint="default"/>
        <w:lang w:val="kk-KZ" w:eastAsia="kk-KZ" w:bidi="kk-KZ"/>
      </w:rPr>
    </w:lvl>
    <w:lvl w:ilvl="2" w:tplc="054E04D6">
      <w:numFmt w:val="bullet"/>
      <w:lvlText w:val="•"/>
      <w:lvlJc w:val="left"/>
      <w:pPr>
        <w:ind w:left="1838" w:hanging="288"/>
      </w:pPr>
      <w:rPr>
        <w:rFonts w:hint="default"/>
        <w:lang w:val="kk-KZ" w:eastAsia="kk-KZ" w:bidi="kk-KZ"/>
      </w:rPr>
    </w:lvl>
    <w:lvl w:ilvl="3" w:tplc="C3729610">
      <w:numFmt w:val="bullet"/>
      <w:lvlText w:val="•"/>
      <w:lvlJc w:val="left"/>
      <w:pPr>
        <w:ind w:left="2257" w:hanging="288"/>
      </w:pPr>
      <w:rPr>
        <w:rFonts w:hint="default"/>
        <w:lang w:val="kk-KZ" w:eastAsia="kk-KZ" w:bidi="kk-KZ"/>
      </w:rPr>
    </w:lvl>
    <w:lvl w:ilvl="4" w:tplc="59F8D39A">
      <w:numFmt w:val="bullet"/>
      <w:lvlText w:val="•"/>
      <w:lvlJc w:val="left"/>
      <w:pPr>
        <w:ind w:left="2676" w:hanging="288"/>
      </w:pPr>
      <w:rPr>
        <w:rFonts w:hint="default"/>
        <w:lang w:val="kk-KZ" w:eastAsia="kk-KZ" w:bidi="kk-KZ"/>
      </w:rPr>
    </w:lvl>
    <w:lvl w:ilvl="5" w:tplc="506A89F0">
      <w:numFmt w:val="bullet"/>
      <w:lvlText w:val="•"/>
      <w:lvlJc w:val="left"/>
      <w:pPr>
        <w:ind w:left="3096" w:hanging="288"/>
      </w:pPr>
      <w:rPr>
        <w:rFonts w:hint="default"/>
        <w:lang w:val="kk-KZ" w:eastAsia="kk-KZ" w:bidi="kk-KZ"/>
      </w:rPr>
    </w:lvl>
    <w:lvl w:ilvl="6" w:tplc="27E0458A">
      <w:numFmt w:val="bullet"/>
      <w:lvlText w:val="•"/>
      <w:lvlJc w:val="left"/>
      <w:pPr>
        <w:ind w:left="3515" w:hanging="288"/>
      </w:pPr>
      <w:rPr>
        <w:rFonts w:hint="default"/>
        <w:lang w:val="kk-KZ" w:eastAsia="kk-KZ" w:bidi="kk-KZ"/>
      </w:rPr>
    </w:lvl>
    <w:lvl w:ilvl="7" w:tplc="13564F3E">
      <w:numFmt w:val="bullet"/>
      <w:lvlText w:val="•"/>
      <w:lvlJc w:val="left"/>
      <w:pPr>
        <w:ind w:left="3934" w:hanging="288"/>
      </w:pPr>
      <w:rPr>
        <w:rFonts w:hint="default"/>
        <w:lang w:val="kk-KZ" w:eastAsia="kk-KZ" w:bidi="kk-KZ"/>
      </w:rPr>
    </w:lvl>
    <w:lvl w:ilvl="8" w:tplc="5FF802EC">
      <w:numFmt w:val="bullet"/>
      <w:lvlText w:val="•"/>
      <w:lvlJc w:val="left"/>
      <w:pPr>
        <w:ind w:left="4353" w:hanging="288"/>
      </w:pPr>
      <w:rPr>
        <w:rFonts w:hint="default"/>
        <w:lang w:val="kk-KZ" w:eastAsia="kk-KZ" w:bidi="kk-KZ"/>
      </w:rPr>
    </w:lvl>
  </w:abstractNum>
  <w:abstractNum w:abstractNumId="73" w15:restartNumberingAfterBreak="0">
    <w:nsid w:val="7E59772E"/>
    <w:multiLevelType w:val="hybridMultilevel"/>
    <w:tmpl w:val="D9D20BA4"/>
    <w:lvl w:ilvl="0" w:tplc="FFEED130">
      <w:numFmt w:val="bullet"/>
      <w:lvlText w:val=""/>
      <w:lvlJc w:val="left"/>
      <w:pPr>
        <w:ind w:left="200" w:hanging="286"/>
      </w:pPr>
      <w:rPr>
        <w:rFonts w:ascii="Wingdings" w:eastAsia="Wingdings" w:hAnsi="Wingdings" w:cs="Wingdings" w:hint="default"/>
        <w:w w:val="100"/>
        <w:sz w:val="22"/>
        <w:szCs w:val="22"/>
        <w:lang w:val="kk-KZ" w:eastAsia="kk-KZ" w:bidi="kk-KZ"/>
      </w:rPr>
    </w:lvl>
    <w:lvl w:ilvl="1" w:tplc="AB0C8568">
      <w:numFmt w:val="bullet"/>
      <w:lvlText w:val="•"/>
      <w:lvlJc w:val="left"/>
      <w:pPr>
        <w:ind w:left="713" w:hanging="286"/>
      </w:pPr>
      <w:rPr>
        <w:rFonts w:hint="default"/>
        <w:lang w:val="kk-KZ" w:eastAsia="kk-KZ" w:bidi="kk-KZ"/>
      </w:rPr>
    </w:lvl>
    <w:lvl w:ilvl="2" w:tplc="89B0B1E2">
      <w:numFmt w:val="bullet"/>
      <w:lvlText w:val="•"/>
      <w:lvlJc w:val="left"/>
      <w:pPr>
        <w:ind w:left="1226" w:hanging="286"/>
      </w:pPr>
      <w:rPr>
        <w:rFonts w:hint="default"/>
        <w:lang w:val="kk-KZ" w:eastAsia="kk-KZ" w:bidi="kk-KZ"/>
      </w:rPr>
    </w:lvl>
    <w:lvl w:ilvl="3" w:tplc="D228E10C">
      <w:numFmt w:val="bullet"/>
      <w:lvlText w:val="•"/>
      <w:lvlJc w:val="left"/>
      <w:pPr>
        <w:ind w:left="1740" w:hanging="286"/>
      </w:pPr>
      <w:rPr>
        <w:rFonts w:hint="default"/>
        <w:lang w:val="kk-KZ" w:eastAsia="kk-KZ" w:bidi="kk-KZ"/>
      </w:rPr>
    </w:lvl>
    <w:lvl w:ilvl="4" w:tplc="2F5C5450">
      <w:numFmt w:val="bullet"/>
      <w:lvlText w:val="•"/>
      <w:lvlJc w:val="left"/>
      <w:pPr>
        <w:ind w:left="2253" w:hanging="286"/>
      </w:pPr>
      <w:rPr>
        <w:rFonts w:hint="default"/>
        <w:lang w:val="kk-KZ" w:eastAsia="kk-KZ" w:bidi="kk-KZ"/>
      </w:rPr>
    </w:lvl>
    <w:lvl w:ilvl="5" w:tplc="0038A31A">
      <w:numFmt w:val="bullet"/>
      <w:lvlText w:val="•"/>
      <w:lvlJc w:val="left"/>
      <w:pPr>
        <w:ind w:left="2767" w:hanging="286"/>
      </w:pPr>
      <w:rPr>
        <w:rFonts w:hint="default"/>
        <w:lang w:val="kk-KZ" w:eastAsia="kk-KZ" w:bidi="kk-KZ"/>
      </w:rPr>
    </w:lvl>
    <w:lvl w:ilvl="6" w:tplc="A01838E4">
      <w:numFmt w:val="bullet"/>
      <w:lvlText w:val="•"/>
      <w:lvlJc w:val="left"/>
      <w:pPr>
        <w:ind w:left="3280" w:hanging="286"/>
      </w:pPr>
      <w:rPr>
        <w:rFonts w:hint="default"/>
        <w:lang w:val="kk-KZ" w:eastAsia="kk-KZ" w:bidi="kk-KZ"/>
      </w:rPr>
    </w:lvl>
    <w:lvl w:ilvl="7" w:tplc="FDD68926">
      <w:numFmt w:val="bullet"/>
      <w:lvlText w:val="•"/>
      <w:lvlJc w:val="left"/>
      <w:pPr>
        <w:ind w:left="3793" w:hanging="286"/>
      </w:pPr>
      <w:rPr>
        <w:rFonts w:hint="default"/>
        <w:lang w:val="kk-KZ" w:eastAsia="kk-KZ" w:bidi="kk-KZ"/>
      </w:rPr>
    </w:lvl>
    <w:lvl w:ilvl="8" w:tplc="0AB4FDD4">
      <w:numFmt w:val="bullet"/>
      <w:lvlText w:val="•"/>
      <w:lvlJc w:val="left"/>
      <w:pPr>
        <w:ind w:left="4307" w:hanging="286"/>
      </w:pPr>
      <w:rPr>
        <w:rFonts w:hint="default"/>
        <w:lang w:val="kk-KZ" w:eastAsia="kk-KZ" w:bidi="kk-KZ"/>
      </w:rPr>
    </w:lvl>
  </w:abstractNum>
  <w:abstractNum w:abstractNumId="74" w15:restartNumberingAfterBreak="0">
    <w:nsid w:val="7F3A2CDA"/>
    <w:multiLevelType w:val="hybridMultilevel"/>
    <w:tmpl w:val="B8C02324"/>
    <w:lvl w:ilvl="0" w:tplc="83C6C56A">
      <w:start w:val="21"/>
      <w:numFmt w:val="decimal"/>
      <w:lvlText w:val="%1."/>
      <w:lvlJc w:val="left"/>
      <w:pPr>
        <w:ind w:left="107" w:hanging="372"/>
      </w:pPr>
      <w:rPr>
        <w:rFonts w:ascii="Times New Roman" w:eastAsia="Times New Roman" w:hAnsi="Times New Roman" w:cs="Times New Roman" w:hint="default"/>
        <w:w w:val="100"/>
        <w:sz w:val="22"/>
        <w:szCs w:val="22"/>
        <w:lang w:val="kk-KZ" w:eastAsia="kk-KZ" w:bidi="kk-KZ"/>
      </w:rPr>
    </w:lvl>
    <w:lvl w:ilvl="1" w:tplc="F8568A60">
      <w:numFmt w:val="bullet"/>
      <w:lvlText w:val="•"/>
      <w:lvlJc w:val="left"/>
      <w:pPr>
        <w:ind w:left="638" w:hanging="372"/>
      </w:pPr>
      <w:rPr>
        <w:rFonts w:hint="default"/>
        <w:lang w:val="kk-KZ" w:eastAsia="kk-KZ" w:bidi="kk-KZ"/>
      </w:rPr>
    </w:lvl>
    <w:lvl w:ilvl="2" w:tplc="1B468C78">
      <w:numFmt w:val="bullet"/>
      <w:lvlText w:val="•"/>
      <w:lvlJc w:val="left"/>
      <w:pPr>
        <w:ind w:left="1176" w:hanging="372"/>
      </w:pPr>
      <w:rPr>
        <w:rFonts w:hint="default"/>
        <w:lang w:val="kk-KZ" w:eastAsia="kk-KZ" w:bidi="kk-KZ"/>
      </w:rPr>
    </w:lvl>
    <w:lvl w:ilvl="3" w:tplc="48D8DE6A">
      <w:numFmt w:val="bullet"/>
      <w:lvlText w:val="•"/>
      <w:lvlJc w:val="left"/>
      <w:pPr>
        <w:ind w:left="1714" w:hanging="372"/>
      </w:pPr>
      <w:rPr>
        <w:rFonts w:hint="default"/>
        <w:lang w:val="kk-KZ" w:eastAsia="kk-KZ" w:bidi="kk-KZ"/>
      </w:rPr>
    </w:lvl>
    <w:lvl w:ilvl="4" w:tplc="124E7798">
      <w:numFmt w:val="bullet"/>
      <w:lvlText w:val="•"/>
      <w:lvlJc w:val="left"/>
      <w:pPr>
        <w:ind w:left="2252" w:hanging="372"/>
      </w:pPr>
      <w:rPr>
        <w:rFonts w:hint="default"/>
        <w:lang w:val="kk-KZ" w:eastAsia="kk-KZ" w:bidi="kk-KZ"/>
      </w:rPr>
    </w:lvl>
    <w:lvl w:ilvl="5" w:tplc="A0FA2C92">
      <w:numFmt w:val="bullet"/>
      <w:lvlText w:val="•"/>
      <w:lvlJc w:val="left"/>
      <w:pPr>
        <w:ind w:left="2791" w:hanging="372"/>
      </w:pPr>
      <w:rPr>
        <w:rFonts w:hint="default"/>
        <w:lang w:val="kk-KZ" w:eastAsia="kk-KZ" w:bidi="kk-KZ"/>
      </w:rPr>
    </w:lvl>
    <w:lvl w:ilvl="6" w:tplc="453A3B54">
      <w:numFmt w:val="bullet"/>
      <w:lvlText w:val="•"/>
      <w:lvlJc w:val="left"/>
      <w:pPr>
        <w:ind w:left="3329" w:hanging="372"/>
      </w:pPr>
      <w:rPr>
        <w:rFonts w:hint="default"/>
        <w:lang w:val="kk-KZ" w:eastAsia="kk-KZ" w:bidi="kk-KZ"/>
      </w:rPr>
    </w:lvl>
    <w:lvl w:ilvl="7" w:tplc="919E054C">
      <w:numFmt w:val="bullet"/>
      <w:lvlText w:val="•"/>
      <w:lvlJc w:val="left"/>
      <w:pPr>
        <w:ind w:left="3867" w:hanging="372"/>
      </w:pPr>
      <w:rPr>
        <w:rFonts w:hint="default"/>
        <w:lang w:val="kk-KZ" w:eastAsia="kk-KZ" w:bidi="kk-KZ"/>
      </w:rPr>
    </w:lvl>
    <w:lvl w:ilvl="8" w:tplc="85DEFB74">
      <w:numFmt w:val="bullet"/>
      <w:lvlText w:val="•"/>
      <w:lvlJc w:val="left"/>
      <w:pPr>
        <w:ind w:left="4405" w:hanging="372"/>
      </w:pPr>
      <w:rPr>
        <w:rFonts w:hint="default"/>
        <w:lang w:val="kk-KZ" w:eastAsia="kk-KZ" w:bidi="kk-KZ"/>
      </w:rPr>
    </w:lvl>
  </w:abstractNum>
  <w:num w:numId="1">
    <w:abstractNumId w:val="15"/>
  </w:num>
  <w:num w:numId="2">
    <w:abstractNumId w:val="6"/>
  </w:num>
  <w:num w:numId="3">
    <w:abstractNumId w:val="19"/>
  </w:num>
  <w:num w:numId="4">
    <w:abstractNumId w:val="1"/>
  </w:num>
  <w:num w:numId="5">
    <w:abstractNumId w:val="58"/>
  </w:num>
  <w:num w:numId="6">
    <w:abstractNumId w:val="71"/>
  </w:num>
  <w:num w:numId="7">
    <w:abstractNumId w:val="33"/>
  </w:num>
  <w:num w:numId="8">
    <w:abstractNumId w:val="73"/>
  </w:num>
  <w:num w:numId="9">
    <w:abstractNumId w:val="32"/>
  </w:num>
  <w:num w:numId="10">
    <w:abstractNumId w:val="65"/>
  </w:num>
  <w:num w:numId="11">
    <w:abstractNumId w:val="69"/>
  </w:num>
  <w:num w:numId="12">
    <w:abstractNumId w:val="59"/>
  </w:num>
  <w:num w:numId="13">
    <w:abstractNumId w:val="43"/>
  </w:num>
  <w:num w:numId="14">
    <w:abstractNumId w:val="25"/>
  </w:num>
  <w:num w:numId="15">
    <w:abstractNumId w:val="66"/>
  </w:num>
  <w:num w:numId="16">
    <w:abstractNumId w:val="51"/>
  </w:num>
  <w:num w:numId="17">
    <w:abstractNumId w:val="72"/>
  </w:num>
  <w:num w:numId="18">
    <w:abstractNumId w:val="16"/>
  </w:num>
  <w:num w:numId="19">
    <w:abstractNumId w:val="55"/>
  </w:num>
  <w:num w:numId="20">
    <w:abstractNumId w:val="60"/>
  </w:num>
  <w:num w:numId="21">
    <w:abstractNumId w:val="10"/>
  </w:num>
  <w:num w:numId="22">
    <w:abstractNumId w:val="74"/>
  </w:num>
  <w:num w:numId="23">
    <w:abstractNumId w:val="28"/>
  </w:num>
  <w:num w:numId="24">
    <w:abstractNumId w:val="36"/>
  </w:num>
  <w:num w:numId="25">
    <w:abstractNumId w:val="4"/>
  </w:num>
  <w:num w:numId="26">
    <w:abstractNumId w:val="68"/>
  </w:num>
  <w:num w:numId="27">
    <w:abstractNumId w:val="9"/>
  </w:num>
  <w:num w:numId="28">
    <w:abstractNumId w:val="31"/>
  </w:num>
  <w:num w:numId="29">
    <w:abstractNumId w:val="47"/>
  </w:num>
  <w:num w:numId="30">
    <w:abstractNumId w:val="62"/>
  </w:num>
  <w:num w:numId="31">
    <w:abstractNumId w:val="35"/>
  </w:num>
  <w:num w:numId="32">
    <w:abstractNumId w:val="48"/>
  </w:num>
  <w:num w:numId="33">
    <w:abstractNumId w:val="24"/>
  </w:num>
  <w:num w:numId="34">
    <w:abstractNumId w:val="34"/>
  </w:num>
  <w:num w:numId="35">
    <w:abstractNumId w:val="70"/>
  </w:num>
  <w:num w:numId="36">
    <w:abstractNumId w:val="57"/>
  </w:num>
  <w:num w:numId="37">
    <w:abstractNumId w:val="45"/>
  </w:num>
  <w:num w:numId="38">
    <w:abstractNumId w:val="23"/>
  </w:num>
  <w:num w:numId="39">
    <w:abstractNumId w:val="41"/>
  </w:num>
  <w:num w:numId="40">
    <w:abstractNumId w:val="22"/>
  </w:num>
  <w:num w:numId="41">
    <w:abstractNumId w:val="17"/>
  </w:num>
  <w:num w:numId="42">
    <w:abstractNumId w:val="63"/>
  </w:num>
  <w:num w:numId="43">
    <w:abstractNumId w:val="38"/>
  </w:num>
  <w:num w:numId="44">
    <w:abstractNumId w:val="49"/>
  </w:num>
  <w:num w:numId="45">
    <w:abstractNumId w:val="26"/>
  </w:num>
  <w:num w:numId="46">
    <w:abstractNumId w:val="61"/>
  </w:num>
  <w:num w:numId="47">
    <w:abstractNumId w:val="30"/>
  </w:num>
  <w:num w:numId="48">
    <w:abstractNumId w:val="2"/>
  </w:num>
  <w:num w:numId="49">
    <w:abstractNumId w:val="13"/>
  </w:num>
  <w:num w:numId="50">
    <w:abstractNumId w:val="39"/>
  </w:num>
  <w:num w:numId="51">
    <w:abstractNumId w:val="21"/>
  </w:num>
  <w:num w:numId="52">
    <w:abstractNumId w:val="44"/>
  </w:num>
  <w:num w:numId="53">
    <w:abstractNumId w:val="67"/>
  </w:num>
  <w:num w:numId="54">
    <w:abstractNumId w:val="11"/>
  </w:num>
  <w:num w:numId="55">
    <w:abstractNumId w:val="3"/>
  </w:num>
  <w:num w:numId="56">
    <w:abstractNumId w:val="18"/>
  </w:num>
  <w:num w:numId="57">
    <w:abstractNumId w:val="0"/>
  </w:num>
  <w:num w:numId="58">
    <w:abstractNumId w:val="8"/>
  </w:num>
  <w:num w:numId="59">
    <w:abstractNumId w:val="50"/>
  </w:num>
  <w:num w:numId="60">
    <w:abstractNumId w:val="27"/>
  </w:num>
  <w:num w:numId="61">
    <w:abstractNumId w:val="53"/>
  </w:num>
  <w:num w:numId="62">
    <w:abstractNumId w:val="14"/>
  </w:num>
  <w:num w:numId="63">
    <w:abstractNumId w:val="56"/>
  </w:num>
  <w:num w:numId="64">
    <w:abstractNumId w:val="5"/>
  </w:num>
  <w:num w:numId="65">
    <w:abstractNumId w:val="7"/>
  </w:num>
  <w:num w:numId="66">
    <w:abstractNumId w:val="20"/>
  </w:num>
  <w:num w:numId="67">
    <w:abstractNumId w:val="54"/>
  </w:num>
  <w:num w:numId="68">
    <w:abstractNumId w:val="37"/>
  </w:num>
  <w:num w:numId="69">
    <w:abstractNumId w:val="46"/>
  </w:num>
  <w:num w:numId="70">
    <w:abstractNumId w:val="12"/>
  </w:num>
  <w:num w:numId="71">
    <w:abstractNumId w:val="42"/>
  </w:num>
  <w:num w:numId="72">
    <w:abstractNumId w:val="40"/>
  </w:num>
  <w:num w:numId="73">
    <w:abstractNumId w:val="29"/>
  </w:num>
  <w:num w:numId="74">
    <w:abstractNumId w:val="52"/>
  </w:num>
  <w:num w:numId="75">
    <w:abstractNumId w:val="6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3E"/>
    <w:rsid w:val="00004A8E"/>
    <w:rsid w:val="00006A47"/>
    <w:rsid w:val="000076FE"/>
    <w:rsid w:val="000118D2"/>
    <w:rsid w:val="0001495F"/>
    <w:rsid w:val="0001576D"/>
    <w:rsid w:val="00016961"/>
    <w:rsid w:val="00017555"/>
    <w:rsid w:val="0002171D"/>
    <w:rsid w:val="00021AD6"/>
    <w:rsid w:val="00023F6C"/>
    <w:rsid w:val="00024167"/>
    <w:rsid w:val="00024BCF"/>
    <w:rsid w:val="00033A93"/>
    <w:rsid w:val="000370A3"/>
    <w:rsid w:val="000431C7"/>
    <w:rsid w:val="00045B62"/>
    <w:rsid w:val="000475E2"/>
    <w:rsid w:val="0005371F"/>
    <w:rsid w:val="00056F1F"/>
    <w:rsid w:val="00061BCE"/>
    <w:rsid w:val="00061ED0"/>
    <w:rsid w:val="000625FA"/>
    <w:rsid w:val="00062965"/>
    <w:rsid w:val="000636CD"/>
    <w:rsid w:val="000637E5"/>
    <w:rsid w:val="0006527E"/>
    <w:rsid w:val="00066753"/>
    <w:rsid w:val="0007110A"/>
    <w:rsid w:val="0007401C"/>
    <w:rsid w:val="00074050"/>
    <w:rsid w:val="00074627"/>
    <w:rsid w:val="00080945"/>
    <w:rsid w:val="000856AD"/>
    <w:rsid w:val="00085BCC"/>
    <w:rsid w:val="00087640"/>
    <w:rsid w:val="000876CF"/>
    <w:rsid w:val="00090BAE"/>
    <w:rsid w:val="000918F3"/>
    <w:rsid w:val="00091981"/>
    <w:rsid w:val="000925A4"/>
    <w:rsid w:val="00093998"/>
    <w:rsid w:val="00093F53"/>
    <w:rsid w:val="00094027"/>
    <w:rsid w:val="000A6FE6"/>
    <w:rsid w:val="000B49D3"/>
    <w:rsid w:val="000B50A4"/>
    <w:rsid w:val="000B64A7"/>
    <w:rsid w:val="000B65EB"/>
    <w:rsid w:val="000C1268"/>
    <w:rsid w:val="000C2030"/>
    <w:rsid w:val="000C7552"/>
    <w:rsid w:val="000D540F"/>
    <w:rsid w:val="000D7FEF"/>
    <w:rsid w:val="000E4137"/>
    <w:rsid w:val="000E4C4D"/>
    <w:rsid w:val="000E5677"/>
    <w:rsid w:val="000F3D4A"/>
    <w:rsid w:val="0010095B"/>
    <w:rsid w:val="00102447"/>
    <w:rsid w:val="0010251B"/>
    <w:rsid w:val="0010413E"/>
    <w:rsid w:val="001058B3"/>
    <w:rsid w:val="00105FCF"/>
    <w:rsid w:val="00106103"/>
    <w:rsid w:val="00106815"/>
    <w:rsid w:val="00107259"/>
    <w:rsid w:val="0010764E"/>
    <w:rsid w:val="00107DB9"/>
    <w:rsid w:val="001111B4"/>
    <w:rsid w:val="001130E9"/>
    <w:rsid w:val="00114CF0"/>
    <w:rsid w:val="00120168"/>
    <w:rsid w:val="00120A78"/>
    <w:rsid w:val="0012423B"/>
    <w:rsid w:val="0012521A"/>
    <w:rsid w:val="00126462"/>
    <w:rsid w:val="001412D6"/>
    <w:rsid w:val="00141E8F"/>
    <w:rsid w:val="001424EC"/>
    <w:rsid w:val="00153BB7"/>
    <w:rsid w:val="00153C77"/>
    <w:rsid w:val="00161B8F"/>
    <w:rsid w:val="00165F3B"/>
    <w:rsid w:val="00173A3E"/>
    <w:rsid w:val="00173A99"/>
    <w:rsid w:val="00187B8B"/>
    <w:rsid w:val="0019494B"/>
    <w:rsid w:val="00196312"/>
    <w:rsid w:val="00196632"/>
    <w:rsid w:val="001A0B0F"/>
    <w:rsid w:val="001A14DA"/>
    <w:rsid w:val="001A19CA"/>
    <w:rsid w:val="001A25BA"/>
    <w:rsid w:val="001A35C5"/>
    <w:rsid w:val="001A4EA6"/>
    <w:rsid w:val="001B1287"/>
    <w:rsid w:val="001B1CB1"/>
    <w:rsid w:val="001B2D13"/>
    <w:rsid w:val="001B57C4"/>
    <w:rsid w:val="001C3C22"/>
    <w:rsid w:val="001C56D4"/>
    <w:rsid w:val="001D59BC"/>
    <w:rsid w:val="001D6D03"/>
    <w:rsid w:val="001E0004"/>
    <w:rsid w:val="001E640B"/>
    <w:rsid w:val="001E7741"/>
    <w:rsid w:val="001E77C3"/>
    <w:rsid w:val="001F1912"/>
    <w:rsid w:val="001F64F3"/>
    <w:rsid w:val="001F70CA"/>
    <w:rsid w:val="00202543"/>
    <w:rsid w:val="00204835"/>
    <w:rsid w:val="00205452"/>
    <w:rsid w:val="002075FE"/>
    <w:rsid w:val="002122CA"/>
    <w:rsid w:val="002129C5"/>
    <w:rsid w:val="002130C5"/>
    <w:rsid w:val="00213FB6"/>
    <w:rsid w:val="00215627"/>
    <w:rsid w:val="00222617"/>
    <w:rsid w:val="00223008"/>
    <w:rsid w:val="002232F0"/>
    <w:rsid w:val="002235BD"/>
    <w:rsid w:val="00224077"/>
    <w:rsid w:val="002259BD"/>
    <w:rsid w:val="00227B1D"/>
    <w:rsid w:val="00234187"/>
    <w:rsid w:val="00234811"/>
    <w:rsid w:val="00234EEC"/>
    <w:rsid w:val="002407E4"/>
    <w:rsid w:val="0024278D"/>
    <w:rsid w:val="00246178"/>
    <w:rsid w:val="00250CCC"/>
    <w:rsid w:val="00253B9F"/>
    <w:rsid w:val="00254BC9"/>
    <w:rsid w:val="00256BDE"/>
    <w:rsid w:val="00257C17"/>
    <w:rsid w:val="002606EC"/>
    <w:rsid w:val="0026070D"/>
    <w:rsid w:val="00261FAE"/>
    <w:rsid w:val="00264B58"/>
    <w:rsid w:val="00266C5E"/>
    <w:rsid w:val="00270C7B"/>
    <w:rsid w:val="00276745"/>
    <w:rsid w:val="00281573"/>
    <w:rsid w:val="0028428F"/>
    <w:rsid w:val="0028672B"/>
    <w:rsid w:val="00295AC9"/>
    <w:rsid w:val="002A0D1D"/>
    <w:rsid w:val="002A1B8F"/>
    <w:rsid w:val="002A1CA4"/>
    <w:rsid w:val="002A1F0D"/>
    <w:rsid w:val="002A1F8A"/>
    <w:rsid w:val="002A4002"/>
    <w:rsid w:val="002A5409"/>
    <w:rsid w:val="002A60C9"/>
    <w:rsid w:val="002B4437"/>
    <w:rsid w:val="002B6351"/>
    <w:rsid w:val="002B7EC1"/>
    <w:rsid w:val="002C05CA"/>
    <w:rsid w:val="002C2C3E"/>
    <w:rsid w:val="002C4F61"/>
    <w:rsid w:val="002C6696"/>
    <w:rsid w:val="002C6F3A"/>
    <w:rsid w:val="002D0C68"/>
    <w:rsid w:val="002D4BF8"/>
    <w:rsid w:val="002D5377"/>
    <w:rsid w:val="002E75F5"/>
    <w:rsid w:val="002F045C"/>
    <w:rsid w:val="002F1783"/>
    <w:rsid w:val="002F4037"/>
    <w:rsid w:val="002F4C09"/>
    <w:rsid w:val="00300954"/>
    <w:rsid w:val="00301700"/>
    <w:rsid w:val="0030722D"/>
    <w:rsid w:val="00307BF1"/>
    <w:rsid w:val="003160A7"/>
    <w:rsid w:val="00320F2C"/>
    <w:rsid w:val="00326E37"/>
    <w:rsid w:val="00327A40"/>
    <w:rsid w:val="0033386A"/>
    <w:rsid w:val="00334C69"/>
    <w:rsid w:val="00334EF2"/>
    <w:rsid w:val="00335919"/>
    <w:rsid w:val="003401B7"/>
    <w:rsid w:val="00340806"/>
    <w:rsid w:val="003426B0"/>
    <w:rsid w:val="00344F9D"/>
    <w:rsid w:val="0034512E"/>
    <w:rsid w:val="00350394"/>
    <w:rsid w:val="00350869"/>
    <w:rsid w:val="00350F04"/>
    <w:rsid w:val="00353DC0"/>
    <w:rsid w:val="0035589E"/>
    <w:rsid w:val="0035742C"/>
    <w:rsid w:val="00357A6C"/>
    <w:rsid w:val="0036023F"/>
    <w:rsid w:val="003608D4"/>
    <w:rsid w:val="003618BB"/>
    <w:rsid w:val="00362BF4"/>
    <w:rsid w:val="00363E39"/>
    <w:rsid w:val="0036489E"/>
    <w:rsid w:val="00364FC4"/>
    <w:rsid w:val="003679B7"/>
    <w:rsid w:val="00375B78"/>
    <w:rsid w:val="003816D3"/>
    <w:rsid w:val="00383067"/>
    <w:rsid w:val="00384671"/>
    <w:rsid w:val="00393E3A"/>
    <w:rsid w:val="003B3C77"/>
    <w:rsid w:val="003B4782"/>
    <w:rsid w:val="003B4B4C"/>
    <w:rsid w:val="003C777E"/>
    <w:rsid w:val="003D0FE8"/>
    <w:rsid w:val="003E163D"/>
    <w:rsid w:val="003E24AB"/>
    <w:rsid w:val="003E2523"/>
    <w:rsid w:val="003E6650"/>
    <w:rsid w:val="003E6F75"/>
    <w:rsid w:val="003E755F"/>
    <w:rsid w:val="003F09AD"/>
    <w:rsid w:val="003F4A8F"/>
    <w:rsid w:val="003F7345"/>
    <w:rsid w:val="003F73A1"/>
    <w:rsid w:val="004006C8"/>
    <w:rsid w:val="00403ABF"/>
    <w:rsid w:val="00404D3C"/>
    <w:rsid w:val="00405A13"/>
    <w:rsid w:val="004061E7"/>
    <w:rsid w:val="004064CA"/>
    <w:rsid w:val="00410EB6"/>
    <w:rsid w:val="00411A90"/>
    <w:rsid w:val="004133EE"/>
    <w:rsid w:val="00413EA2"/>
    <w:rsid w:val="00413EB8"/>
    <w:rsid w:val="00413F85"/>
    <w:rsid w:val="00421688"/>
    <w:rsid w:val="004232F2"/>
    <w:rsid w:val="00425C30"/>
    <w:rsid w:val="00427E97"/>
    <w:rsid w:val="004318E5"/>
    <w:rsid w:val="00431B99"/>
    <w:rsid w:val="0043343E"/>
    <w:rsid w:val="004367A2"/>
    <w:rsid w:val="00447124"/>
    <w:rsid w:val="00447301"/>
    <w:rsid w:val="00447377"/>
    <w:rsid w:val="00450F08"/>
    <w:rsid w:val="00456A80"/>
    <w:rsid w:val="00460895"/>
    <w:rsid w:val="0046290A"/>
    <w:rsid w:val="00463FFF"/>
    <w:rsid w:val="004656A5"/>
    <w:rsid w:val="00470808"/>
    <w:rsid w:val="0047173F"/>
    <w:rsid w:val="00474CA0"/>
    <w:rsid w:val="0047723F"/>
    <w:rsid w:val="00484C5C"/>
    <w:rsid w:val="00484C77"/>
    <w:rsid w:val="00485849"/>
    <w:rsid w:val="004859B0"/>
    <w:rsid w:val="00486950"/>
    <w:rsid w:val="004937D3"/>
    <w:rsid w:val="00495208"/>
    <w:rsid w:val="004A2DF6"/>
    <w:rsid w:val="004A3BB9"/>
    <w:rsid w:val="004A4D39"/>
    <w:rsid w:val="004A5747"/>
    <w:rsid w:val="004A696D"/>
    <w:rsid w:val="004B1F7B"/>
    <w:rsid w:val="004B5D72"/>
    <w:rsid w:val="004B7FF8"/>
    <w:rsid w:val="004C1516"/>
    <w:rsid w:val="004C178F"/>
    <w:rsid w:val="004C33C8"/>
    <w:rsid w:val="004C4BBC"/>
    <w:rsid w:val="004C5C85"/>
    <w:rsid w:val="004D1F56"/>
    <w:rsid w:val="004D4BE1"/>
    <w:rsid w:val="004D648C"/>
    <w:rsid w:val="004D746C"/>
    <w:rsid w:val="004E0CDB"/>
    <w:rsid w:val="004E311C"/>
    <w:rsid w:val="004E3161"/>
    <w:rsid w:val="004E4074"/>
    <w:rsid w:val="004E685B"/>
    <w:rsid w:val="004F3A9A"/>
    <w:rsid w:val="004F6517"/>
    <w:rsid w:val="004F6C62"/>
    <w:rsid w:val="00500A63"/>
    <w:rsid w:val="00502819"/>
    <w:rsid w:val="0050391C"/>
    <w:rsid w:val="005041F3"/>
    <w:rsid w:val="00504267"/>
    <w:rsid w:val="00506CE7"/>
    <w:rsid w:val="0051159A"/>
    <w:rsid w:val="00516CA0"/>
    <w:rsid w:val="005200C5"/>
    <w:rsid w:val="005214E8"/>
    <w:rsid w:val="00521C44"/>
    <w:rsid w:val="00522A4A"/>
    <w:rsid w:val="00522F92"/>
    <w:rsid w:val="00523998"/>
    <w:rsid w:val="0052401C"/>
    <w:rsid w:val="00524EF7"/>
    <w:rsid w:val="00525197"/>
    <w:rsid w:val="00531B33"/>
    <w:rsid w:val="00532DC2"/>
    <w:rsid w:val="005335FA"/>
    <w:rsid w:val="00534360"/>
    <w:rsid w:val="00541222"/>
    <w:rsid w:val="0054379B"/>
    <w:rsid w:val="0054503A"/>
    <w:rsid w:val="005477F0"/>
    <w:rsid w:val="0054785B"/>
    <w:rsid w:val="00551A2E"/>
    <w:rsid w:val="00551EC4"/>
    <w:rsid w:val="005544C2"/>
    <w:rsid w:val="0055581C"/>
    <w:rsid w:val="005564BE"/>
    <w:rsid w:val="00560982"/>
    <w:rsid w:val="00560A61"/>
    <w:rsid w:val="00561CC2"/>
    <w:rsid w:val="00561DA2"/>
    <w:rsid w:val="00567199"/>
    <w:rsid w:val="00567E3A"/>
    <w:rsid w:val="0057267A"/>
    <w:rsid w:val="0057333A"/>
    <w:rsid w:val="00576683"/>
    <w:rsid w:val="00577423"/>
    <w:rsid w:val="00577BFD"/>
    <w:rsid w:val="00582221"/>
    <w:rsid w:val="005827F0"/>
    <w:rsid w:val="00584379"/>
    <w:rsid w:val="005846C3"/>
    <w:rsid w:val="005857B1"/>
    <w:rsid w:val="00585D05"/>
    <w:rsid w:val="00586B18"/>
    <w:rsid w:val="005917A1"/>
    <w:rsid w:val="005947FF"/>
    <w:rsid w:val="00595725"/>
    <w:rsid w:val="0059598B"/>
    <w:rsid w:val="005A04B7"/>
    <w:rsid w:val="005A14DF"/>
    <w:rsid w:val="005A30B8"/>
    <w:rsid w:val="005A7D46"/>
    <w:rsid w:val="005B41AF"/>
    <w:rsid w:val="005C2946"/>
    <w:rsid w:val="005C48CA"/>
    <w:rsid w:val="005C528E"/>
    <w:rsid w:val="005C5390"/>
    <w:rsid w:val="005C602C"/>
    <w:rsid w:val="005C7C0C"/>
    <w:rsid w:val="005D17E8"/>
    <w:rsid w:val="005D1F33"/>
    <w:rsid w:val="005D1FB1"/>
    <w:rsid w:val="005E25A1"/>
    <w:rsid w:val="005E262A"/>
    <w:rsid w:val="005E2D7F"/>
    <w:rsid w:val="005F1170"/>
    <w:rsid w:val="005F68A5"/>
    <w:rsid w:val="00600585"/>
    <w:rsid w:val="00600BA3"/>
    <w:rsid w:val="006015B2"/>
    <w:rsid w:val="00601AA8"/>
    <w:rsid w:val="006028FB"/>
    <w:rsid w:val="00602E07"/>
    <w:rsid w:val="006047CE"/>
    <w:rsid w:val="006077F6"/>
    <w:rsid w:val="00610271"/>
    <w:rsid w:val="00611890"/>
    <w:rsid w:val="00612C60"/>
    <w:rsid w:val="00616D61"/>
    <w:rsid w:val="00617795"/>
    <w:rsid w:val="006200DB"/>
    <w:rsid w:val="00621246"/>
    <w:rsid w:val="00622B26"/>
    <w:rsid w:val="0062494B"/>
    <w:rsid w:val="00625A88"/>
    <w:rsid w:val="0063135F"/>
    <w:rsid w:val="006348C5"/>
    <w:rsid w:val="00637BB7"/>
    <w:rsid w:val="006416C5"/>
    <w:rsid w:val="00641D59"/>
    <w:rsid w:val="00642F15"/>
    <w:rsid w:val="006473C1"/>
    <w:rsid w:val="006476EC"/>
    <w:rsid w:val="00647A4C"/>
    <w:rsid w:val="00653FDC"/>
    <w:rsid w:val="006553F9"/>
    <w:rsid w:val="0065566B"/>
    <w:rsid w:val="00656835"/>
    <w:rsid w:val="0065748A"/>
    <w:rsid w:val="00660E54"/>
    <w:rsid w:val="00661FF3"/>
    <w:rsid w:val="00664E5B"/>
    <w:rsid w:val="00664E99"/>
    <w:rsid w:val="00665445"/>
    <w:rsid w:val="00665BB4"/>
    <w:rsid w:val="00667728"/>
    <w:rsid w:val="0067317E"/>
    <w:rsid w:val="00676589"/>
    <w:rsid w:val="00677727"/>
    <w:rsid w:val="006838B6"/>
    <w:rsid w:val="00683D10"/>
    <w:rsid w:val="0068404B"/>
    <w:rsid w:val="00687164"/>
    <w:rsid w:val="00690253"/>
    <w:rsid w:val="0069039F"/>
    <w:rsid w:val="00693367"/>
    <w:rsid w:val="00693E7F"/>
    <w:rsid w:val="006949A3"/>
    <w:rsid w:val="00695A0E"/>
    <w:rsid w:val="006A1BC9"/>
    <w:rsid w:val="006A34B2"/>
    <w:rsid w:val="006A4A08"/>
    <w:rsid w:val="006A5E6B"/>
    <w:rsid w:val="006A5F84"/>
    <w:rsid w:val="006B39B0"/>
    <w:rsid w:val="006B7953"/>
    <w:rsid w:val="006C0834"/>
    <w:rsid w:val="006C32DF"/>
    <w:rsid w:val="006C4540"/>
    <w:rsid w:val="006C4DB6"/>
    <w:rsid w:val="006D06B7"/>
    <w:rsid w:val="006D201F"/>
    <w:rsid w:val="006D2C4F"/>
    <w:rsid w:val="006E2A2E"/>
    <w:rsid w:val="006E5460"/>
    <w:rsid w:val="006E7D7C"/>
    <w:rsid w:val="006F4B5F"/>
    <w:rsid w:val="006F56AB"/>
    <w:rsid w:val="00703070"/>
    <w:rsid w:val="0070572B"/>
    <w:rsid w:val="00707EC6"/>
    <w:rsid w:val="00713833"/>
    <w:rsid w:val="007202DF"/>
    <w:rsid w:val="00720AE5"/>
    <w:rsid w:val="0072363C"/>
    <w:rsid w:val="007277BF"/>
    <w:rsid w:val="007305A1"/>
    <w:rsid w:val="00752AD7"/>
    <w:rsid w:val="0075472E"/>
    <w:rsid w:val="00755AAD"/>
    <w:rsid w:val="00763EA6"/>
    <w:rsid w:val="00770028"/>
    <w:rsid w:val="00774CD0"/>
    <w:rsid w:val="00776E5C"/>
    <w:rsid w:val="007802A0"/>
    <w:rsid w:val="007822DC"/>
    <w:rsid w:val="0078320C"/>
    <w:rsid w:val="00784D74"/>
    <w:rsid w:val="00785AE5"/>
    <w:rsid w:val="00785DE6"/>
    <w:rsid w:val="0079299D"/>
    <w:rsid w:val="0079477F"/>
    <w:rsid w:val="00794AB7"/>
    <w:rsid w:val="0079560E"/>
    <w:rsid w:val="00796E4C"/>
    <w:rsid w:val="007A195C"/>
    <w:rsid w:val="007A2777"/>
    <w:rsid w:val="007A5F18"/>
    <w:rsid w:val="007A7D75"/>
    <w:rsid w:val="007C04E0"/>
    <w:rsid w:val="007C06E8"/>
    <w:rsid w:val="007C2658"/>
    <w:rsid w:val="007C2B3A"/>
    <w:rsid w:val="007C4263"/>
    <w:rsid w:val="007C5E4A"/>
    <w:rsid w:val="007C760D"/>
    <w:rsid w:val="007D0602"/>
    <w:rsid w:val="007D187B"/>
    <w:rsid w:val="007D3CA4"/>
    <w:rsid w:val="007D5A3A"/>
    <w:rsid w:val="007D6956"/>
    <w:rsid w:val="007D6EBB"/>
    <w:rsid w:val="007D70C0"/>
    <w:rsid w:val="007E280B"/>
    <w:rsid w:val="007E4782"/>
    <w:rsid w:val="007E5780"/>
    <w:rsid w:val="007E590E"/>
    <w:rsid w:val="007F3833"/>
    <w:rsid w:val="007F4A51"/>
    <w:rsid w:val="007F5CEF"/>
    <w:rsid w:val="007F70BB"/>
    <w:rsid w:val="007F787A"/>
    <w:rsid w:val="00801498"/>
    <w:rsid w:val="00801A0C"/>
    <w:rsid w:val="0080426F"/>
    <w:rsid w:val="00804F65"/>
    <w:rsid w:val="00806394"/>
    <w:rsid w:val="008070AB"/>
    <w:rsid w:val="0080798B"/>
    <w:rsid w:val="008109F6"/>
    <w:rsid w:val="00813FC0"/>
    <w:rsid w:val="00816F9B"/>
    <w:rsid w:val="0082004F"/>
    <w:rsid w:val="00821B5B"/>
    <w:rsid w:val="0082450C"/>
    <w:rsid w:val="0083457B"/>
    <w:rsid w:val="008358D1"/>
    <w:rsid w:val="00835BCF"/>
    <w:rsid w:val="00836E74"/>
    <w:rsid w:val="00837033"/>
    <w:rsid w:val="00840116"/>
    <w:rsid w:val="00840DC4"/>
    <w:rsid w:val="008518AF"/>
    <w:rsid w:val="00852AB1"/>
    <w:rsid w:val="00852BA2"/>
    <w:rsid w:val="00853A4A"/>
    <w:rsid w:val="00855110"/>
    <w:rsid w:val="008607DF"/>
    <w:rsid w:val="0086253D"/>
    <w:rsid w:val="00862F41"/>
    <w:rsid w:val="008647B2"/>
    <w:rsid w:val="008649CB"/>
    <w:rsid w:val="008650E5"/>
    <w:rsid w:val="008718E6"/>
    <w:rsid w:val="00871EB3"/>
    <w:rsid w:val="0087756D"/>
    <w:rsid w:val="00877DC5"/>
    <w:rsid w:val="0088246E"/>
    <w:rsid w:val="00887B36"/>
    <w:rsid w:val="00890ABD"/>
    <w:rsid w:val="00897A2B"/>
    <w:rsid w:val="008A2A16"/>
    <w:rsid w:val="008A2A83"/>
    <w:rsid w:val="008A36D8"/>
    <w:rsid w:val="008A5408"/>
    <w:rsid w:val="008A6C1E"/>
    <w:rsid w:val="008B0023"/>
    <w:rsid w:val="008B2D8B"/>
    <w:rsid w:val="008C3BD7"/>
    <w:rsid w:val="008C5158"/>
    <w:rsid w:val="008D2200"/>
    <w:rsid w:val="008D7708"/>
    <w:rsid w:val="008E5423"/>
    <w:rsid w:val="008E54B9"/>
    <w:rsid w:val="008E5780"/>
    <w:rsid w:val="008E75FB"/>
    <w:rsid w:val="008F2045"/>
    <w:rsid w:val="008F3611"/>
    <w:rsid w:val="008F40E4"/>
    <w:rsid w:val="008F5F91"/>
    <w:rsid w:val="008F734F"/>
    <w:rsid w:val="0090073A"/>
    <w:rsid w:val="00901D78"/>
    <w:rsid w:val="009039A4"/>
    <w:rsid w:val="0090669A"/>
    <w:rsid w:val="009070AE"/>
    <w:rsid w:val="00907F31"/>
    <w:rsid w:val="009100DA"/>
    <w:rsid w:val="00910CAF"/>
    <w:rsid w:val="009123C0"/>
    <w:rsid w:val="00912BAC"/>
    <w:rsid w:val="00912D22"/>
    <w:rsid w:val="00913F27"/>
    <w:rsid w:val="00914465"/>
    <w:rsid w:val="00915838"/>
    <w:rsid w:val="0091731E"/>
    <w:rsid w:val="00922F33"/>
    <w:rsid w:val="0093027F"/>
    <w:rsid w:val="009305A8"/>
    <w:rsid w:val="009321B4"/>
    <w:rsid w:val="0093287A"/>
    <w:rsid w:val="00933A08"/>
    <w:rsid w:val="00943FEC"/>
    <w:rsid w:val="00946353"/>
    <w:rsid w:val="0095165C"/>
    <w:rsid w:val="00953C3E"/>
    <w:rsid w:val="009545E0"/>
    <w:rsid w:val="0095698A"/>
    <w:rsid w:val="00956A32"/>
    <w:rsid w:val="0097111F"/>
    <w:rsid w:val="00974270"/>
    <w:rsid w:val="00974818"/>
    <w:rsid w:val="00976F28"/>
    <w:rsid w:val="009804A2"/>
    <w:rsid w:val="00980FC5"/>
    <w:rsid w:val="00981B3D"/>
    <w:rsid w:val="009837B8"/>
    <w:rsid w:val="0098534E"/>
    <w:rsid w:val="00985385"/>
    <w:rsid w:val="00985B9E"/>
    <w:rsid w:val="00990994"/>
    <w:rsid w:val="0099177D"/>
    <w:rsid w:val="0099207B"/>
    <w:rsid w:val="00993B9B"/>
    <w:rsid w:val="009A0773"/>
    <w:rsid w:val="009A0AF9"/>
    <w:rsid w:val="009A1045"/>
    <w:rsid w:val="009A3D9B"/>
    <w:rsid w:val="009A3FCC"/>
    <w:rsid w:val="009A4BD4"/>
    <w:rsid w:val="009B04F4"/>
    <w:rsid w:val="009B0B06"/>
    <w:rsid w:val="009B1029"/>
    <w:rsid w:val="009B1345"/>
    <w:rsid w:val="009B3071"/>
    <w:rsid w:val="009B3470"/>
    <w:rsid w:val="009B483E"/>
    <w:rsid w:val="009B572D"/>
    <w:rsid w:val="009C350F"/>
    <w:rsid w:val="009C3A4A"/>
    <w:rsid w:val="009C74D7"/>
    <w:rsid w:val="009D219D"/>
    <w:rsid w:val="009D5B9C"/>
    <w:rsid w:val="009D7919"/>
    <w:rsid w:val="009E1430"/>
    <w:rsid w:val="009E5BC7"/>
    <w:rsid w:val="009F0371"/>
    <w:rsid w:val="009F2047"/>
    <w:rsid w:val="009F233D"/>
    <w:rsid w:val="009F2A85"/>
    <w:rsid w:val="009F4EA1"/>
    <w:rsid w:val="00A02155"/>
    <w:rsid w:val="00A03426"/>
    <w:rsid w:val="00A11425"/>
    <w:rsid w:val="00A119D1"/>
    <w:rsid w:val="00A13D1E"/>
    <w:rsid w:val="00A13D82"/>
    <w:rsid w:val="00A14E15"/>
    <w:rsid w:val="00A17082"/>
    <w:rsid w:val="00A17360"/>
    <w:rsid w:val="00A17CD2"/>
    <w:rsid w:val="00A214E5"/>
    <w:rsid w:val="00A2511F"/>
    <w:rsid w:val="00A2784D"/>
    <w:rsid w:val="00A31A6C"/>
    <w:rsid w:val="00A34680"/>
    <w:rsid w:val="00A3540F"/>
    <w:rsid w:val="00A40D55"/>
    <w:rsid w:val="00A47B11"/>
    <w:rsid w:val="00A50F2D"/>
    <w:rsid w:val="00A512E9"/>
    <w:rsid w:val="00A614A4"/>
    <w:rsid w:val="00A6258E"/>
    <w:rsid w:val="00A6347C"/>
    <w:rsid w:val="00A63B8D"/>
    <w:rsid w:val="00A655A3"/>
    <w:rsid w:val="00A70389"/>
    <w:rsid w:val="00A74B4D"/>
    <w:rsid w:val="00A85B6D"/>
    <w:rsid w:val="00A86CA6"/>
    <w:rsid w:val="00A87309"/>
    <w:rsid w:val="00A877EC"/>
    <w:rsid w:val="00A9083A"/>
    <w:rsid w:val="00A93B88"/>
    <w:rsid w:val="00A951AF"/>
    <w:rsid w:val="00A97743"/>
    <w:rsid w:val="00AA2344"/>
    <w:rsid w:val="00AA38B0"/>
    <w:rsid w:val="00AA574B"/>
    <w:rsid w:val="00AA7FA1"/>
    <w:rsid w:val="00AB1AE5"/>
    <w:rsid w:val="00AB4117"/>
    <w:rsid w:val="00AB46F5"/>
    <w:rsid w:val="00AB7974"/>
    <w:rsid w:val="00AC2FD7"/>
    <w:rsid w:val="00AC309B"/>
    <w:rsid w:val="00AC3C2C"/>
    <w:rsid w:val="00AC522C"/>
    <w:rsid w:val="00AC76F4"/>
    <w:rsid w:val="00AD2D98"/>
    <w:rsid w:val="00AD532E"/>
    <w:rsid w:val="00AD6C7C"/>
    <w:rsid w:val="00AD6C9E"/>
    <w:rsid w:val="00AF24B4"/>
    <w:rsid w:val="00AF3774"/>
    <w:rsid w:val="00AF380A"/>
    <w:rsid w:val="00AF48DE"/>
    <w:rsid w:val="00AF5B40"/>
    <w:rsid w:val="00B06989"/>
    <w:rsid w:val="00B06BF1"/>
    <w:rsid w:val="00B11ED8"/>
    <w:rsid w:val="00B14F82"/>
    <w:rsid w:val="00B156BC"/>
    <w:rsid w:val="00B16E12"/>
    <w:rsid w:val="00B174FD"/>
    <w:rsid w:val="00B347B1"/>
    <w:rsid w:val="00B376B7"/>
    <w:rsid w:val="00B4352C"/>
    <w:rsid w:val="00B437C7"/>
    <w:rsid w:val="00B459C6"/>
    <w:rsid w:val="00B45F6E"/>
    <w:rsid w:val="00B473D6"/>
    <w:rsid w:val="00B51B74"/>
    <w:rsid w:val="00B52178"/>
    <w:rsid w:val="00B61530"/>
    <w:rsid w:val="00B61943"/>
    <w:rsid w:val="00B6435D"/>
    <w:rsid w:val="00B6702D"/>
    <w:rsid w:val="00B67576"/>
    <w:rsid w:val="00B67C72"/>
    <w:rsid w:val="00B722D7"/>
    <w:rsid w:val="00B75A83"/>
    <w:rsid w:val="00B75C19"/>
    <w:rsid w:val="00B762F9"/>
    <w:rsid w:val="00B84117"/>
    <w:rsid w:val="00B84AFC"/>
    <w:rsid w:val="00B8608E"/>
    <w:rsid w:val="00B86578"/>
    <w:rsid w:val="00B865FF"/>
    <w:rsid w:val="00B9080C"/>
    <w:rsid w:val="00B91989"/>
    <w:rsid w:val="00B948E6"/>
    <w:rsid w:val="00B94C3C"/>
    <w:rsid w:val="00B95715"/>
    <w:rsid w:val="00BA19F8"/>
    <w:rsid w:val="00BA32B5"/>
    <w:rsid w:val="00BA37F8"/>
    <w:rsid w:val="00BA4141"/>
    <w:rsid w:val="00BA41B3"/>
    <w:rsid w:val="00BB2B43"/>
    <w:rsid w:val="00BB2E6A"/>
    <w:rsid w:val="00BB403D"/>
    <w:rsid w:val="00BB4A7F"/>
    <w:rsid w:val="00BC03C3"/>
    <w:rsid w:val="00BC37ED"/>
    <w:rsid w:val="00BC7074"/>
    <w:rsid w:val="00BD159E"/>
    <w:rsid w:val="00BD2296"/>
    <w:rsid w:val="00BD249C"/>
    <w:rsid w:val="00BD4ED9"/>
    <w:rsid w:val="00BD72F2"/>
    <w:rsid w:val="00BD7C70"/>
    <w:rsid w:val="00BE0D34"/>
    <w:rsid w:val="00BE1F2B"/>
    <w:rsid w:val="00BF06A1"/>
    <w:rsid w:val="00BF2135"/>
    <w:rsid w:val="00BF2346"/>
    <w:rsid w:val="00BF2584"/>
    <w:rsid w:val="00BF5D29"/>
    <w:rsid w:val="00BF6594"/>
    <w:rsid w:val="00C003AA"/>
    <w:rsid w:val="00C0574A"/>
    <w:rsid w:val="00C118AF"/>
    <w:rsid w:val="00C123A5"/>
    <w:rsid w:val="00C138F7"/>
    <w:rsid w:val="00C14CA8"/>
    <w:rsid w:val="00C16005"/>
    <w:rsid w:val="00C17C39"/>
    <w:rsid w:val="00C2102D"/>
    <w:rsid w:val="00C22C22"/>
    <w:rsid w:val="00C2716A"/>
    <w:rsid w:val="00C31FE4"/>
    <w:rsid w:val="00C33BC3"/>
    <w:rsid w:val="00C3510C"/>
    <w:rsid w:val="00C37D9B"/>
    <w:rsid w:val="00C4030A"/>
    <w:rsid w:val="00C407CB"/>
    <w:rsid w:val="00C439EC"/>
    <w:rsid w:val="00C4554E"/>
    <w:rsid w:val="00C465D1"/>
    <w:rsid w:val="00C47ED6"/>
    <w:rsid w:val="00C546B1"/>
    <w:rsid w:val="00C64B3D"/>
    <w:rsid w:val="00C660C5"/>
    <w:rsid w:val="00C6616C"/>
    <w:rsid w:val="00C70BAC"/>
    <w:rsid w:val="00C736C8"/>
    <w:rsid w:val="00C778E6"/>
    <w:rsid w:val="00C81A19"/>
    <w:rsid w:val="00C85463"/>
    <w:rsid w:val="00C85496"/>
    <w:rsid w:val="00C86823"/>
    <w:rsid w:val="00C93718"/>
    <w:rsid w:val="00C938ED"/>
    <w:rsid w:val="00C93916"/>
    <w:rsid w:val="00CA0ED4"/>
    <w:rsid w:val="00CA11A0"/>
    <w:rsid w:val="00CA11F8"/>
    <w:rsid w:val="00CA2CC8"/>
    <w:rsid w:val="00CA4B75"/>
    <w:rsid w:val="00CA5D09"/>
    <w:rsid w:val="00CB0E73"/>
    <w:rsid w:val="00CB3389"/>
    <w:rsid w:val="00CB3B50"/>
    <w:rsid w:val="00CB52D5"/>
    <w:rsid w:val="00CC3FD1"/>
    <w:rsid w:val="00CC53DE"/>
    <w:rsid w:val="00CC56BA"/>
    <w:rsid w:val="00CD0182"/>
    <w:rsid w:val="00CD3054"/>
    <w:rsid w:val="00CD476D"/>
    <w:rsid w:val="00CD49A4"/>
    <w:rsid w:val="00CD5257"/>
    <w:rsid w:val="00CD732E"/>
    <w:rsid w:val="00CE0F4A"/>
    <w:rsid w:val="00CE1881"/>
    <w:rsid w:val="00CE2F53"/>
    <w:rsid w:val="00CE312A"/>
    <w:rsid w:val="00CF0024"/>
    <w:rsid w:val="00CF00FD"/>
    <w:rsid w:val="00CF0485"/>
    <w:rsid w:val="00CF1CDD"/>
    <w:rsid w:val="00CF4FB5"/>
    <w:rsid w:val="00D01F67"/>
    <w:rsid w:val="00D01FD7"/>
    <w:rsid w:val="00D1027A"/>
    <w:rsid w:val="00D12DD7"/>
    <w:rsid w:val="00D1497E"/>
    <w:rsid w:val="00D154D5"/>
    <w:rsid w:val="00D25E65"/>
    <w:rsid w:val="00D26801"/>
    <w:rsid w:val="00D30CD8"/>
    <w:rsid w:val="00D35222"/>
    <w:rsid w:val="00D40953"/>
    <w:rsid w:val="00D47E2B"/>
    <w:rsid w:val="00D56B95"/>
    <w:rsid w:val="00D678AD"/>
    <w:rsid w:val="00D75414"/>
    <w:rsid w:val="00D81F21"/>
    <w:rsid w:val="00D83538"/>
    <w:rsid w:val="00D83C9D"/>
    <w:rsid w:val="00D960EF"/>
    <w:rsid w:val="00DA0E93"/>
    <w:rsid w:val="00DA2013"/>
    <w:rsid w:val="00DA3823"/>
    <w:rsid w:val="00DA6994"/>
    <w:rsid w:val="00DB26D7"/>
    <w:rsid w:val="00DB53EC"/>
    <w:rsid w:val="00DC4F60"/>
    <w:rsid w:val="00DC7A1E"/>
    <w:rsid w:val="00DC7F36"/>
    <w:rsid w:val="00DD3961"/>
    <w:rsid w:val="00DD58DF"/>
    <w:rsid w:val="00DD6AAB"/>
    <w:rsid w:val="00DE5F38"/>
    <w:rsid w:val="00DF1900"/>
    <w:rsid w:val="00DF4138"/>
    <w:rsid w:val="00DF5772"/>
    <w:rsid w:val="00DF5A81"/>
    <w:rsid w:val="00DF6214"/>
    <w:rsid w:val="00DF68B8"/>
    <w:rsid w:val="00E022F4"/>
    <w:rsid w:val="00E10091"/>
    <w:rsid w:val="00E11255"/>
    <w:rsid w:val="00E17244"/>
    <w:rsid w:val="00E17315"/>
    <w:rsid w:val="00E23572"/>
    <w:rsid w:val="00E24ECD"/>
    <w:rsid w:val="00E252B7"/>
    <w:rsid w:val="00E27E26"/>
    <w:rsid w:val="00E33BE8"/>
    <w:rsid w:val="00E34CFF"/>
    <w:rsid w:val="00E34EAB"/>
    <w:rsid w:val="00E355EB"/>
    <w:rsid w:val="00E3787B"/>
    <w:rsid w:val="00E4087B"/>
    <w:rsid w:val="00E433D2"/>
    <w:rsid w:val="00E43E27"/>
    <w:rsid w:val="00E50FD5"/>
    <w:rsid w:val="00E52D4F"/>
    <w:rsid w:val="00E5388F"/>
    <w:rsid w:val="00E53BD9"/>
    <w:rsid w:val="00E54C6C"/>
    <w:rsid w:val="00E563AD"/>
    <w:rsid w:val="00E56C98"/>
    <w:rsid w:val="00E57BBE"/>
    <w:rsid w:val="00E61FE4"/>
    <w:rsid w:val="00E63323"/>
    <w:rsid w:val="00E6337B"/>
    <w:rsid w:val="00E6428A"/>
    <w:rsid w:val="00E65335"/>
    <w:rsid w:val="00E66010"/>
    <w:rsid w:val="00E712A1"/>
    <w:rsid w:val="00E725AD"/>
    <w:rsid w:val="00E76A97"/>
    <w:rsid w:val="00E84FEB"/>
    <w:rsid w:val="00E87329"/>
    <w:rsid w:val="00E92A08"/>
    <w:rsid w:val="00E93890"/>
    <w:rsid w:val="00EA0839"/>
    <w:rsid w:val="00EA0918"/>
    <w:rsid w:val="00EA2A44"/>
    <w:rsid w:val="00EA6D07"/>
    <w:rsid w:val="00EA7F18"/>
    <w:rsid w:val="00EB02B7"/>
    <w:rsid w:val="00EB2CDB"/>
    <w:rsid w:val="00EB4BCE"/>
    <w:rsid w:val="00EB4E13"/>
    <w:rsid w:val="00EC0250"/>
    <w:rsid w:val="00EC2D0A"/>
    <w:rsid w:val="00EC31B8"/>
    <w:rsid w:val="00EC61D6"/>
    <w:rsid w:val="00EC747B"/>
    <w:rsid w:val="00ED3ADD"/>
    <w:rsid w:val="00ED3DDA"/>
    <w:rsid w:val="00ED58B0"/>
    <w:rsid w:val="00EE1572"/>
    <w:rsid w:val="00EE1C5B"/>
    <w:rsid w:val="00EE3D7A"/>
    <w:rsid w:val="00EE52EF"/>
    <w:rsid w:val="00EF1967"/>
    <w:rsid w:val="00EF30E5"/>
    <w:rsid w:val="00F046BA"/>
    <w:rsid w:val="00F05DCB"/>
    <w:rsid w:val="00F06C0F"/>
    <w:rsid w:val="00F11165"/>
    <w:rsid w:val="00F119B0"/>
    <w:rsid w:val="00F142A8"/>
    <w:rsid w:val="00F15E29"/>
    <w:rsid w:val="00F21B12"/>
    <w:rsid w:val="00F222F4"/>
    <w:rsid w:val="00F224B9"/>
    <w:rsid w:val="00F26B81"/>
    <w:rsid w:val="00F31D42"/>
    <w:rsid w:val="00F34F47"/>
    <w:rsid w:val="00F37D86"/>
    <w:rsid w:val="00F403E2"/>
    <w:rsid w:val="00F40DFF"/>
    <w:rsid w:val="00F41868"/>
    <w:rsid w:val="00F4197D"/>
    <w:rsid w:val="00F42BD1"/>
    <w:rsid w:val="00F45B7C"/>
    <w:rsid w:val="00F46CD6"/>
    <w:rsid w:val="00F47B8D"/>
    <w:rsid w:val="00F50638"/>
    <w:rsid w:val="00F50B67"/>
    <w:rsid w:val="00F55BB4"/>
    <w:rsid w:val="00F62537"/>
    <w:rsid w:val="00F637FF"/>
    <w:rsid w:val="00F7352C"/>
    <w:rsid w:val="00F772EF"/>
    <w:rsid w:val="00F81911"/>
    <w:rsid w:val="00F84359"/>
    <w:rsid w:val="00F84B98"/>
    <w:rsid w:val="00F84DA6"/>
    <w:rsid w:val="00F85B92"/>
    <w:rsid w:val="00F85D70"/>
    <w:rsid w:val="00F86F9E"/>
    <w:rsid w:val="00F92303"/>
    <w:rsid w:val="00F92D8B"/>
    <w:rsid w:val="00F94554"/>
    <w:rsid w:val="00F94C02"/>
    <w:rsid w:val="00F96D53"/>
    <w:rsid w:val="00FA1363"/>
    <w:rsid w:val="00FA253B"/>
    <w:rsid w:val="00FA48CD"/>
    <w:rsid w:val="00FA68E3"/>
    <w:rsid w:val="00FB1ABA"/>
    <w:rsid w:val="00FB32DF"/>
    <w:rsid w:val="00FB3CA0"/>
    <w:rsid w:val="00FB5A39"/>
    <w:rsid w:val="00FB62CD"/>
    <w:rsid w:val="00FC202B"/>
    <w:rsid w:val="00FC24A4"/>
    <w:rsid w:val="00FC3805"/>
    <w:rsid w:val="00FC3A3A"/>
    <w:rsid w:val="00FC462D"/>
    <w:rsid w:val="00FC4F24"/>
    <w:rsid w:val="00FC5317"/>
    <w:rsid w:val="00FC5C1E"/>
    <w:rsid w:val="00FD4202"/>
    <w:rsid w:val="00FD5C44"/>
    <w:rsid w:val="00FE0E2A"/>
    <w:rsid w:val="00FE31EB"/>
    <w:rsid w:val="00FE5B73"/>
    <w:rsid w:val="00FE62ED"/>
    <w:rsid w:val="00FE75E2"/>
    <w:rsid w:val="00FE7C48"/>
    <w:rsid w:val="00FF0BE4"/>
    <w:rsid w:val="00FF3380"/>
    <w:rsid w:val="00FF383D"/>
    <w:rsid w:val="00FF455C"/>
    <w:rsid w:val="00FF673E"/>
    <w:rsid w:val="00FF6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4C0E4"/>
  <w15:docId w15:val="{1C783809-267D-47EA-9CEE-C88448B7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FB62CD"/>
    <w:rPr>
      <w:rFonts w:ascii="Times New Roman" w:eastAsia="Times New Roman" w:hAnsi="Times New Roman" w:cs="Times New Roman"/>
      <w:lang w:val="kk-KZ" w:eastAsia="kk-KZ" w:bidi="kk-KZ"/>
    </w:rPr>
  </w:style>
  <w:style w:type="paragraph" w:styleId="1">
    <w:name w:val="heading 1"/>
    <w:basedOn w:val="a0"/>
    <w:link w:val="10"/>
    <w:qFormat/>
    <w:rsid w:val="00FB62CD"/>
    <w:pPr>
      <w:spacing w:before="1"/>
      <w:ind w:left="362"/>
      <w:jc w:val="center"/>
      <w:outlineLvl w:val="0"/>
    </w:pPr>
    <w:rPr>
      <w:b/>
      <w:bCs/>
      <w:sz w:val="24"/>
      <w:szCs w:val="24"/>
    </w:rPr>
  </w:style>
  <w:style w:type="paragraph" w:styleId="20">
    <w:name w:val="heading 2"/>
    <w:basedOn w:val="a0"/>
    <w:link w:val="22"/>
    <w:uiPriority w:val="99"/>
    <w:qFormat/>
    <w:rsid w:val="00FB62CD"/>
    <w:pPr>
      <w:spacing w:before="120"/>
      <w:ind w:left="1094" w:firstLine="707"/>
      <w:jc w:val="both"/>
      <w:outlineLvl w:val="1"/>
    </w:pPr>
    <w:rPr>
      <w:sz w:val="24"/>
      <w:szCs w:val="24"/>
    </w:rPr>
  </w:style>
  <w:style w:type="paragraph" w:styleId="3">
    <w:name w:val="heading 3"/>
    <w:basedOn w:val="a0"/>
    <w:link w:val="30"/>
    <w:qFormat/>
    <w:rsid w:val="00FB62CD"/>
    <w:pPr>
      <w:spacing w:before="6"/>
      <w:ind w:left="359"/>
      <w:jc w:val="center"/>
      <w:outlineLvl w:val="2"/>
    </w:pPr>
    <w:rPr>
      <w:i/>
      <w:sz w:val="24"/>
      <w:szCs w:val="24"/>
    </w:rPr>
  </w:style>
  <w:style w:type="paragraph" w:styleId="4">
    <w:name w:val="heading 4"/>
    <w:basedOn w:val="a0"/>
    <w:uiPriority w:val="1"/>
    <w:qFormat/>
    <w:rsid w:val="00FB62CD"/>
    <w:pPr>
      <w:ind w:left="1094"/>
      <w:jc w:val="both"/>
      <w:outlineLvl w:val="3"/>
    </w:pPr>
    <w:rPr>
      <w:b/>
      <w:bCs/>
    </w:rPr>
  </w:style>
  <w:style w:type="paragraph" w:styleId="5">
    <w:name w:val="heading 5"/>
    <w:basedOn w:val="a0"/>
    <w:next w:val="a0"/>
    <w:link w:val="50"/>
    <w:unhideWhenUsed/>
    <w:qFormat/>
    <w:rsid w:val="00567199"/>
    <w:pPr>
      <w:keepNext/>
      <w:keepLines/>
      <w:widowControl/>
      <w:autoSpaceDE/>
      <w:autoSpaceDN/>
      <w:spacing w:before="40" w:after="160" w:line="259" w:lineRule="auto"/>
      <w:outlineLvl w:val="4"/>
    </w:pPr>
    <w:rPr>
      <w:rFonts w:asciiTheme="majorHAnsi" w:eastAsiaTheme="majorEastAsia" w:hAnsiTheme="majorHAnsi" w:cstheme="majorBidi"/>
      <w:color w:val="365F91" w:themeColor="accent1" w:themeShade="BF"/>
      <w:lang w:val="ru-RU" w:eastAsia="ru-RU" w:bidi="ar-SA"/>
    </w:rPr>
  </w:style>
  <w:style w:type="paragraph" w:styleId="8">
    <w:name w:val="heading 8"/>
    <w:basedOn w:val="a0"/>
    <w:next w:val="a0"/>
    <w:link w:val="80"/>
    <w:semiHidden/>
    <w:unhideWhenUsed/>
    <w:qFormat/>
    <w:rsid w:val="00567199"/>
    <w:pPr>
      <w:keepNext/>
      <w:keepLines/>
      <w:widowControl/>
      <w:autoSpaceDE/>
      <w:autoSpaceDN/>
      <w:spacing w:before="200"/>
      <w:outlineLvl w:val="7"/>
    </w:pPr>
    <w:rPr>
      <w:rFonts w:ascii="Cambria" w:hAnsi="Cambria"/>
      <w:color w:val="404040"/>
      <w:sz w:val="2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FB62CD"/>
    <w:tblPr>
      <w:tblInd w:w="0" w:type="dxa"/>
      <w:tblCellMar>
        <w:top w:w="0" w:type="dxa"/>
        <w:left w:w="0" w:type="dxa"/>
        <w:bottom w:w="0" w:type="dxa"/>
        <w:right w:w="0" w:type="dxa"/>
      </w:tblCellMar>
    </w:tblPr>
  </w:style>
  <w:style w:type="paragraph" w:styleId="a4">
    <w:name w:val="Body Text"/>
    <w:basedOn w:val="a0"/>
    <w:link w:val="a5"/>
    <w:qFormat/>
    <w:rsid w:val="00FB62CD"/>
    <w:pPr>
      <w:jc w:val="both"/>
    </w:pPr>
  </w:style>
  <w:style w:type="paragraph" w:styleId="a6">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
    <w:basedOn w:val="a0"/>
    <w:link w:val="a7"/>
    <w:uiPriority w:val="34"/>
    <w:qFormat/>
    <w:rsid w:val="00FB62CD"/>
    <w:pPr>
      <w:ind w:left="1094" w:firstLine="707"/>
      <w:jc w:val="both"/>
    </w:pPr>
  </w:style>
  <w:style w:type="paragraph" w:customStyle="1" w:styleId="TableParagraph">
    <w:name w:val="Table Paragraph"/>
    <w:basedOn w:val="a0"/>
    <w:uiPriority w:val="1"/>
    <w:qFormat/>
    <w:rsid w:val="00FB62CD"/>
    <w:pPr>
      <w:ind w:left="107"/>
      <w:jc w:val="both"/>
    </w:pPr>
  </w:style>
  <w:style w:type="character" w:customStyle="1" w:styleId="50">
    <w:name w:val="Заголовок 5 Знак"/>
    <w:basedOn w:val="a1"/>
    <w:link w:val="5"/>
    <w:rsid w:val="00567199"/>
    <w:rPr>
      <w:rFonts w:asciiTheme="majorHAnsi" w:eastAsiaTheme="majorEastAsia" w:hAnsiTheme="majorHAnsi" w:cstheme="majorBidi"/>
      <w:color w:val="365F91" w:themeColor="accent1" w:themeShade="BF"/>
      <w:lang w:val="ru-RU" w:eastAsia="ru-RU"/>
    </w:rPr>
  </w:style>
  <w:style w:type="character" w:customStyle="1" w:styleId="80">
    <w:name w:val="Заголовок 8 Знак"/>
    <w:basedOn w:val="a1"/>
    <w:link w:val="8"/>
    <w:semiHidden/>
    <w:rsid w:val="00567199"/>
    <w:rPr>
      <w:rFonts w:ascii="Cambria" w:eastAsia="Times New Roman" w:hAnsi="Cambria" w:cs="Times New Roman"/>
      <w:color w:val="404040"/>
      <w:sz w:val="20"/>
      <w:szCs w:val="20"/>
    </w:rPr>
  </w:style>
  <w:style w:type="character" w:customStyle="1" w:styleId="10">
    <w:name w:val="Заголовок 1 Знак"/>
    <w:basedOn w:val="a1"/>
    <w:link w:val="1"/>
    <w:rsid w:val="00567199"/>
    <w:rPr>
      <w:rFonts w:ascii="Times New Roman" w:eastAsia="Times New Roman" w:hAnsi="Times New Roman" w:cs="Times New Roman"/>
      <w:b/>
      <w:bCs/>
      <w:sz w:val="24"/>
      <w:szCs w:val="24"/>
      <w:lang w:val="kk-KZ" w:eastAsia="kk-KZ" w:bidi="kk-KZ"/>
    </w:rPr>
  </w:style>
  <w:style w:type="character" w:customStyle="1" w:styleId="22">
    <w:name w:val="Заголовок 2 Знак"/>
    <w:basedOn w:val="a1"/>
    <w:link w:val="20"/>
    <w:uiPriority w:val="99"/>
    <w:rsid w:val="00567199"/>
    <w:rPr>
      <w:rFonts w:ascii="Times New Roman" w:eastAsia="Times New Roman" w:hAnsi="Times New Roman" w:cs="Times New Roman"/>
      <w:sz w:val="24"/>
      <w:szCs w:val="24"/>
      <w:lang w:val="kk-KZ" w:eastAsia="kk-KZ" w:bidi="kk-KZ"/>
    </w:rPr>
  </w:style>
  <w:style w:type="character" w:customStyle="1" w:styleId="30">
    <w:name w:val="Заголовок 3 Знак"/>
    <w:basedOn w:val="a1"/>
    <w:link w:val="3"/>
    <w:rsid w:val="00567199"/>
    <w:rPr>
      <w:rFonts w:ascii="Times New Roman" w:eastAsia="Times New Roman" w:hAnsi="Times New Roman" w:cs="Times New Roman"/>
      <w:i/>
      <w:sz w:val="24"/>
      <w:szCs w:val="24"/>
      <w:lang w:val="kk-KZ" w:eastAsia="kk-KZ" w:bidi="kk-KZ"/>
    </w:rPr>
  </w:style>
  <w:style w:type="paragraph" w:styleId="a8">
    <w:name w:val="header"/>
    <w:aliases w:val=" Знак3,Знак3"/>
    <w:basedOn w:val="a0"/>
    <w:link w:val="a9"/>
    <w:uiPriority w:val="99"/>
    <w:unhideWhenUsed/>
    <w:rsid w:val="00567199"/>
    <w:pPr>
      <w:widowControl/>
      <w:tabs>
        <w:tab w:val="center" w:pos="4677"/>
        <w:tab w:val="right" w:pos="9355"/>
      </w:tabs>
      <w:autoSpaceDE/>
      <w:autoSpaceDN/>
      <w:spacing w:after="160" w:line="259" w:lineRule="auto"/>
    </w:pPr>
    <w:rPr>
      <w:rFonts w:asciiTheme="minorHAnsi" w:eastAsiaTheme="minorEastAsia" w:hAnsiTheme="minorHAnsi" w:cstheme="minorBidi"/>
      <w:lang w:val="ru-RU" w:eastAsia="ru-RU" w:bidi="ar-SA"/>
    </w:rPr>
  </w:style>
  <w:style w:type="character" w:customStyle="1" w:styleId="a9">
    <w:name w:val="Верхний колонтитул Знак"/>
    <w:aliases w:val=" Знак3 Знак,Знак3 Знак"/>
    <w:basedOn w:val="a1"/>
    <w:link w:val="a8"/>
    <w:uiPriority w:val="99"/>
    <w:rsid w:val="00567199"/>
    <w:rPr>
      <w:rFonts w:eastAsiaTheme="minorEastAsia"/>
      <w:lang w:val="ru-RU" w:eastAsia="ru-RU"/>
    </w:rPr>
  </w:style>
  <w:style w:type="paragraph" w:styleId="aa">
    <w:name w:val="footer"/>
    <w:basedOn w:val="a0"/>
    <w:link w:val="ab"/>
    <w:uiPriority w:val="99"/>
    <w:unhideWhenUsed/>
    <w:rsid w:val="00567199"/>
    <w:pPr>
      <w:widowControl/>
      <w:tabs>
        <w:tab w:val="center" w:pos="4677"/>
        <w:tab w:val="right" w:pos="9355"/>
      </w:tabs>
      <w:autoSpaceDE/>
      <w:autoSpaceDN/>
      <w:spacing w:after="160" w:line="259" w:lineRule="auto"/>
    </w:pPr>
    <w:rPr>
      <w:rFonts w:asciiTheme="minorHAnsi" w:eastAsiaTheme="minorEastAsia" w:hAnsiTheme="minorHAnsi" w:cstheme="minorBidi"/>
      <w:lang w:val="ru-RU" w:eastAsia="ru-RU" w:bidi="ar-SA"/>
    </w:rPr>
  </w:style>
  <w:style w:type="character" w:customStyle="1" w:styleId="ab">
    <w:name w:val="Нижний колонтитул Знак"/>
    <w:basedOn w:val="a1"/>
    <w:link w:val="aa"/>
    <w:uiPriority w:val="99"/>
    <w:rsid w:val="00567199"/>
    <w:rPr>
      <w:rFonts w:eastAsiaTheme="minorEastAsia"/>
      <w:lang w:val="ru-RU" w:eastAsia="ru-RU"/>
    </w:rPr>
  </w:style>
  <w:style w:type="paragraph" w:styleId="ac">
    <w:name w:val="Balloon Text"/>
    <w:basedOn w:val="a0"/>
    <w:link w:val="ad"/>
    <w:unhideWhenUsed/>
    <w:rsid w:val="00567199"/>
    <w:pPr>
      <w:widowControl/>
      <w:autoSpaceDE/>
      <w:autoSpaceDN/>
      <w:spacing w:after="160" w:line="259" w:lineRule="auto"/>
    </w:pPr>
    <w:rPr>
      <w:rFonts w:ascii="Tahoma" w:eastAsiaTheme="minorEastAsia" w:hAnsi="Tahoma" w:cs="Tahoma"/>
      <w:sz w:val="16"/>
      <w:szCs w:val="16"/>
      <w:lang w:val="ru-RU" w:eastAsia="ru-RU" w:bidi="ar-SA"/>
    </w:rPr>
  </w:style>
  <w:style w:type="character" w:customStyle="1" w:styleId="ad">
    <w:name w:val="Текст выноски Знак"/>
    <w:basedOn w:val="a1"/>
    <w:link w:val="ac"/>
    <w:rsid w:val="00567199"/>
    <w:rPr>
      <w:rFonts w:ascii="Tahoma" w:eastAsiaTheme="minorEastAsia" w:hAnsi="Tahoma" w:cs="Tahoma"/>
      <w:sz w:val="16"/>
      <w:szCs w:val="16"/>
      <w:lang w:val="ru-RU" w:eastAsia="ru-RU"/>
    </w:rPr>
  </w:style>
  <w:style w:type="character" w:customStyle="1" w:styleId="a5">
    <w:name w:val="Основной текст Знак"/>
    <w:basedOn w:val="a1"/>
    <w:link w:val="a4"/>
    <w:rsid w:val="00567199"/>
    <w:rPr>
      <w:rFonts w:ascii="Times New Roman" w:eastAsia="Times New Roman" w:hAnsi="Times New Roman" w:cs="Times New Roman"/>
      <w:lang w:val="kk-KZ" w:eastAsia="kk-KZ" w:bidi="kk-KZ"/>
    </w:rPr>
  </w:style>
  <w:style w:type="paragraph" w:customStyle="1" w:styleId="11">
    <w:name w:val="Без интервала1"/>
    <w:rsid w:val="00567199"/>
    <w:pPr>
      <w:widowControl/>
      <w:autoSpaceDE/>
      <w:autoSpaceDN/>
    </w:pPr>
    <w:rPr>
      <w:rFonts w:ascii="Times New Roman" w:eastAsia="Calibri" w:hAnsi="Times New Roman" w:cs="Times New Roman"/>
      <w:sz w:val="28"/>
      <w:szCs w:val="28"/>
      <w:lang w:val="ru-RU" w:eastAsia="ru-RU"/>
    </w:rPr>
  </w:style>
  <w:style w:type="paragraph" w:customStyle="1" w:styleId="12">
    <w:name w:val="Обычный1"/>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styleId="ae">
    <w:name w:val="No Spacing"/>
    <w:link w:val="af"/>
    <w:uiPriority w:val="1"/>
    <w:qFormat/>
    <w:rsid w:val="00567199"/>
    <w:pPr>
      <w:widowControl/>
      <w:autoSpaceDE/>
      <w:autoSpaceDN/>
    </w:pPr>
    <w:rPr>
      <w:rFonts w:ascii="Times New Roman" w:eastAsia="Times New Roman" w:hAnsi="Times New Roman" w:cs="Times New Roman"/>
      <w:sz w:val="24"/>
      <w:szCs w:val="24"/>
      <w:lang w:val="ru-RU" w:eastAsia="ru-RU"/>
    </w:rPr>
  </w:style>
  <w:style w:type="paragraph" w:styleId="af0">
    <w:name w:val="Body Text Indent"/>
    <w:basedOn w:val="a0"/>
    <w:link w:val="af1"/>
    <w:unhideWhenUsed/>
    <w:rsid w:val="00567199"/>
    <w:pPr>
      <w:widowControl/>
      <w:autoSpaceDE/>
      <w:autoSpaceDN/>
      <w:spacing w:after="120" w:line="259" w:lineRule="auto"/>
      <w:ind w:left="283"/>
    </w:pPr>
    <w:rPr>
      <w:rFonts w:asciiTheme="minorHAnsi" w:eastAsiaTheme="minorEastAsia" w:hAnsiTheme="minorHAnsi" w:cstheme="minorBidi"/>
      <w:lang w:val="ru-RU" w:eastAsia="ru-RU" w:bidi="ar-SA"/>
    </w:rPr>
  </w:style>
  <w:style w:type="character" w:customStyle="1" w:styleId="af1">
    <w:name w:val="Основной текст с отступом Знак"/>
    <w:basedOn w:val="a1"/>
    <w:link w:val="af0"/>
    <w:rsid w:val="00567199"/>
    <w:rPr>
      <w:rFonts w:eastAsiaTheme="minorEastAsia"/>
      <w:lang w:val="ru-RU" w:eastAsia="ru-RU"/>
    </w:rPr>
  </w:style>
  <w:style w:type="character" w:styleId="af2">
    <w:name w:val="annotation reference"/>
    <w:basedOn w:val="a1"/>
    <w:uiPriority w:val="99"/>
    <w:unhideWhenUsed/>
    <w:rsid w:val="00567199"/>
    <w:rPr>
      <w:sz w:val="16"/>
      <w:szCs w:val="16"/>
    </w:rPr>
  </w:style>
  <w:style w:type="paragraph" w:styleId="af3">
    <w:name w:val="annotation text"/>
    <w:basedOn w:val="a0"/>
    <w:link w:val="af4"/>
    <w:uiPriority w:val="99"/>
    <w:unhideWhenUsed/>
    <w:rsid w:val="00567199"/>
    <w:pPr>
      <w:widowControl/>
      <w:autoSpaceDE/>
      <w:autoSpaceDN/>
      <w:spacing w:after="160" w:line="259" w:lineRule="auto"/>
    </w:pPr>
    <w:rPr>
      <w:rFonts w:asciiTheme="minorHAnsi" w:eastAsiaTheme="minorEastAsia" w:hAnsiTheme="minorHAnsi" w:cstheme="minorBidi"/>
      <w:sz w:val="20"/>
      <w:szCs w:val="20"/>
      <w:lang w:val="ru-RU" w:eastAsia="ru-RU" w:bidi="ar-SA"/>
    </w:rPr>
  </w:style>
  <w:style w:type="character" w:customStyle="1" w:styleId="af4">
    <w:name w:val="Текст примечания Знак"/>
    <w:basedOn w:val="a1"/>
    <w:link w:val="af3"/>
    <w:uiPriority w:val="99"/>
    <w:rsid w:val="00567199"/>
    <w:rPr>
      <w:rFonts w:eastAsiaTheme="minorEastAsia"/>
      <w:sz w:val="20"/>
      <w:szCs w:val="20"/>
      <w:lang w:val="ru-RU" w:eastAsia="ru-RU"/>
    </w:rPr>
  </w:style>
  <w:style w:type="paragraph" w:styleId="af5">
    <w:name w:val="annotation subject"/>
    <w:basedOn w:val="af3"/>
    <w:next w:val="af3"/>
    <w:link w:val="af6"/>
    <w:unhideWhenUsed/>
    <w:rsid w:val="00567199"/>
    <w:rPr>
      <w:b/>
      <w:bCs/>
    </w:rPr>
  </w:style>
  <w:style w:type="character" w:customStyle="1" w:styleId="af6">
    <w:name w:val="Тема примечания Знак"/>
    <w:basedOn w:val="af4"/>
    <w:link w:val="af5"/>
    <w:rsid w:val="00567199"/>
    <w:rPr>
      <w:rFonts w:eastAsiaTheme="minorEastAsia"/>
      <w:b/>
      <w:bCs/>
      <w:sz w:val="20"/>
      <w:szCs w:val="20"/>
      <w:lang w:val="ru-RU" w:eastAsia="ru-RU"/>
    </w:rPr>
  </w:style>
  <w:style w:type="table" w:styleId="af7">
    <w:name w:val="Table Grid"/>
    <w:basedOn w:val="a2"/>
    <w:uiPriority w:val="39"/>
    <w:rsid w:val="00567199"/>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67199"/>
    <w:pPr>
      <w:widowControl/>
      <w:autoSpaceDE/>
      <w:autoSpaceDN/>
    </w:pPr>
    <w:rPr>
      <w:rFonts w:eastAsiaTheme="minorEastAsia"/>
      <w:lang w:val="ru-RU" w:eastAsia="ru-RU"/>
    </w:rPr>
  </w:style>
  <w:style w:type="paragraph" w:styleId="af9">
    <w:name w:val="footnote text"/>
    <w:basedOn w:val="a0"/>
    <w:link w:val="afa"/>
    <w:uiPriority w:val="99"/>
    <w:unhideWhenUsed/>
    <w:rsid w:val="00567199"/>
    <w:pPr>
      <w:widowControl/>
      <w:autoSpaceDE/>
      <w:autoSpaceDN/>
      <w:spacing w:after="160" w:line="259" w:lineRule="auto"/>
    </w:pPr>
    <w:rPr>
      <w:rFonts w:asciiTheme="minorHAnsi" w:eastAsiaTheme="minorEastAsia" w:hAnsiTheme="minorHAnsi" w:cstheme="minorBidi"/>
      <w:sz w:val="20"/>
      <w:szCs w:val="20"/>
      <w:lang w:val="ru-RU" w:eastAsia="ru-RU" w:bidi="ar-SA"/>
    </w:rPr>
  </w:style>
  <w:style w:type="character" w:customStyle="1" w:styleId="afa">
    <w:name w:val="Текст сноски Знак"/>
    <w:basedOn w:val="a1"/>
    <w:link w:val="af9"/>
    <w:uiPriority w:val="99"/>
    <w:rsid w:val="00567199"/>
    <w:rPr>
      <w:rFonts w:eastAsiaTheme="minorEastAsia"/>
      <w:sz w:val="20"/>
      <w:szCs w:val="20"/>
      <w:lang w:val="ru-RU" w:eastAsia="ru-RU"/>
    </w:rPr>
  </w:style>
  <w:style w:type="character" w:styleId="afb">
    <w:name w:val="footnote reference"/>
    <w:basedOn w:val="a1"/>
    <w:uiPriority w:val="99"/>
    <w:unhideWhenUsed/>
    <w:rsid w:val="00567199"/>
    <w:rPr>
      <w:vertAlign w:val="superscript"/>
    </w:rPr>
  </w:style>
  <w:style w:type="paragraph" w:customStyle="1" w:styleId="13">
    <w:name w:val="Основной текст1"/>
    <w:basedOn w:val="a0"/>
    <w:rsid w:val="00567199"/>
    <w:pPr>
      <w:widowControl/>
      <w:autoSpaceDE/>
      <w:autoSpaceDN/>
      <w:spacing w:after="120" w:line="259" w:lineRule="auto"/>
    </w:pPr>
    <w:rPr>
      <w:snapToGrid w:val="0"/>
      <w:sz w:val="28"/>
      <w:szCs w:val="20"/>
      <w:lang w:val="ru-RU" w:eastAsia="ru-RU" w:bidi="ar-SA"/>
    </w:rPr>
  </w:style>
  <w:style w:type="paragraph" w:styleId="afc">
    <w:name w:val="Normal (Web)"/>
    <w:aliases w:val="Обычный (Web)"/>
    <w:basedOn w:val="a0"/>
    <w:uiPriority w:val="99"/>
    <w:unhideWhenUsed/>
    <w:rsid w:val="00567199"/>
    <w:pPr>
      <w:widowControl/>
      <w:autoSpaceDE/>
      <w:autoSpaceDN/>
      <w:spacing w:before="100" w:beforeAutospacing="1" w:after="100" w:afterAutospacing="1" w:line="259" w:lineRule="auto"/>
    </w:pPr>
    <w:rPr>
      <w:sz w:val="24"/>
      <w:szCs w:val="24"/>
      <w:lang w:val="ru-RU" w:eastAsia="ru-RU" w:bidi="ar-SA"/>
    </w:rPr>
  </w:style>
  <w:style w:type="character" w:styleId="afd">
    <w:name w:val="Hyperlink"/>
    <w:uiPriority w:val="99"/>
    <w:rsid w:val="00567199"/>
    <w:rPr>
      <w:color w:val="0000FF"/>
      <w:u w:val="single"/>
    </w:rPr>
  </w:style>
  <w:style w:type="paragraph" w:styleId="23">
    <w:name w:val="Body Text 2"/>
    <w:basedOn w:val="a0"/>
    <w:link w:val="24"/>
    <w:unhideWhenUsed/>
    <w:rsid w:val="00567199"/>
    <w:pPr>
      <w:widowControl/>
      <w:autoSpaceDE/>
      <w:autoSpaceDN/>
      <w:spacing w:after="120" w:line="480" w:lineRule="auto"/>
    </w:pPr>
    <w:rPr>
      <w:rFonts w:ascii="Calibri" w:hAnsi="Calibri"/>
      <w:lang w:val="ru-RU" w:eastAsia="ru-RU" w:bidi="ar-SA"/>
    </w:rPr>
  </w:style>
  <w:style w:type="character" w:customStyle="1" w:styleId="24">
    <w:name w:val="Основной текст 2 Знак"/>
    <w:basedOn w:val="a1"/>
    <w:link w:val="23"/>
    <w:rsid w:val="00567199"/>
    <w:rPr>
      <w:rFonts w:ascii="Calibri" w:eastAsia="Times New Roman" w:hAnsi="Calibri" w:cs="Times New Roman"/>
      <w:lang w:val="ru-RU" w:eastAsia="ru-RU"/>
    </w:rPr>
  </w:style>
  <w:style w:type="character" w:customStyle="1" w:styleId="s0">
    <w:name w:val="s0"/>
    <w:rsid w:val="0056719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basedOn w:val="a1"/>
    <w:rsid w:val="00567199"/>
    <w:rPr>
      <w:rFonts w:ascii="Times New Roman" w:hAnsi="Times New Roman" w:cs="Times New Roman" w:hint="default"/>
      <w:b/>
      <w:bCs/>
      <w:i w:val="0"/>
      <w:iCs w:val="0"/>
      <w:strike w:val="0"/>
      <w:dstrike w:val="0"/>
      <w:color w:val="000000"/>
      <w:sz w:val="24"/>
      <w:szCs w:val="24"/>
      <w:u w:val="none"/>
      <w:effect w:val="none"/>
    </w:rPr>
  </w:style>
  <w:style w:type="paragraph" w:styleId="afe">
    <w:name w:val="Document Map"/>
    <w:basedOn w:val="a0"/>
    <w:link w:val="aff"/>
    <w:unhideWhenUsed/>
    <w:rsid w:val="00567199"/>
    <w:pPr>
      <w:widowControl/>
      <w:autoSpaceDE/>
      <w:autoSpaceDN/>
      <w:spacing w:after="160" w:line="259" w:lineRule="auto"/>
    </w:pPr>
    <w:rPr>
      <w:rFonts w:ascii="Tahoma" w:eastAsiaTheme="minorEastAsia" w:hAnsi="Tahoma" w:cs="Tahoma"/>
      <w:sz w:val="16"/>
      <w:szCs w:val="16"/>
      <w:lang w:val="ru-RU" w:eastAsia="ru-RU" w:bidi="ar-SA"/>
    </w:rPr>
  </w:style>
  <w:style w:type="character" w:customStyle="1" w:styleId="aff">
    <w:name w:val="Схема документа Знак"/>
    <w:basedOn w:val="a1"/>
    <w:link w:val="afe"/>
    <w:rsid w:val="00567199"/>
    <w:rPr>
      <w:rFonts w:ascii="Tahoma" w:eastAsiaTheme="minorEastAsia" w:hAnsi="Tahoma" w:cs="Tahoma"/>
      <w:sz w:val="16"/>
      <w:szCs w:val="16"/>
      <w:lang w:val="ru-RU" w:eastAsia="ru-RU"/>
    </w:rPr>
  </w:style>
  <w:style w:type="paragraph" w:customStyle="1" w:styleId="40">
    <w:name w:val="Обычный4"/>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styleId="31">
    <w:name w:val="Body Text 3"/>
    <w:basedOn w:val="a0"/>
    <w:link w:val="32"/>
    <w:unhideWhenUsed/>
    <w:rsid w:val="00567199"/>
    <w:pPr>
      <w:widowControl/>
      <w:autoSpaceDE/>
      <w:autoSpaceDN/>
      <w:spacing w:after="120" w:line="259" w:lineRule="auto"/>
    </w:pPr>
    <w:rPr>
      <w:rFonts w:asciiTheme="minorHAnsi" w:eastAsiaTheme="minorEastAsia" w:hAnsiTheme="minorHAnsi" w:cstheme="minorBidi"/>
      <w:sz w:val="16"/>
      <w:szCs w:val="16"/>
      <w:lang w:val="ru-RU" w:eastAsia="ru-RU" w:bidi="ar-SA"/>
    </w:rPr>
  </w:style>
  <w:style w:type="character" w:customStyle="1" w:styleId="32">
    <w:name w:val="Основной текст 3 Знак"/>
    <w:basedOn w:val="a1"/>
    <w:link w:val="31"/>
    <w:rsid w:val="00567199"/>
    <w:rPr>
      <w:rFonts w:eastAsiaTheme="minorEastAsia"/>
      <w:sz w:val="16"/>
      <w:szCs w:val="16"/>
      <w:lang w:val="ru-RU" w:eastAsia="ru-RU"/>
    </w:rPr>
  </w:style>
  <w:style w:type="character" w:styleId="aff0">
    <w:name w:val="Strong"/>
    <w:uiPriority w:val="22"/>
    <w:qFormat/>
    <w:rsid w:val="00567199"/>
    <w:rPr>
      <w:b/>
      <w:bCs/>
    </w:rPr>
  </w:style>
  <w:style w:type="paragraph" w:customStyle="1" w:styleId="210">
    <w:name w:val="Список 21"/>
    <w:basedOn w:val="a0"/>
    <w:rsid w:val="00567199"/>
    <w:pPr>
      <w:widowControl/>
      <w:autoSpaceDE/>
      <w:autoSpaceDN/>
      <w:snapToGrid w:val="0"/>
      <w:spacing w:after="160" w:line="259" w:lineRule="auto"/>
      <w:ind w:left="566" w:hanging="283"/>
    </w:pPr>
    <w:rPr>
      <w:sz w:val="28"/>
      <w:szCs w:val="20"/>
      <w:lang w:val="ru-RU" w:eastAsia="ru-RU" w:bidi="ar-SA"/>
    </w:rPr>
  </w:style>
  <w:style w:type="character" w:customStyle="1" w:styleId="apple-style-span">
    <w:name w:val="apple-style-span"/>
    <w:basedOn w:val="a1"/>
    <w:rsid w:val="00567199"/>
  </w:style>
  <w:style w:type="character" w:customStyle="1" w:styleId="a7">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6"/>
    <w:uiPriority w:val="34"/>
    <w:locked/>
    <w:rsid w:val="00567199"/>
    <w:rPr>
      <w:rFonts w:ascii="Times New Roman" w:eastAsia="Times New Roman" w:hAnsi="Times New Roman" w:cs="Times New Roman"/>
      <w:lang w:val="kk-KZ" w:eastAsia="kk-KZ" w:bidi="kk-KZ"/>
    </w:rPr>
  </w:style>
  <w:style w:type="table" w:customStyle="1" w:styleId="14">
    <w:name w:val="Сетка таблицы1"/>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567199"/>
    <w:pPr>
      <w:widowControl/>
      <w:numPr>
        <w:numId w:val="57"/>
      </w:numPr>
      <w:autoSpaceDE/>
      <w:autoSpaceDN/>
      <w:spacing w:after="160" w:line="259" w:lineRule="auto"/>
      <w:contextualSpacing/>
    </w:pPr>
    <w:rPr>
      <w:rFonts w:asciiTheme="minorHAnsi" w:eastAsiaTheme="minorEastAsia" w:hAnsiTheme="minorHAnsi" w:cstheme="minorBidi"/>
      <w:lang w:val="ru-RU" w:eastAsia="ru-RU" w:bidi="ar-SA"/>
    </w:rPr>
  </w:style>
  <w:style w:type="character" w:customStyle="1" w:styleId="af">
    <w:name w:val="Без интервала Знак"/>
    <w:link w:val="ae"/>
    <w:uiPriority w:val="1"/>
    <w:locked/>
    <w:rsid w:val="00567199"/>
    <w:rPr>
      <w:rFonts w:ascii="Times New Roman" w:eastAsia="Times New Roman" w:hAnsi="Times New Roman" w:cs="Times New Roman"/>
      <w:sz w:val="24"/>
      <w:szCs w:val="24"/>
      <w:lang w:val="ru-RU" w:eastAsia="ru-RU"/>
    </w:rPr>
  </w:style>
  <w:style w:type="paragraph" w:styleId="aff1">
    <w:name w:val="Plain Text"/>
    <w:basedOn w:val="a0"/>
    <w:link w:val="aff2"/>
    <w:rsid w:val="00567199"/>
    <w:pPr>
      <w:widowControl/>
      <w:autoSpaceDE/>
      <w:autoSpaceDN/>
    </w:pPr>
    <w:rPr>
      <w:rFonts w:ascii="Courier New" w:hAnsi="Courier New"/>
      <w:sz w:val="20"/>
      <w:szCs w:val="20"/>
      <w:lang w:val="ru-RU" w:eastAsia="ru-RU" w:bidi="ar-SA"/>
    </w:rPr>
  </w:style>
  <w:style w:type="character" w:customStyle="1" w:styleId="aff2">
    <w:name w:val="Текст Знак"/>
    <w:basedOn w:val="a1"/>
    <w:link w:val="aff1"/>
    <w:rsid w:val="00567199"/>
    <w:rPr>
      <w:rFonts w:ascii="Courier New" w:eastAsia="Times New Roman" w:hAnsi="Courier New" w:cs="Times New Roman"/>
      <w:sz w:val="20"/>
      <w:szCs w:val="20"/>
      <w:lang w:val="ru-RU" w:eastAsia="ru-RU"/>
    </w:rPr>
  </w:style>
  <w:style w:type="character" w:customStyle="1" w:styleId="s19">
    <w:name w:val="s19"/>
    <w:rsid w:val="00567199"/>
    <w:rPr>
      <w:rFonts w:ascii="Times New Roman" w:hAnsi="Times New Roman" w:cs="Times New Roman" w:hint="default"/>
      <w:b w:val="0"/>
      <w:bCs w:val="0"/>
      <w:i w:val="0"/>
      <w:iCs w:val="0"/>
      <w:color w:val="008000"/>
      <w:sz w:val="40"/>
      <w:szCs w:val="40"/>
    </w:rPr>
  </w:style>
  <w:style w:type="character" w:customStyle="1" w:styleId="aff3">
    <w:name w:val="Подпункт договора Знак"/>
    <w:link w:val="aff4"/>
    <w:locked/>
    <w:rsid w:val="00567199"/>
    <w:rPr>
      <w:rFonts w:ascii="Arial" w:hAnsi="Arial" w:cs="Arial"/>
    </w:rPr>
  </w:style>
  <w:style w:type="paragraph" w:customStyle="1" w:styleId="aff4">
    <w:name w:val="Подпункт договора"/>
    <w:basedOn w:val="a0"/>
    <w:link w:val="aff3"/>
    <w:rsid w:val="00567199"/>
    <w:pPr>
      <w:widowControl/>
      <w:autoSpaceDE/>
      <w:autoSpaceDN/>
      <w:jc w:val="both"/>
    </w:pPr>
    <w:rPr>
      <w:rFonts w:ascii="Arial" w:eastAsiaTheme="minorHAnsi" w:hAnsi="Arial" w:cs="Arial"/>
      <w:lang w:val="en-US" w:eastAsia="en-US" w:bidi="ar-SA"/>
    </w:rPr>
  </w:style>
  <w:style w:type="character" w:customStyle="1" w:styleId="26">
    <w:name w:val="2"/>
    <w:rsid w:val="00567199"/>
    <w:rPr>
      <w:rFonts w:ascii="Times New Roman" w:hAnsi="Times New Roman" w:cs="Times New Roman" w:hint="default"/>
      <w:strike w:val="0"/>
      <w:dstrike w:val="0"/>
      <w:u w:val="none"/>
      <w:effect w:val="none"/>
    </w:rPr>
  </w:style>
  <w:style w:type="paragraph" w:styleId="27">
    <w:name w:val="Body Text Indent 2"/>
    <w:basedOn w:val="a0"/>
    <w:link w:val="28"/>
    <w:unhideWhenUsed/>
    <w:rsid w:val="00567199"/>
    <w:pPr>
      <w:widowControl/>
      <w:autoSpaceDE/>
      <w:autoSpaceDN/>
      <w:spacing w:after="120" w:line="480" w:lineRule="auto"/>
      <w:ind w:left="283"/>
    </w:pPr>
    <w:rPr>
      <w:rFonts w:asciiTheme="minorHAnsi" w:eastAsiaTheme="minorEastAsia" w:hAnsiTheme="minorHAnsi" w:cstheme="minorBidi"/>
      <w:lang w:val="ru-RU" w:eastAsia="ru-RU" w:bidi="ar-SA"/>
    </w:rPr>
  </w:style>
  <w:style w:type="character" w:customStyle="1" w:styleId="28">
    <w:name w:val="Основной текст с отступом 2 Знак"/>
    <w:basedOn w:val="a1"/>
    <w:link w:val="27"/>
    <w:rsid w:val="00567199"/>
    <w:rPr>
      <w:rFonts w:eastAsiaTheme="minorEastAsia"/>
      <w:lang w:val="ru-RU" w:eastAsia="ru-RU"/>
    </w:rPr>
  </w:style>
  <w:style w:type="character" w:customStyle="1" w:styleId="normaltextrun">
    <w:name w:val="normaltextrun"/>
    <w:basedOn w:val="a1"/>
    <w:rsid w:val="00567199"/>
  </w:style>
  <w:style w:type="character" w:customStyle="1" w:styleId="eop">
    <w:name w:val="eop"/>
    <w:basedOn w:val="a1"/>
    <w:rsid w:val="00567199"/>
  </w:style>
  <w:style w:type="character" w:customStyle="1" w:styleId="spellingerror">
    <w:name w:val="spellingerror"/>
    <w:basedOn w:val="a1"/>
    <w:rsid w:val="00567199"/>
  </w:style>
  <w:style w:type="table" w:customStyle="1" w:styleId="33">
    <w:name w:val="Сетка таблицы3"/>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7"/>
    <w:uiPriority w:val="39"/>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567199"/>
    <w:pPr>
      <w:adjustRightInd w:val="0"/>
    </w:pPr>
    <w:rPr>
      <w:rFonts w:eastAsiaTheme="minorEastAsia"/>
      <w:sz w:val="24"/>
      <w:szCs w:val="24"/>
      <w:lang w:val="ru-RU" w:eastAsia="ru-RU" w:bidi="ar-SA"/>
    </w:rPr>
  </w:style>
  <w:style w:type="paragraph" w:customStyle="1" w:styleId="Style2">
    <w:name w:val="Style2"/>
    <w:basedOn w:val="a0"/>
    <w:uiPriority w:val="99"/>
    <w:rsid w:val="00567199"/>
    <w:pPr>
      <w:adjustRightInd w:val="0"/>
    </w:pPr>
    <w:rPr>
      <w:rFonts w:eastAsiaTheme="minorEastAsia"/>
      <w:sz w:val="24"/>
      <w:szCs w:val="24"/>
      <w:lang w:val="ru-RU" w:eastAsia="ru-RU" w:bidi="ar-SA"/>
    </w:rPr>
  </w:style>
  <w:style w:type="paragraph" w:customStyle="1" w:styleId="Style3">
    <w:name w:val="Style3"/>
    <w:basedOn w:val="a0"/>
    <w:uiPriority w:val="99"/>
    <w:rsid w:val="00567199"/>
    <w:pPr>
      <w:adjustRightInd w:val="0"/>
    </w:pPr>
    <w:rPr>
      <w:rFonts w:eastAsiaTheme="minorEastAsia"/>
      <w:sz w:val="24"/>
      <w:szCs w:val="24"/>
      <w:lang w:val="ru-RU" w:eastAsia="ru-RU" w:bidi="ar-SA"/>
    </w:rPr>
  </w:style>
  <w:style w:type="paragraph" w:customStyle="1" w:styleId="Style4">
    <w:name w:val="Style4"/>
    <w:basedOn w:val="a0"/>
    <w:uiPriority w:val="99"/>
    <w:rsid w:val="00567199"/>
    <w:pPr>
      <w:adjustRightInd w:val="0"/>
      <w:spacing w:line="320" w:lineRule="exact"/>
      <w:ind w:firstLine="698"/>
      <w:jc w:val="both"/>
    </w:pPr>
    <w:rPr>
      <w:rFonts w:eastAsiaTheme="minorEastAsia"/>
      <w:sz w:val="24"/>
      <w:szCs w:val="24"/>
      <w:lang w:val="ru-RU" w:eastAsia="ru-RU" w:bidi="ar-SA"/>
    </w:rPr>
  </w:style>
  <w:style w:type="paragraph" w:customStyle="1" w:styleId="Style5">
    <w:name w:val="Style5"/>
    <w:basedOn w:val="a0"/>
    <w:uiPriority w:val="99"/>
    <w:rsid w:val="00567199"/>
    <w:pPr>
      <w:adjustRightInd w:val="0"/>
      <w:spacing w:line="320" w:lineRule="exact"/>
      <w:jc w:val="both"/>
    </w:pPr>
    <w:rPr>
      <w:rFonts w:eastAsiaTheme="minorEastAsia"/>
      <w:sz w:val="24"/>
      <w:szCs w:val="24"/>
      <w:lang w:val="ru-RU" w:eastAsia="ru-RU" w:bidi="ar-SA"/>
    </w:rPr>
  </w:style>
  <w:style w:type="paragraph" w:customStyle="1" w:styleId="Style6">
    <w:name w:val="Style6"/>
    <w:basedOn w:val="a0"/>
    <w:uiPriority w:val="99"/>
    <w:rsid w:val="00567199"/>
    <w:pPr>
      <w:adjustRightInd w:val="0"/>
      <w:spacing w:line="317" w:lineRule="exact"/>
      <w:jc w:val="both"/>
    </w:pPr>
    <w:rPr>
      <w:rFonts w:eastAsiaTheme="minorEastAsia"/>
      <w:sz w:val="24"/>
      <w:szCs w:val="24"/>
      <w:lang w:val="ru-RU" w:eastAsia="ru-RU" w:bidi="ar-SA"/>
    </w:rPr>
  </w:style>
  <w:style w:type="character" w:customStyle="1" w:styleId="FontStyle11">
    <w:name w:val="Font Style11"/>
    <w:basedOn w:val="a1"/>
    <w:uiPriority w:val="99"/>
    <w:rsid w:val="00567199"/>
    <w:rPr>
      <w:rFonts w:ascii="Times New Roman" w:hAnsi="Times New Roman" w:cs="Times New Roman"/>
      <w:b/>
      <w:bCs/>
      <w:spacing w:val="10"/>
      <w:sz w:val="24"/>
      <w:szCs w:val="24"/>
    </w:rPr>
  </w:style>
  <w:style w:type="character" w:customStyle="1" w:styleId="FontStyle12">
    <w:name w:val="Font Style12"/>
    <w:basedOn w:val="a1"/>
    <w:uiPriority w:val="99"/>
    <w:rsid w:val="00567199"/>
    <w:rPr>
      <w:rFonts w:ascii="Times New Roman" w:hAnsi="Times New Roman" w:cs="Times New Roman"/>
      <w:spacing w:val="10"/>
      <w:sz w:val="24"/>
      <w:szCs w:val="24"/>
    </w:rPr>
  </w:style>
  <w:style w:type="paragraph" w:styleId="HTML">
    <w:name w:val="HTML Preformatted"/>
    <w:basedOn w:val="a0"/>
    <w:link w:val="HTML0"/>
    <w:uiPriority w:val="99"/>
    <w:rsid w:val="005671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ru-RU" w:eastAsia="ru-RU" w:bidi="ar-SA"/>
    </w:rPr>
  </w:style>
  <w:style w:type="character" w:customStyle="1" w:styleId="HTML0">
    <w:name w:val="Стандартный HTML Знак"/>
    <w:basedOn w:val="a1"/>
    <w:link w:val="HTML"/>
    <w:uiPriority w:val="99"/>
    <w:rsid w:val="00567199"/>
    <w:rPr>
      <w:rFonts w:ascii="Courier New" w:eastAsia="Times New Roman" w:hAnsi="Courier New" w:cs="Times New Roman"/>
      <w:sz w:val="20"/>
      <w:szCs w:val="20"/>
      <w:lang w:val="ru-RU" w:eastAsia="ru-RU"/>
    </w:rPr>
  </w:style>
  <w:style w:type="character" w:styleId="aff5">
    <w:name w:val="page number"/>
    <w:basedOn w:val="a1"/>
    <w:rsid w:val="00567199"/>
  </w:style>
  <w:style w:type="paragraph" w:styleId="aff6">
    <w:name w:val="Title"/>
    <w:basedOn w:val="a0"/>
    <w:link w:val="aff7"/>
    <w:qFormat/>
    <w:rsid w:val="00567199"/>
    <w:pPr>
      <w:widowControl/>
      <w:autoSpaceDE/>
      <w:autoSpaceDN/>
      <w:jc w:val="center"/>
    </w:pPr>
    <w:rPr>
      <w:sz w:val="28"/>
      <w:szCs w:val="20"/>
      <w:lang w:val="ru-RU" w:eastAsia="ru-RU" w:bidi="ar-SA"/>
    </w:rPr>
  </w:style>
  <w:style w:type="character" w:customStyle="1" w:styleId="aff7">
    <w:name w:val="Название Знак"/>
    <w:basedOn w:val="a1"/>
    <w:link w:val="aff6"/>
    <w:rsid w:val="00567199"/>
    <w:rPr>
      <w:rFonts w:ascii="Times New Roman" w:eastAsia="Times New Roman" w:hAnsi="Times New Roman" w:cs="Times New Roman"/>
      <w:sz w:val="28"/>
      <w:szCs w:val="20"/>
      <w:lang w:val="ru-RU"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aff8">
    <w:name w:val="Знак Знак 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aff9">
    <w:name w:val="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110">
    <w:name w:val="Обычный11"/>
    <w:rsid w:val="00567199"/>
    <w:pPr>
      <w:widowControl/>
      <w:autoSpaceDE/>
      <w:autoSpaceDN/>
    </w:pPr>
    <w:rPr>
      <w:rFonts w:ascii="Times New Roman" w:eastAsia="Times New Roman" w:hAnsi="Times New Roman" w:cs="Times New Roman"/>
      <w:snapToGrid w:val="0"/>
      <w:sz w:val="20"/>
      <w:szCs w:val="20"/>
      <w:lang w:val="ru-RU" w:eastAsia="ru-RU"/>
    </w:rPr>
  </w:style>
  <w:style w:type="paragraph" w:customStyle="1" w:styleId="111">
    <w:name w:val="Основной текст11"/>
    <w:basedOn w:val="a0"/>
    <w:rsid w:val="00567199"/>
    <w:pPr>
      <w:widowControl/>
      <w:autoSpaceDE/>
      <w:autoSpaceDN/>
      <w:spacing w:after="120"/>
    </w:pPr>
    <w:rPr>
      <w:rFonts w:eastAsia="Calibri"/>
      <w:sz w:val="28"/>
      <w:szCs w:val="20"/>
      <w:lang w:val="ru-RU" w:eastAsia="ru-RU" w:bidi="ar-SA"/>
    </w:rPr>
  </w:style>
  <w:style w:type="paragraph" w:customStyle="1" w:styleId="29">
    <w:name w:val="Обычный2"/>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customStyle="1" w:styleId="2a">
    <w:name w:val="Без интервала2"/>
    <w:rsid w:val="00567199"/>
    <w:pPr>
      <w:widowControl/>
      <w:autoSpaceDE/>
      <w:autoSpaceDN/>
    </w:pPr>
    <w:rPr>
      <w:rFonts w:ascii="Times New Roman" w:eastAsia="Calibri" w:hAnsi="Times New Roman" w:cs="Times New Roman"/>
      <w:sz w:val="28"/>
      <w:szCs w:val="28"/>
      <w:lang w:val="ru-RU" w:eastAsia="ru-RU"/>
    </w:rPr>
  </w:style>
  <w:style w:type="paragraph" w:customStyle="1" w:styleId="15">
    <w:name w:val="Знак Знак1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34">
    <w:name w:val="Обычный3"/>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customStyle="1" w:styleId="16">
    <w:name w:val="Стиль1"/>
    <w:basedOn w:val="aff6"/>
    <w:rsid w:val="00567199"/>
    <w:pPr>
      <w:spacing w:before="240" w:after="60"/>
      <w:outlineLvl w:val="0"/>
    </w:pPr>
    <w:rPr>
      <w:rFonts w:ascii="Cambria" w:hAnsi="Cambria"/>
      <w:b/>
      <w:bCs/>
      <w:kern w:val="28"/>
      <w:sz w:val="32"/>
      <w:szCs w:val="32"/>
    </w:rPr>
  </w:style>
  <w:style w:type="paragraph" w:customStyle="1" w:styleId="affa">
    <w:name w:val="Стиль"/>
    <w:rsid w:val="00567199"/>
    <w:pPr>
      <w:adjustRightInd w:val="0"/>
    </w:pPr>
    <w:rPr>
      <w:rFonts w:ascii="Times New Roman" w:eastAsia="Calibri" w:hAnsi="Times New Roman" w:cs="Times New Roman"/>
      <w:sz w:val="24"/>
      <w:szCs w:val="24"/>
      <w:lang w:val="ru-RU" w:eastAsia="ru-RU"/>
    </w:rPr>
  </w:style>
  <w:style w:type="numbering" w:customStyle="1" w:styleId="2">
    <w:name w:val="Стиль2"/>
    <w:uiPriority w:val="99"/>
    <w:rsid w:val="00567199"/>
    <w:pPr>
      <w:numPr>
        <w:numId w:val="58"/>
      </w:numPr>
    </w:pPr>
  </w:style>
  <w:style w:type="paragraph" w:styleId="affb">
    <w:name w:val="TOC Heading"/>
    <w:basedOn w:val="1"/>
    <w:next w:val="a0"/>
    <w:uiPriority w:val="39"/>
    <w:semiHidden/>
    <w:unhideWhenUsed/>
    <w:qFormat/>
    <w:rsid w:val="00567199"/>
    <w:pPr>
      <w:keepNext/>
      <w:keepLines/>
      <w:widowControl/>
      <w:autoSpaceDE/>
      <w:autoSpaceDN/>
      <w:spacing w:before="480" w:line="276" w:lineRule="auto"/>
      <w:ind w:left="0"/>
      <w:jc w:val="left"/>
      <w:outlineLvl w:val="9"/>
    </w:pPr>
    <w:rPr>
      <w:rFonts w:ascii="Cambria" w:hAnsi="Cambria"/>
      <w:color w:val="365F91"/>
      <w:sz w:val="28"/>
      <w:szCs w:val="28"/>
      <w:lang w:val="ru-RU" w:eastAsia="ru-RU" w:bidi="ar-SA"/>
    </w:rPr>
  </w:style>
  <w:style w:type="paragraph" w:styleId="17">
    <w:name w:val="toc 1"/>
    <w:basedOn w:val="a0"/>
    <w:next w:val="a0"/>
    <w:autoRedefine/>
    <w:uiPriority w:val="39"/>
    <w:rsid w:val="00567199"/>
    <w:pPr>
      <w:widowControl/>
      <w:autoSpaceDE/>
      <w:autoSpaceDN/>
    </w:pPr>
    <w:rPr>
      <w:sz w:val="28"/>
      <w:szCs w:val="28"/>
      <w:lang w:val="ru-RU" w:eastAsia="ru-RU" w:bidi="ar-SA"/>
    </w:rPr>
  </w:style>
  <w:style w:type="paragraph" w:styleId="35">
    <w:name w:val="toc 3"/>
    <w:basedOn w:val="a0"/>
    <w:next w:val="a0"/>
    <w:autoRedefine/>
    <w:uiPriority w:val="39"/>
    <w:rsid w:val="00567199"/>
    <w:pPr>
      <w:widowControl/>
      <w:autoSpaceDE/>
      <w:autoSpaceDN/>
      <w:ind w:left="560"/>
    </w:pPr>
    <w:rPr>
      <w:sz w:val="28"/>
      <w:szCs w:val="28"/>
      <w:lang w:val="ru-RU" w:eastAsia="ru-RU" w:bidi="ar-SA"/>
    </w:rPr>
  </w:style>
  <w:style w:type="paragraph" w:styleId="affc">
    <w:name w:val="Subtitle"/>
    <w:basedOn w:val="a0"/>
    <w:next w:val="a0"/>
    <w:link w:val="affd"/>
    <w:qFormat/>
    <w:rsid w:val="00567199"/>
    <w:pPr>
      <w:widowControl/>
      <w:autoSpaceDE/>
      <w:autoSpaceDN/>
      <w:spacing w:after="60"/>
      <w:jc w:val="center"/>
      <w:outlineLvl w:val="1"/>
    </w:pPr>
    <w:rPr>
      <w:rFonts w:ascii="Calibri Light" w:hAnsi="Calibri Light"/>
      <w:sz w:val="24"/>
      <w:szCs w:val="24"/>
      <w:lang w:val="ru-RU" w:eastAsia="ru-RU" w:bidi="ar-SA"/>
    </w:rPr>
  </w:style>
  <w:style w:type="character" w:customStyle="1" w:styleId="affd">
    <w:name w:val="Подзаголовок Знак"/>
    <w:basedOn w:val="a1"/>
    <w:link w:val="affc"/>
    <w:rsid w:val="00567199"/>
    <w:rPr>
      <w:rFonts w:ascii="Calibri Light" w:eastAsia="Times New Roman" w:hAnsi="Calibri Light" w:cs="Times New Roman"/>
      <w:sz w:val="24"/>
      <w:szCs w:val="24"/>
      <w:lang w:val="ru-RU" w:eastAsia="ru-RU"/>
    </w:rPr>
  </w:style>
  <w:style w:type="character" w:customStyle="1" w:styleId="apple-converted-space">
    <w:name w:val="apple-converted-space"/>
    <w:basedOn w:val="a1"/>
    <w:rsid w:val="00567199"/>
  </w:style>
  <w:style w:type="character" w:customStyle="1" w:styleId="FontStyle28">
    <w:name w:val="Font Style28"/>
    <w:rsid w:val="00567199"/>
    <w:rPr>
      <w:rFonts w:ascii="Times New Roman" w:hAnsi="Times New Roman" w:cs="Times New Roman"/>
      <w:sz w:val="24"/>
      <w:szCs w:val="24"/>
    </w:rPr>
  </w:style>
  <w:style w:type="character" w:customStyle="1" w:styleId="s20">
    <w:name w:val="s20"/>
    <w:basedOn w:val="a1"/>
    <w:rsid w:val="00567199"/>
  </w:style>
  <w:style w:type="paragraph" w:customStyle="1" w:styleId="211">
    <w:name w:val="Основной текст 21"/>
    <w:basedOn w:val="a0"/>
    <w:rsid w:val="00567199"/>
    <w:pPr>
      <w:widowControl/>
      <w:overflowPunct w:val="0"/>
      <w:adjustRightInd w:val="0"/>
      <w:ind w:firstLine="720"/>
      <w:jc w:val="both"/>
    </w:pPr>
    <w:rPr>
      <w:sz w:val="24"/>
      <w:szCs w:val="20"/>
      <w:lang w:val="ru-RU" w:eastAsia="ru-RU" w:bidi="ar-SA"/>
    </w:rPr>
  </w:style>
  <w:style w:type="table" w:customStyle="1" w:styleId="6">
    <w:name w:val="Сетка таблицы6"/>
    <w:basedOn w:val="a2"/>
    <w:next w:val="af7"/>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567199"/>
  </w:style>
  <w:style w:type="table" w:customStyle="1" w:styleId="7">
    <w:name w:val="Сетка таблицы7"/>
    <w:basedOn w:val="a2"/>
    <w:next w:val="af7"/>
    <w:uiPriority w:val="39"/>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567199"/>
    <w:pPr>
      <w:numPr>
        <w:numId w:val="59"/>
      </w:numPr>
    </w:pPr>
  </w:style>
  <w:style w:type="table" w:customStyle="1" w:styleId="212">
    <w:name w:val="Сетка таблицы2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7"/>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85BC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4392">
      <w:bodyDiv w:val="1"/>
      <w:marLeft w:val="0"/>
      <w:marRight w:val="0"/>
      <w:marTop w:val="0"/>
      <w:marBottom w:val="0"/>
      <w:divBdr>
        <w:top w:val="none" w:sz="0" w:space="0" w:color="auto"/>
        <w:left w:val="none" w:sz="0" w:space="0" w:color="auto"/>
        <w:bottom w:val="none" w:sz="0" w:space="0" w:color="auto"/>
        <w:right w:val="none" w:sz="0" w:space="0" w:color="auto"/>
      </w:divBdr>
    </w:div>
    <w:div w:id="441998739">
      <w:bodyDiv w:val="1"/>
      <w:marLeft w:val="0"/>
      <w:marRight w:val="0"/>
      <w:marTop w:val="0"/>
      <w:marBottom w:val="0"/>
      <w:divBdr>
        <w:top w:val="none" w:sz="0" w:space="0" w:color="auto"/>
        <w:left w:val="none" w:sz="0" w:space="0" w:color="auto"/>
        <w:bottom w:val="none" w:sz="0" w:space="0" w:color="auto"/>
        <w:right w:val="none" w:sz="0" w:space="0" w:color="auto"/>
      </w:divBdr>
    </w:div>
    <w:div w:id="870996818">
      <w:bodyDiv w:val="1"/>
      <w:marLeft w:val="0"/>
      <w:marRight w:val="0"/>
      <w:marTop w:val="0"/>
      <w:marBottom w:val="0"/>
      <w:divBdr>
        <w:top w:val="none" w:sz="0" w:space="0" w:color="auto"/>
        <w:left w:val="none" w:sz="0" w:space="0" w:color="auto"/>
        <w:bottom w:val="none" w:sz="0" w:space="0" w:color="auto"/>
        <w:right w:val="none" w:sz="0" w:space="0" w:color="auto"/>
      </w:divBdr>
    </w:div>
    <w:div w:id="897400230">
      <w:bodyDiv w:val="1"/>
      <w:marLeft w:val="0"/>
      <w:marRight w:val="0"/>
      <w:marTop w:val="0"/>
      <w:marBottom w:val="0"/>
      <w:divBdr>
        <w:top w:val="none" w:sz="0" w:space="0" w:color="auto"/>
        <w:left w:val="none" w:sz="0" w:space="0" w:color="auto"/>
        <w:bottom w:val="none" w:sz="0" w:space="0" w:color="auto"/>
        <w:right w:val="none" w:sz="0" w:space="0" w:color="auto"/>
      </w:divBdr>
    </w:div>
    <w:div w:id="995257731">
      <w:bodyDiv w:val="1"/>
      <w:marLeft w:val="0"/>
      <w:marRight w:val="0"/>
      <w:marTop w:val="0"/>
      <w:marBottom w:val="0"/>
      <w:divBdr>
        <w:top w:val="none" w:sz="0" w:space="0" w:color="auto"/>
        <w:left w:val="none" w:sz="0" w:space="0" w:color="auto"/>
        <w:bottom w:val="none" w:sz="0" w:space="0" w:color="auto"/>
        <w:right w:val="none" w:sz="0" w:space="0" w:color="auto"/>
      </w:divBdr>
    </w:div>
    <w:div w:id="1215698049">
      <w:bodyDiv w:val="1"/>
      <w:marLeft w:val="0"/>
      <w:marRight w:val="0"/>
      <w:marTop w:val="0"/>
      <w:marBottom w:val="0"/>
      <w:divBdr>
        <w:top w:val="none" w:sz="0" w:space="0" w:color="auto"/>
        <w:left w:val="none" w:sz="0" w:space="0" w:color="auto"/>
        <w:bottom w:val="none" w:sz="0" w:space="0" w:color="auto"/>
        <w:right w:val="none" w:sz="0" w:space="0" w:color="auto"/>
      </w:divBdr>
    </w:div>
    <w:div w:id="1475173582">
      <w:bodyDiv w:val="1"/>
      <w:marLeft w:val="0"/>
      <w:marRight w:val="0"/>
      <w:marTop w:val="0"/>
      <w:marBottom w:val="0"/>
      <w:divBdr>
        <w:top w:val="none" w:sz="0" w:space="0" w:color="auto"/>
        <w:left w:val="none" w:sz="0" w:space="0" w:color="auto"/>
        <w:bottom w:val="none" w:sz="0" w:space="0" w:color="auto"/>
        <w:right w:val="none" w:sz="0" w:space="0" w:color="auto"/>
      </w:divBdr>
    </w:div>
    <w:div w:id="204474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mailto:incident@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DD41A-2315-490A-B523-81B7C04A9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57</Pages>
  <Words>28732</Words>
  <Characters>163778</Characters>
  <Application>Microsoft Office Word</Application>
  <DocSecurity>0</DocSecurity>
  <Lines>1364</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Адилбаева Меруерт Галымовна</dc:creator>
  <cp:lastModifiedBy>Торғаев Шыңғыс Рахатұлы</cp:lastModifiedBy>
  <cp:revision>28</cp:revision>
  <cp:lastPrinted>2023-04-26T10:42:00Z</cp:lastPrinted>
  <dcterms:created xsi:type="dcterms:W3CDTF">2024-01-25T03:48:00Z</dcterms:created>
  <dcterms:modified xsi:type="dcterms:W3CDTF">2024-01-26T08:31:00Z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2020-01-17T00:00:00Z</vt:filetime>
  </property>
</Properties>
</file>