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23" w:rsidRPr="007A10A1" w:rsidRDefault="00775723" w:rsidP="00775723">
      <w:pPr>
        <w:pStyle w:val="23"/>
        <w:shd w:val="clear" w:color="auto" w:fill="auto"/>
        <w:ind w:firstLine="0"/>
        <w:rPr>
          <w:b/>
        </w:rPr>
      </w:pPr>
      <w:r w:rsidRPr="007A10A1">
        <w:rPr>
          <w:b/>
        </w:rPr>
        <w:t>"Қазақстанның тұрғын үй құрылыс жинақ банкі” АҚ</w:t>
      </w:r>
    </w:p>
    <w:p w:rsidR="00775723" w:rsidRPr="007A10A1" w:rsidRDefault="00775723" w:rsidP="00775723">
      <w:pPr>
        <w:pStyle w:val="23"/>
        <w:shd w:val="clear" w:color="auto" w:fill="auto"/>
        <w:ind w:firstLine="0"/>
        <w:rPr>
          <w:b/>
        </w:rPr>
      </w:pPr>
      <w:r w:rsidRPr="007A10A1">
        <w:rPr>
          <w:b/>
        </w:rPr>
        <w:t>Тарифтік комитетінің шешімімен бекітілді</w:t>
      </w:r>
    </w:p>
    <w:p w:rsidR="00775723" w:rsidRPr="007A10A1" w:rsidRDefault="00775723" w:rsidP="00775723">
      <w:pPr>
        <w:pStyle w:val="23"/>
        <w:shd w:val="clear" w:color="auto" w:fill="auto"/>
        <w:ind w:firstLine="0"/>
        <w:rPr>
          <w:b/>
        </w:rPr>
      </w:pPr>
      <w:r w:rsidRPr="007A10A1">
        <w:rPr>
          <w:b/>
        </w:rPr>
        <w:t>(2009 жылғы 02 маусымдағы №10 хаттама)</w:t>
      </w:r>
    </w:p>
    <w:p w:rsidR="00775723" w:rsidRPr="007A10A1" w:rsidRDefault="00775723" w:rsidP="00775723">
      <w:pPr>
        <w:pStyle w:val="23"/>
        <w:shd w:val="clear" w:color="auto" w:fill="auto"/>
        <w:ind w:firstLine="0"/>
        <w:rPr>
          <w:b/>
        </w:rPr>
      </w:pPr>
      <w:r w:rsidRPr="007A10A1">
        <w:rPr>
          <w:b/>
        </w:rPr>
        <w:t>2009 жылғы 01 шілдеден бастап қолданысқа енгізілді</w:t>
      </w:r>
    </w:p>
    <w:p w:rsidR="00775723" w:rsidRDefault="00775723" w:rsidP="00E002C2">
      <w:pPr>
        <w:pStyle w:val="23"/>
        <w:shd w:val="clear" w:color="auto" w:fill="auto"/>
        <w:ind w:firstLine="0"/>
        <w:jc w:val="both"/>
      </w:pPr>
      <w:r>
        <w:t>(17.09.2009ж. №16 хаттамаға,</w:t>
      </w:r>
      <w:r w:rsidR="00E002C2" w:rsidRPr="00E002C2">
        <w:t xml:space="preserve"> </w:t>
      </w:r>
      <w:r>
        <w:t>26.11.09ж. №18 хаттамаға,11.05.10ж. №9 хаттамаға,15.07.10ж. №14 хаттамаға,</w:t>
      </w:r>
      <w:r w:rsidR="00E002C2" w:rsidRPr="00E002C2">
        <w:t xml:space="preserve"> </w:t>
      </w:r>
      <w:r>
        <w:t>06.08.10ж. №15 хаттамаға,</w:t>
      </w:r>
      <w:r>
        <w:br/>
        <w:t>25.02.2011ж. №5 хаттамаға,</w:t>
      </w:r>
      <w:r w:rsidR="00E002C2" w:rsidRPr="00E002C2">
        <w:t xml:space="preserve"> </w:t>
      </w:r>
      <w:r>
        <w:t>02.06.2011ж. №11 хаттамаға,</w:t>
      </w:r>
      <w:r w:rsidR="00E002C2" w:rsidRPr="00E002C2">
        <w:t xml:space="preserve"> </w:t>
      </w:r>
      <w:r>
        <w:t>09.02.2012ж. №03 хаттамаға,</w:t>
      </w:r>
      <w:r w:rsidR="00E002C2" w:rsidRPr="00E002C2">
        <w:t xml:space="preserve"> </w:t>
      </w:r>
      <w:r>
        <w:t>16.07.2012ж. №10 хаттамаға,</w:t>
      </w:r>
      <w:r w:rsidR="00E002C2" w:rsidRPr="00E002C2">
        <w:t xml:space="preserve"> </w:t>
      </w:r>
      <w:r>
        <w:t>02.10.2012ж. №17 хаттамаға,</w:t>
      </w:r>
      <w:r>
        <w:br/>
        <w:t>29.11.2012ж. №20 хаттамаға,</w:t>
      </w:r>
      <w:r w:rsidR="00E002C2" w:rsidRPr="00E002C2">
        <w:t xml:space="preserve"> </w:t>
      </w:r>
      <w:r>
        <w:t>09.04.2013ж. №6 хаттамаға,</w:t>
      </w:r>
      <w:r w:rsidR="00E002C2" w:rsidRPr="00E002C2">
        <w:t xml:space="preserve"> </w:t>
      </w:r>
      <w:r>
        <w:t>26.09.2013ж. №10 хаттамаға,</w:t>
      </w:r>
      <w:r w:rsidR="00E002C2" w:rsidRPr="00E002C2">
        <w:t xml:space="preserve"> </w:t>
      </w:r>
      <w:r>
        <w:t>02.06.14ж. №13 хаттамаға,</w:t>
      </w:r>
      <w:r w:rsidR="00E002C2" w:rsidRPr="00E002C2">
        <w:t xml:space="preserve"> </w:t>
      </w:r>
      <w:r>
        <w:t>22.12.15ж. №30 хаттамаға,</w:t>
      </w:r>
      <w:r w:rsidR="00E002C2" w:rsidRPr="00E002C2">
        <w:t xml:space="preserve"> </w:t>
      </w:r>
      <w:r>
        <w:t>19.04.2016ж. №10 хаттамаға,</w:t>
      </w:r>
      <w:r w:rsidR="00E002C2" w:rsidRPr="00E002C2">
        <w:t xml:space="preserve"> </w:t>
      </w:r>
      <w:r>
        <w:t>14.06.2016ж. №15 хаттамаға</w:t>
      </w:r>
      <w:r w:rsidR="00E002C2" w:rsidRPr="00E002C2">
        <w:t xml:space="preserve">, </w:t>
      </w:r>
      <w:r>
        <w:t>30.06.2017ж. №20 хаттамаға,</w:t>
      </w:r>
      <w:r w:rsidR="00E002C2" w:rsidRPr="00E002C2">
        <w:t xml:space="preserve"> </w:t>
      </w:r>
      <w:r>
        <w:t>25.07.2017ж. №22 хаттамаға</w:t>
      </w:r>
      <w:r w:rsidR="00E002C2" w:rsidRPr="00E002C2">
        <w:t xml:space="preserve"> </w:t>
      </w:r>
      <w:r>
        <w:t>17.01.2018ж. №01 хаттамаға</w:t>
      </w:r>
    </w:p>
    <w:p w:rsidR="00763D5E" w:rsidRPr="00AA1A3E" w:rsidRDefault="00775723" w:rsidP="00763D5E">
      <w:pPr>
        <w:jc w:val="both"/>
        <w:rPr>
          <w:lang w:val="kk-KZ"/>
        </w:rPr>
      </w:pPr>
      <w:r w:rsidRPr="00763D5E">
        <w:rPr>
          <w:lang w:val="kk-KZ"/>
        </w:rPr>
        <w:t>22.01.2021ж. №1</w:t>
      </w:r>
      <w:r w:rsidR="00E002C2" w:rsidRPr="00763D5E">
        <w:rPr>
          <w:lang w:val="kk-KZ"/>
        </w:rPr>
        <w:t>, 12.02.2021ж. №3</w:t>
      </w:r>
      <w:r w:rsidR="00B579CC" w:rsidRPr="00763D5E">
        <w:rPr>
          <w:lang w:val="kk-KZ"/>
        </w:rPr>
        <w:t>, 25.03.2022ж.</w:t>
      </w:r>
      <w:r w:rsidR="00E002C2" w:rsidRPr="00763D5E">
        <w:rPr>
          <w:lang w:val="kk-KZ"/>
        </w:rPr>
        <w:t xml:space="preserve"> </w:t>
      </w:r>
      <w:r w:rsidR="00B579CC" w:rsidRPr="00763D5E">
        <w:rPr>
          <w:lang w:val="kk-KZ"/>
        </w:rPr>
        <w:t>№1</w:t>
      </w:r>
      <w:r w:rsidR="00A75433" w:rsidRPr="00763D5E">
        <w:rPr>
          <w:lang w:val="kk-KZ"/>
        </w:rPr>
        <w:t>4</w:t>
      </w:r>
      <w:r w:rsidR="00B579CC" w:rsidRPr="00763D5E">
        <w:rPr>
          <w:lang w:val="kk-KZ"/>
        </w:rPr>
        <w:t xml:space="preserve"> </w:t>
      </w:r>
      <w:r w:rsidRPr="00763D5E">
        <w:rPr>
          <w:lang w:val="kk-KZ"/>
        </w:rPr>
        <w:t>хаттамаға</w:t>
      </w:r>
      <w:r w:rsidR="00E002C2" w:rsidRPr="00763D5E">
        <w:rPr>
          <w:lang w:val="kk-KZ"/>
        </w:rPr>
        <w:t xml:space="preserve"> </w:t>
      </w:r>
      <w:r w:rsidRPr="00763D5E">
        <w:rPr>
          <w:lang w:val="kk-KZ"/>
        </w:rPr>
        <w:t>сәйкес өзгертулерін ескере отырып</w:t>
      </w:r>
      <w:r w:rsidR="00734EEE" w:rsidRPr="00763D5E">
        <w:rPr>
          <w:lang w:val="kk-KZ"/>
        </w:rPr>
        <w:t xml:space="preserve"> (</w:t>
      </w:r>
      <w:r w:rsidR="00734EEE" w:rsidRPr="00763D5E">
        <w:rPr>
          <w:i/>
          <w:lang w:val="kk-KZ"/>
        </w:rPr>
        <w:t>өзгертулер қолданысқа 01.06.2022 ж. енгізіледі</w:t>
      </w:r>
      <w:r w:rsidR="00734EEE" w:rsidRPr="00763D5E">
        <w:rPr>
          <w:lang w:val="kk-KZ"/>
        </w:rPr>
        <w:t>)</w:t>
      </w:r>
      <w:r w:rsidRPr="00763D5E">
        <w:rPr>
          <w:lang w:val="kk-KZ"/>
        </w:rPr>
        <w:t>)</w:t>
      </w:r>
      <w:r w:rsidR="006B4A61" w:rsidRPr="00763D5E">
        <w:rPr>
          <w:lang w:val="kk-KZ"/>
        </w:rPr>
        <w:t>, №</w:t>
      </w:r>
      <w:r w:rsidR="001D0F17" w:rsidRPr="00763D5E">
        <w:rPr>
          <w:lang w:val="kk-KZ"/>
        </w:rPr>
        <w:t>64</w:t>
      </w:r>
      <w:r w:rsidR="006B4A61" w:rsidRPr="00763D5E">
        <w:rPr>
          <w:lang w:val="kk-KZ"/>
        </w:rPr>
        <w:t xml:space="preserve"> хаттамаға </w:t>
      </w:r>
      <w:r w:rsidR="001D0F17" w:rsidRPr="00763D5E">
        <w:rPr>
          <w:lang w:val="kk-KZ"/>
        </w:rPr>
        <w:t>21</w:t>
      </w:r>
      <w:r w:rsidR="006B4A61" w:rsidRPr="00763D5E">
        <w:rPr>
          <w:lang w:val="kk-KZ"/>
        </w:rPr>
        <w:t>.12.2022ж.</w:t>
      </w:r>
      <w:r w:rsidR="00763D5E" w:rsidRPr="00763D5E">
        <w:rPr>
          <w:lang w:val="kk-KZ"/>
        </w:rPr>
        <w:t>,</w:t>
      </w:r>
      <w:r w:rsidR="006B0E31" w:rsidRPr="006B0E31">
        <w:rPr>
          <w:lang w:val="kk-KZ"/>
        </w:rPr>
        <w:t xml:space="preserve"> </w:t>
      </w:r>
      <w:r w:rsidR="006B0E31" w:rsidRPr="00763D5E">
        <w:rPr>
          <w:lang w:val="kk-KZ"/>
        </w:rPr>
        <w:t>23.02.2024ж</w:t>
      </w:r>
      <w:r w:rsidR="006B0E31" w:rsidRPr="006B0E31">
        <w:rPr>
          <w:lang w:val="kk-KZ"/>
        </w:rPr>
        <w:t>.</w:t>
      </w:r>
      <w:r w:rsidR="00763D5E" w:rsidRPr="00763D5E">
        <w:rPr>
          <w:lang w:val="kk-KZ"/>
        </w:rPr>
        <w:t xml:space="preserve"> №</w:t>
      </w:r>
      <w:r w:rsidR="00763D5E" w:rsidRPr="00763D5E">
        <w:rPr>
          <w:rStyle w:val="fontstyle01"/>
          <w:b w:val="0"/>
          <w:lang w:val="kk-KZ"/>
        </w:rPr>
        <w:t>П11-2024</w:t>
      </w:r>
      <w:r w:rsidR="00763D5E">
        <w:rPr>
          <w:rStyle w:val="fontstyle01"/>
          <w:b w:val="0"/>
          <w:lang w:val="kk-KZ"/>
        </w:rPr>
        <w:t xml:space="preserve"> </w:t>
      </w:r>
      <w:r w:rsidR="006B0E31">
        <w:rPr>
          <w:lang w:val="kk-KZ"/>
        </w:rPr>
        <w:t>хаттама</w:t>
      </w:r>
      <w:r w:rsidR="00AA1A3E" w:rsidRPr="00AA1A3E">
        <w:rPr>
          <w:lang w:val="kk-KZ"/>
        </w:rPr>
        <w:t>)</w:t>
      </w:r>
    </w:p>
    <w:p w:rsidR="00775723" w:rsidRPr="00763D5E" w:rsidRDefault="00775723" w:rsidP="00E002C2">
      <w:pPr>
        <w:pStyle w:val="23"/>
        <w:shd w:val="clear" w:color="auto" w:fill="auto"/>
        <w:ind w:firstLine="0"/>
        <w:jc w:val="both"/>
      </w:pPr>
    </w:p>
    <w:p w:rsidR="00D616DB" w:rsidRPr="00775723" w:rsidRDefault="00D616DB" w:rsidP="00D616DB">
      <w:pPr>
        <w:pStyle w:val="a3"/>
        <w:spacing w:before="0" w:beforeAutospacing="0" w:after="0" w:afterAutospacing="0"/>
        <w:jc w:val="center"/>
        <w:rPr>
          <w:rStyle w:val="a4"/>
          <w:b w:val="0"/>
          <w:sz w:val="10"/>
          <w:szCs w:val="10"/>
          <w:lang w:val="kk-KZ"/>
        </w:rPr>
      </w:pPr>
    </w:p>
    <w:p w:rsidR="00B579CC" w:rsidRDefault="00B579CC" w:rsidP="00B579CC">
      <w:pPr>
        <w:ind w:left="709" w:hanging="283"/>
        <w:rPr>
          <w:lang w:val="kk-KZ"/>
        </w:rPr>
      </w:pPr>
    </w:p>
    <w:p w:rsidR="00B579CC" w:rsidRPr="00B579CC" w:rsidRDefault="00B579CC" w:rsidP="00B579CC">
      <w:pPr>
        <w:ind w:left="709" w:hanging="283"/>
        <w:rPr>
          <w:lang w:val="kk-KZ"/>
        </w:rPr>
      </w:pPr>
      <w:r w:rsidRPr="00B579CC">
        <w:rPr>
          <w:lang w:val="kk-KZ"/>
        </w:rPr>
        <w:t>Банктік қарыз шартының, жылжымайтын мүлік</w:t>
      </w:r>
      <w:r>
        <w:rPr>
          <w:lang w:val="kk-KZ"/>
        </w:rPr>
        <w:t>тің</w:t>
      </w:r>
      <w:r w:rsidRPr="00B579CC">
        <w:rPr>
          <w:lang w:val="kk-KZ"/>
        </w:rPr>
        <w:t xml:space="preserve"> кепіл шартының, тұрғын үй құрылыс жинақтары</w:t>
      </w:r>
      <w:r>
        <w:rPr>
          <w:lang w:val="kk-KZ"/>
        </w:rPr>
        <w:t>ның</w:t>
      </w:r>
      <w:r w:rsidRPr="00B579CC">
        <w:rPr>
          <w:lang w:val="kk-KZ"/>
        </w:rPr>
        <w:t xml:space="preserve"> кепіл шартының, мүліктік құқық</w:t>
      </w:r>
      <w:r>
        <w:rPr>
          <w:lang w:val="kk-KZ"/>
        </w:rPr>
        <w:t xml:space="preserve">тың </w:t>
      </w:r>
      <w:r w:rsidRPr="00B579CC">
        <w:rPr>
          <w:lang w:val="kk-KZ"/>
        </w:rPr>
        <w:t>(талап ету құқығы</w:t>
      </w:r>
      <w:r>
        <w:rPr>
          <w:lang w:val="kk-KZ"/>
        </w:rPr>
        <w:t>ның</w:t>
      </w:r>
      <w:r w:rsidRPr="00B579CC">
        <w:rPr>
          <w:lang w:val="kk-KZ"/>
        </w:rPr>
        <w:t>) кепіл шартының талаптарын бұзғаны үшін айыппұлдар мен өсімпұлдар.</w:t>
      </w:r>
    </w:p>
    <w:tbl>
      <w:tblPr>
        <w:tblW w:w="5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3522"/>
        <w:gridCol w:w="4165"/>
        <w:gridCol w:w="7534"/>
      </w:tblGrid>
      <w:tr w:rsidR="0093461E" w:rsidRPr="000212E5" w:rsidTr="000212E5">
        <w:trPr>
          <w:trHeight w:val="377"/>
          <w:tblCellSpacing w:w="0" w:type="dxa"/>
          <w:jc w:val="center"/>
        </w:trPr>
        <w:tc>
          <w:tcPr>
            <w:tcW w:w="495" w:type="dxa"/>
          </w:tcPr>
          <w:p w:rsidR="0093461E" w:rsidRPr="000212E5" w:rsidRDefault="0093461E" w:rsidP="00B90727">
            <w:pPr>
              <w:jc w:val="center"/>
              <w:rPr>
                <w:b/>
              </w:rPr>
            </w:pPr>
            <w:r w:rsidRPr="000212E5">
              <w:rPr>
                <w:b/>
              </w:rPr>
              <w:t>№</w:t>
            </w:r>
          </w:p>
        </w:tc>
        <w:tc>
          <w:tcPr>
            <w:tcW w:w="3522" w:type="dxa"/>
          </w:tcPr>
          <w:p w:rsidR="0093461E" w:rsidRPr="000212E5" w:rsidRDefault="00775723" w:rsidP="00B90727">
            <w:pPr>
              <w:pStyle w:val="a3"/>
              <w:jc w:val="center"/>
              <w:rPr>
                <w:b/>
              </w:rPr>
            </w:pPr>
            <w:r w:rsidRPr="000212E5">
              <w:rPr>
                <w:b/>
              </w:rPr>
              <w:t>Айыппұл/өсімпұл түрі</w:t>
            </w:r>
          </w:p>
        </w:tc>
        <w:tc>
          <w:tcPr>
            <w:tcW w:w="4165" w:type="dxa"/>
          </w:tcPr>
          <w:p w:rsidR="0093461E" w:rsidRPr="000212E5" w:rsidRDefault="00775723" w:rsidP="00B90727">
            <w:pPr>
              <w:jc w:val="center"/>
              <w:rPr>
                <w:b/>
              </w:rPr>
            </w:pPr>
            <w:r w:rsidRPr="000212E5">
              <w:rPr>
                <w:b/>
              </w:rPr>
              <w:t>Мөлшері</w:t>
            </w:r>
          </w:p>
        </w:tc>
        <w:tc>
          <w:tcPr>
            <w:tcW w:w="7534" w:type="dxa"/>
          </w:tcPr>
          <w:p w:rsidR="0093461E" w:rsidRPr="000212E5" w:rsidRDefault="00775723" w:rsidP="00B90727">
            <w:pPr>
              <w:jc w:val="center"/>
              <w:rPr>
                <w:b/>
                <w:lang w:val="kk-KZ"/>
              </w:rPr>
            </w:pPr>
            <w:r w:rsidRPr="000212E5">
              <w:rPr>
                <w:b/>
                <w:lang w:val="kk-KZ"/>
              </w:rPr>
              <w:t>Ескерту</w:t>
            </w:r>
          </w:p>
        </w:tc>
      </w:tr>
      <w:tr w:rsidR="0093461E" w:rsidRPr="006B4A61" w:rsidTr="000212E5">
        <w:trPr>
          <w:tblCellSpacing w:w="0" w:type="dxa"/>
          <w:jc w:val="center"/>
        </w:trPr>
        <w:tc>
          <w:tcPr>
            <w:tcW w:w="495" w:type="dxa"/>
            <w:vMerge w:val="restart"/>
          </w:tcPr>
          <w:p w:rsidR="0093461E" w:rsidRPr="000212E5" w:rsidRDefault="0093461E" w:rsidP="00B90727">
            <w:r w:rsidRPr="000212E5">
              <w:br/>
              <w:t xml:space="preserve"> 1 </w:t>
            </w:r>
          </w:p>
        </w:tc>
        <w:tc>
          <w:tcPr>
            <w:tcW w:w="3522" w:type="dxa"/>
            <w:vMerge w:val="restart"/>
          </w:tcPr>
          <w:p w:rsidR="0093461E" w:rsidRPr="000212E5" w:rsidRDefault="00775723" w:rsidP="00775723">
            <w:pPr>
              <w:pStyle w:val="a3"/>
            </w:pPr>
            <w:r w:rsidRPr="000212E5">
              <w:t>Қарыздарды мерзімінен бұрын өтеу үшін айыппұл.</w:t>
            </w:r>
          </w:p>
        </w:tc>
        <w:tc>
          <w:tcPr>
            <w:tcW w:w="4165" w:type="dxa"/>
          </w:tcPr>
          <w:p w:rsidR="00775723" w:rsidRPr="000212E5" w:rsidRDefault="00775723" w:rsidP="00775723">
            <w:pPr>
              <w:jc w:val="center"/>
              <w:rPr>
                <w:u w:val="single"/>
              </w:rPr>
            </w:pPr>
            <w:r w:rsidRPr="000212E5">
              <w:rPr>
                <w:u w:val="single"/>
              </w:rPr>
              <w:t>1%</w:t>
            </w:r>
          </w:p>
          <w:p w:rsidR="00775723" w:rsidRPr="000212E5" w:rsidRDefault="00775723" w:rsidP="00775723">
            <w:pPr>
              <w:jc w:val="center"/>
              <w:rPr>
                <w:b/>
                <w:u w:val="single"/>
              </w:rPr>
            </w:pPr>
            <w:r w:rsidRPr="000212E5">
              <w:rPr>
                <w:b/>
                <w:u w:val="single"/>
              </w:rPr>
              <w:t>Қарыз бойынша негізгі борышты</w:t>
            </w:r>
          </w:p>
          <w:p w:rsidR="0093461E" w:rsidRPr="000212E5" w:rsidRDefault="00775723" w:rsidP="00775723">
            <w:pPr>
              <w:jc w:val="center"/>
            </w:pPr>
            <w:r w:rsidRPr="000212E5">
              <w:t xml:space="preserve">мерзімінен бұрын өтеу сомасының </w:t>
            </w:r>
            <w:r w:rsidRPr="000212E5">
              <w:rPr>
                <w:u w:val="single"/>
              </w:rPr>
              <w:t>1%-ы</w:t>
            </w:r>
            <w:r w:rsidRPr="000212E5">
              <w:t xml:space="preserve"> (01.01.2009ж. бастап жасалған</w:t>
            </w:r>
            <w:r w:rsidRPr="000212E5">
              <w:br/>
              <w:t>банктік қарыз шарттары бойынша)</w:t>
            </w:r>
            <w:r w:rsidR="0093461E" w:rsidRPr="000212E5">
              <w:rPr>
                <w:rStyle w:val="a9"/>
              </w:rPr>
              <w:footnoteReference w:id="1"/>
            </w:r>
          </w:p>
          <w:p w:rsidR="00825A76" w:rsidRPr="000212E5" w:rsidRDefault="00825A76" w:rsidP="00380EBC">
            <w:pPr>
              <w:jc w:val="center"/>
            </w:pPr>
          </w:p>
        </w:tc>
        <w:tc>
          <w:tcPr>
            <w:tcW w:w="7534" w:type="dxa"/>
          </w:tcPr>
          <w:p w:rsidR="00DE6BA7" w:rsidRPr="00B579CC" w:rsidRDefault="00DE6BA7" w:rsidP="00DE6BA7">
            <w:pPr>
              <w:shd w:val="clear" w:color="auto" w:fill="FFFFFF"/>
              <w:rPr>
                <w:lang w:val="kk-KZ"/>
              </w:rPr>
            </w:pPr>
            <w:r w:rsidRPr="00DE6BA7">
              <w:rPr>
                <w:color w:val="000000"/>
                <w:lang w:val="kk-KZ"/>
              </w:rPr>
              <w:t>Айыппұл қарыз бойынша берешекті толық немесе ішінара мерзімінен бұрын төлеу кезінде қарызды берген сәттен бастап 6 (алты) ай ішінде қарызды нақты пайдалану үшін есептелген сыйақыны төлеумен алынады </w:t>
            </w:r>
            <w:r w:rsidRPr="00DE6BA7">
              <w:rPr>
                <w:rStyle w:val="ad"/>
                <w:color w:val="000000"/>
                <w:lang w:val="kk-KZ"/>
              </w:rPr>
              <w:t>(30.06.2017ж. №20 БӨҮК шешімі)</w:t>
            </w:r>
            <w:r w:rsidRPr="00DE6BA7">
              <w:rPr>
                <w:color w:val="000000"/>
                <w:lang w:val="kk-KZ"/>
              </w:rPr>
              <w:t>.</w:t>
            </w:r>
            <w:r w:rsidR="00E002C2">
              <w:rPr>
                <w:color w:val="000000"/>
                <w:lang w:val="kk-KZ"/>
              </w:rPr>
              <w:t xml:space="preserve"> Келесі жағыдайларда айыппұл төленбейді</w:t>
            </w:r>
            <w:r w:rsidR="00E002C2" w:rsidRPr="00B579CC">
              <w:rPr>
                <w:color w:val="000000"/>
                <w:lang w:val="kk-KZ"/>
              </w:rPr>
              <w:t>:</w:t>
            </w:r>
          </w:p>
          <w:p w:rsidR="00DE6BA7" w:rsidRPr="00DE6BA7" w:rsidRDefault="00DE6BA7" w:rsidP="00DE6BA7">
            <w:pPr>
              <w:shd w:val="clear" w:color="auto" w:fill="FFFFFF"/>
              <w:rPr>
                <w:lang w:val="kk-KZ"/>
              </w:rPr>
            </w:pPr>
            <w:r w:rsidRPr="00DE6BA7">
              <w:rPr>
                <w:color w:val="000000"/>
                <w:lang w:val="kk-KZ"/>
              </w:rPr>
              <w:t xml:space="preserve">- </w:t>
            </w:r>
            <w:r w:rsidRPr="00DE6BA7">
              <w:rPr>
                <w:rStyle w:val="a4"/>
                <w:color w:val="000000"/>
                <w:lang w:val="kk-KZ"/>
              </w:rPr>
              <w:t>банктік қарыз шартын жасаған күннен бастап</w:t>
            </w:r>
            <w:r w:rsidRPr="00DE6BA7">
              <w:rPr>
                <w:color w:val="000000"/>
                <w:lang w:val="kk-KZ"/>
              </w:rPr>
              <w:t xml:space="preserve"> 14 күнтізбелік күн ішінде қарызды мерзімінен бұрын толық өтеу. </w:t>
            </w:r>
            <w:r w:rsidRPr="00DE6BA7">
              <w:rPr>
                <w:rStyle w:val="a4"/>
                <w:color w:val="000000"/>
                <w:lang w:val="kk-KZ"/>
              </w:rPr>
              <w:t>Банктік қарыз шарты Банктің қарыз алушыға ақшаны беруі сәтінен бастап жасалды деп есептелінеді</w:t>
            </w:r>
            <w:r w:rsidRPr="00DE6BA7">
              <w:rPr>
                <w:color w:val="000000"/>
                <w:lang w:val="kk-KZ"/>
              </w:rPr>
              <w:t> </w:t>
            </w:r>
            <w:r w:rsidRPr="00DE6BA7">
              <w:rPr>
                <w:rStyle w:val="ad"/>
                <w:color w:val="000000"/>
                <w:lang w:val="kk-KZ"/>
              </w:rPr>
              <w:t>(норма 01.03.2011 жылдан бастап әрекет етеді және</w:t>
            </w:r>
            <w:r w:rsidRPr="00DE6BA7">
              <w:rPr>
                <w:rStyle w:val="ad"/>
                <w:lang w:val="kk-KZ"/>
              </w:rPr>
              <w:t xml:space="preserve"> </w:t>
            </w:r>
            <w:r w:rsidRPr="00DE6BA7">
              <w:rPr>
                <w:rStyle w:val="ad"/>
                <w:color w:val="000000"/>
                <w:lang w:val="kk-KZ"/>
              </w:rPr>
              <w:t xml:space="preserve">банктік қарыз шартының </w:t>
            </w:r>
            <w:r w:rsidRPr="00DE6BA7">
              <w:rPr>
                <w:rStyle w:val="a4"/>
                <w:i/>
                <w:iCs/>
                <w:color w:val="000000"/>
                <w:lang w:val="kk-KZ"/>
              </w:rPr>
              <w:t>барлығына</w:t>
            </w:r>
            <w:r w:rsidRPr="00DE6BA7">
              <w:rPr>
                <w:rStyle w:val="ad"/>
                <w:color w:val="000000"/>
                <w:lang w:val="kk-KZ"/>
              </w:rPr>
              <w:t xml:space="preserve">, соның ішінде 01.03.2011 жылга дейін </w:t>
            </w:r>
            <w:r w:rsidRPr="00DE6BA7">
              <w:rPr>
                <w:rStyle w:val="a4"/>
                <w:i/>
                <w:iCs/>
                <w:color w:val="000000"/>
                <w:lang w:val="kk-KZ"/>
              </w:rPr>
              <w:t xml:space="preserve">жасалгандарга </w:t>
            </w:r>
            <w:r w:rsidRPr="00DE6BA7">
              <w:rPr>
                <w:rStyle w:val="ad"/>
                <w:color w:val="000000"/>
                <w:lang w:val="kk-KZ"/>
              </w:rPr>
              <w:t>таралады)</w:t>
            </w:r>
            <w:r w:rsidRPr="00DE6BA7">
              <w:rPr>
                <w:color w:val="000000"/>
                <w:lang w:val="kk-KZ"/>
              </w:rPr>
              <w:t>;</w:t>
            </w:r>
          </w:p>
          <w:p w:rsidR="00DE6BA7" w:rsidRPr="00DE6BA7" w:rsidRDefault="00DE6BA7" w:rsidP="00DE6BA7">
            <w:pPr>
              <w:shd w:val="clear" w:color="auto" w:fill="FFFFFF"/>
              <w:rPr>
                <w:lang w:val="kk-KZ"/>
              </w:rPr>
            </w:pPr>
            <w:r w:rsidRPr="00DE6BA7">
              <w:rPr>
                <w:color w:val="000000"/>
                <w:lang w:val="kk-KZ"/>
              </w:rPr>
              <w:t>- тұрғын үй құрылыс жинақтары туралы / тұрғын үй құрылыс жинақтары туралы бір шарттың аясында тұрғын үй қарызына өту туралы басқа шарт бойынша негізгі тұрғын үй қарызымен аралық/алдын ала тұрғын үй қарызын қайта қаржыландыру;</w:t>
            </w:r>
          </w:p>
          <w:p w:rsidR="00E002C2" w:rsidRPr="00E002C2" w:rsidRDefault="00DE6BA7" w:rsidP="00E002C2">
            <w:pPr>
              <w:pStyle w:val="HTML"/>
              <w:shd w:val="clear" w:color="auto" w:fill="F8F9FA"/>
              <w:rPr>
                <w:rFonts w:ascii="Times New Roman" w:hAnsi="Times New Roman" w:cs="Times New Roman"/>
                <w:color w:val="000000"/>
                <w:sz w:val="24"/>
                <w:szCs w:val="24"/>
                <w:lang w:val="kk-KZ"/>
              </w:rPr>
            </w:pPr>
            <w:r w:rsidRPr="00DE6BA7">
              <w:rPr>
                <w:color w:val="000000"/>
                <w:lang w:val="kk-KZ"/>
              </w:rPr>
              <w:t>- </w:t>
            </w:r>
            <w:r w:rsidR="00E002C2" w:rsidRPr="00E002C2">
              <w:rPr>
                <w:rFonts w:ascii="Times New Roman" w:hAnsi="Times New Roman" w:cs="Times New Roman"/>
                <w:color w:val="000000"/>
                <w:sz w:val="24"/>
                <w:szCs w:val="24"/>
                <w:lang w:val="kk-KZ"/>
              </w:rPr>
              <w:t>біржолғы зейнетақы төлемдерін пайдалана отырып, ішінара / толық мерзімінен бұрын өтеу</w:t>
            </w:r>
          </w:p>
          <w:p w:rsidR="00E002C2" w:rsidRPr="00E002C2" w:rsidRDefault="00DE6BA7" w:rsidP="00E002C2">
            <w:pPr>
              <w:pStyle w:val="HTML"/>
              <w:shd w:val="clear" w:color="auto" w:fill="F8F9FA"/>
              <w:rPr>
                <w:color w:val="202124"/>
                <w:sz w:val="42"/>
                <w:szCs w:val="42"/>
                <w:lang w:val="kk-KZ"/>
              </w:rPr>
            </w:pPr>
            <w:r w:rsidRPr="00DE6BA7">
              <w:rPr>
                <w:color w:val="000000"/>
                <w:lang w:val="kk-KZ"/>
              </w:rPr>
              <w:lastRenderedPageBreak/>
              <w:t>.</w:t>
            </w:r>
            <w:r w:rsidR="00E002C2">
              <w:rPr>
                <w:color w:val="202124"/>
                <w:sz w:val="42"/>
                <w:szCs w:val="42"/>
                <w:lang w:val="kk-KZ"/>
              </w:rPr>
              <w:t xml:space="preserve"> </w:t>
            </w:r>
            <w:r w:rsidR="00E002C2" w:rsidRPr="00E002C2">
              <w:rPr>
                <w:rFonts w:ascii="Times New Roman" w:hAnsi="Times New Roman" w:cs="Times New Roman"/>
                <w:color w:val="000000"/>
                <w:sz w:val="24"/>
                <w:szCs w:val="24"/>
                <w:lang w:val="kk-KZ"/>
              </w:rPr>
              <w:t>бұрын біржолғы зейнетақы төлемдері</w:t>
            </w:r>
            <w:r w:rsidR="00E002C2">
              <w:rPr>
                <w:rFonts w:ascii="Times New Roman" w:hAnsi="Times New Roman" w:cs="Times New Roman"/>
                <w:color w:val="000000"/>
                <w:sz w:val="24"/>
                <w:szCs w:val="24"/>
                <w:lang w:val="kk-KZ"/>
              </w:rPr>
              <w:t xml:space="preserve"> арқылы</w:t>
            </w:r>
            <w:r w:rsidR="00E002C2" w:rsidRPr="00E002C2">
              <w:rPr>
                <w:rFonts w:ascii="Times New Roman" w:hAnsi="Times New Roman" w:cs="Times New Roman"/>
                <w:color w:val="000000"/>
                <w:sz w:val="24"/>
                <w:szCs w:val="24"/>
                <w:lang w:val="kk-KZ"/>
              </w:rPr>
              <w:t xml:space="preserve"> мерзімінен бұрын өтеу болған несиелерді ішінара / толық мерзімінен бұрын өтеу.</w:t>
            </w:r>
          </w:p>
          <w:p w:rsidR="00DE6BA7" w:rsidRPr="00E002C2" w:rsidRDefault="00DE6BA7" w:rsidP="00E002C2">
            <w:pPr>
              <w:shd w:val="clear" w:color="auto" w:fill="FFFFFF"/>
              <w:rPr>
                <w:color w:val="000000"/>
                <w:lang w:val="kk-KZ"/>
              </w:rPr>
            </w:pPr>
          </w:p>
          <w:p w:rsidR="00DE6BA7" w:rsidRPr="00DE6BA7" w:rsidRDefault="00DE6BA7" w:rsidP="00DE6BA7">
            <w:pPr>
              <w:spacing w:line="252" w:lineRule="auto"/>
              <w:rPr>
                <w:rFonts w:ascii="Calibri" w:hAnsi="Calibri" w:cs="Calibri"/>
                <w:sz w:val="22"/>
                <w:szCs w:val="22"/>
                <w:lang w:val="kk-KZ"/>
              </w:rPr>
            </w:pPr>
            <w:r w:rsidRPr="00DE6BA7">
              <w:rPr>
                <w:rFonts w:ascii="Calibri" w:hAnsi="Calibri" w:cs="Calibri"/>
                <w:sz w:val="22"/>
                <w:szCs w:val="22"/>
                <w:lang w:val="kk-KZ"/>
              </w:rPr>
              <w:t> </w:t>
            </w:r>
          </w:p>
          <w:p w:rsidR="00DE6BA7" w:rsidRDefault="00DE6BA7" w:rsidP="006D14FF">
            <w:pPr>
              <w:pStyle w:val="HTML"/>
              <w:shd w:val="clear" w:color="auto" w:fill="F8F9FA"/>
              <w:rPr>
                <w:rFonts w:ascii="Times New Roman" w:hAnsi="Times New Roman" w:cs="Times New Roman"/>
                <w:color w:val="000000"/>
                <w:sz w:val="24"/>
                <w:szCs w:val="24"/>
                <w:lang w:val="kk-KZ"/>
              </w:rPr>
            </w:pPr>
            <w:r w:rsidRPr="006D14FF">
              <w:rPr>
                <w:rFonts w:ascii="Times New Roman" w:hAnsi="Times New Roman" w:cs="Times New Roman"/>
                <w:color w:val="000000"/>
                <w:sz w:val="24"/>
                <w:szCs w:val="24"/>
                <w:lang w:val="kk-KZ"/>
              </w:rPr>
              <w:t>Қарыздар бойынша міндеттемелерді мерзімінен бұрын өтеуге арналған ең көп сома – </w:t>
            </w:r>
            <w:r w:rsidRPr="006D14FF">
              <w:rPr>
                <w:rFonts w:ascii="Times New Roman" w:hAnsi="Times New Roman" w:cs="Times New Roman"/>
                <w:b/>
                <w:bCs/>
                <w:sz w:val="24"/>
                <w:szCs w:val="24"/>
                <w:lang w:val="kk-KZ"/>
              </w:rPr>
              <w:t>50 000 тенге.</w:t>
            </w:r>
            <w:hyperlink r:id="rId11" w:anchor="6de2ea969c6ba35c_ftn1" w:tgtFrame="_blank" w:history="1">
              <w:r w:rsidRPr="006D14FF">
                <w:rPr>
                  <w:rFonts w:ascii="Times New Roman" w:hAnsi="Times New Roman" w:cs="Times New Roman"/>
                  <w:color w:val="000000"/>
                  <w:sz w:val="24"/>
                  <w:szCs w:val="24"/>
                  <w:lang w:val="kk-KZ"/>
                </w:rPr>
                <w:t>[1]</w:t>
              </w:r>
            </w:hyperlink>
            <w:r w:rsidR="006D14FF" w:rsidRPr="006D14FF">
              <w:rPr>
                <w:rFonts w:ascii="Times New Roman" w:hAnsi="Times New Roman" w:cs="Times New Roman"/>
                <w:color w:val="000000"/>
                <w:sz w:val="24"/>
                <w:szCs w:val="24"/>
                <w:lang w:val="kk-KZ"/>
              </w:rPr>
              <w:t xml:space="preserve"> Бұл шектеу бір реттік зейнетақы төлемдерін қолданумен несиені мерзімінен бұрын өтеуге қолданылмайды</w:t>
            </w:r>
            <w:r w:rsidR="006D14FF">
              <w:rPr>
                <w:rFonts w:ascii="Times New Roman" w:hAnsi="Times New Roman" w:cs="Times New Roman"/>
                <w:color w:val="000000"/>
                <w:sz w:val="24"/>
                <w:szCs w:val="24"/>
                <w:lang w:val="kk-KZ"/>
              </w:rPr>
              <w:t>.</w:t>
            </w:r>
            <w:r w:rsidR="006D14FF">
              <w:rPr>
                <w:rStyle w:val="a9"/>
                <w:rFonts w:ascii="Times New Roman" w:hAnsi="Times New Roman" w:cs="Times New Roman"/>
                <w:color w:val="000000"/>
                <w:sz w:val="24"/>
                <w:szCs w:val="24"/>
                <w:lang w:val="kk-KZ"/>
              </w:rPr>
              <w:footnoteReference w:id="2"/>
            </w:r>
          </w:p>
          <w:p w:rsidR="006B4A61" w:rsidRPr="006B4A61" w:rsidRDefault="006B4A61" w:rsidP="006B4A61">
            <w:pPr>
              <w:jc w:val="both"/>
              <w:rPr>
                <w:b/>
                <w:sz w:val="22"/>
                <w:lang w:val="kk-KZ"/>
              </w:rPr>
            </w:pPr>
            <w:r w:rsidRPr="006B4A61">
              <w:rPr>
                <w:sz w:val="22"/>
                <w:lang w:val="kk-KZ"/>
              </w:rPr>
              <w:t>Мерзімінен бұрын ішінара өтеу сомасына міндетті түрде негізгі қарыз сомасы кіреді.</w:t>
            </w:r>
            <w:r>
              <w:rPr>
                <w:sz w:val="22"/>
                <w:lang w:val="kk-KZ"/>
              </w:rPr>
              <w:t xml:space="preserve"> </w:t>
            </w:r>
            <w:r>
              <w:rPr>
                <w:rStyle w:val="ad"/>
                <w:color w:val="000000"/>
                <w:lang w:val="kk-KZ"/>
              </w:rPr>
              <w:t>(</w:t>
            </w:r>
            <w:r w:rsidR="001D0F17">
              <w:rPr>
                <w:rStyle w:val="ad"/>
                <w:color w:val="000000"/>
                <w:lang w:val="en-US"/>
              </w:rPr>
              <w:t>21</w:t>
            </w:r>
            <w:r>
              <w:rPr>
                <w:rStyle w:val="ad"/>
                <w:color w:val="000000"/>
                <w:lang w:val="kk-KZ"/>
              </w:rPr>
              <w:t>.12.2022ж. №</w:t>
            </w:r>
            <w:r w:rsidR="001D0F17">
              <w:rPr>
                <w:rStyle w:val="ad"/>
                <w:color w:val="000000"/>
                <w:lang w:val="en-US"/>
              </w:rPr>
              <w:t>64</w:t>
            </w:r>
            <w:r w:rsidRPr="00DE6BA7">
              <w:rPr>
                <w:rStyle w:val="ad"/>
                <w:color w:val="000000"/>
                <w:lang w:val="kk-KZ"/>
              </w:rPr>
              <w:t xml:space="preserve"> БӨҮК шешімі)</w:t>
            </w:r>
          </w:p>
          <w:p w:rsidR="006B4A61" w:rsidRPr="006D14FF" w:rsidRDefault="006B4A61" w:rsidP="006D14FF">
            <w:pPr>
              <w:pStyle w:val="HTML"/>
              <w:shd w:val="clear" w:color="auto" w:fill="F8F9FA"/>
              <w:rPr>
                <w:color w:val="202124"/>
                <w:sz w:val="42"/>
                <w:szCs w:val="42"/>
                <w:lang w:val="kk-KZ"/>
              </w:rPr>
            </w:pPr>
          </w:p>
        </w:tc>
      </w:tr>
      <w:tr w:rsidR="0093461E" w:rsidRPr="003A6ABE" w:rsidTr="000212E5">
        <w:trPr>
          <w:tblCellSpacing w:w="0" w:type="dxa"/>
          <w:jc w:val="center"/>
        </w:trPr>
        <w:tc>
          <w:tcPr>
            <w:tcW w:w="495" w:type="dxa"/>
            <w:vMerge/>
          </w:tcPr>
          <w:p w:rsidR="0093461E" w:rsidRPr="004475B6" w:rsidRDefault="0093461E" w:rsidP="00B90727">
            <w:pPr>
              <w:rPr>
                <w:lang w:val="kk-KZ"/>
              </w:rPr>
            </w:pPr>
          </w:p>
        </w:tc>
        <w:tc>
          <w:tcPr>
            <w:tcW w:w="3522" w:type="dxa"/>
            <w:vMerge/>
          </w:tcPr>
          <w:p w:rsidR="0093461E" w:rsidRPr="004475B6" w:rsidRDefault="0093461E" w:rsidP="00B90727">
            <w:pPr>
              <w:pStyle w:val="a3"/>
              <w:rPr>
                <w:lang w:val="kk-KZ"/>
              </w:rPr>
            </w:pPr>
          </w:p>
        </w:tc>
        <w:tc>
          <w:tcPr>
            <w:tcW w:w="4165" w:type="dxa"/>
          </w:tcPr>
          <w:p w:rsidR="00775723" w:rsidRPr="004475B6" w:rsidRDefault="00775723" w:rsidP="00775723">
            <w:pPr>
              <w:jc w:val="center"/>
              <w:rPr>
                <w:lang w:val="kk-KZ"/>
              </w:rPr>
            </w:pPr>
            <w:r w:rsidRPr="004475B6">
              <w:rPr>
                <w:lang w:val="kk-KZ"/>
              </w:rPr>
              <w:t>Алынбайды</w:t>
            </w:r>
          </w:p>
          <w:p w:rsidR="00775723" w:rsidRPr="004475B6" w:rsidRDefault="00775723" w:rsidP="00775723">
            <w:pPr>
              <w:jc w:val="center"/>
              <w:rPr>
                <w:lang w:val="kk-KZ"/>
              </w:rPr>
            </w:pPr>
            <w:r w:rsidRPr="004475B6">
              <w:rPr>
                <w:lang w:val="kk-KZ"/>
              </w:rPr>
              <w:t>(31.12.2008ж. дейін жасалған банктік</w:t>
            </w:r>
          </w:p>
          <w:p w:rsidR="0093461E" w:rsidRPr="000212E5" w:rsidRDefault="00775723" w:rsidP="00775723">
            <w:pPr>
              <w:jc w:val="center"/>
              <w:rPr>
                <w:lang w:val="kk-KZ"/>
              </w:rPr>
            </w:pPr>
            <w:r w:rsidRPr="004475B6">
              <w:rPr>
                <w:lang w:val="kk-KZ"/>
              </w:rPr>
              <w:t>қарыз шарттары бойынша)</w:t>
            </w:r>
          </w:p>
        </w:tc>
        <w:tc>
          <w:tcPr>
            <w:tcW w:w="7534" w:type="dxa"/>
          </w:tcPr>
          <w:p w:rsidR="00775723" w:rsidRPr="000212E5" w:rsidRDefault="00775723" w:rsidP="00775723">
            <w:pPr>
              <w:jc w:val="both"/>
              <w:rPr>
                <w:lang w:val="kk-KZ"/>
              </w:rPr>
            </w:pPr>
            <w:r w:rsidRPr="000212E5">
              <w:rPr>
                <w:lang w:val="kk-KZ"/>
              </w:rPr>
              <w:t>Клиенттің аралық/алдын ала тұрғын үй қарыздары бойынша</w:t>
            </w:r>
          </w:p>
          <w:p w:rsidR="00775723" w:rsidRPr="000212E5" w:rsidRDefault="00775723" w:rsidP="00775723">
            <w:pPr>
              <w:jc w:val="both"/>
              <w:rPr>
                <w:lang w:val="kk-KZ"/>
              </w:rPr>
            </w:pPr>
            <w:r w:rsidRPr="000212E5">
              <w:rPr>
                <w:lang w:val="kk-KZ"/>
              </w:rPr>
              <w:t>міндеттемелері бар болған жағдайда, міндетті шартқа болып тұрғын үй</w:t>
            </w:r>
          </w:p>
          <w:p w:rsidR="00775723" w:rsidRPr="000212E5" w:rsidRDefault="00775723" w:rsidP="00775723">
            <w:pPr>
              <w:jc w:val="both"/>
              <w:rPr>
                <w:lang w:val="kk-KZ"/>
              </w:rPr>
            </w:pPr>
            <w:r w:rsidRPr="000212E5">
              <w:rPr>
                <w:lang w:val="kk-KZ"/>
              </w:rPr>
              <w:t>құрылыс жинақтары туралы осы шарт бойынша негізгі тұрғын үй</w:t>
            </w:r>
          </w:p>
          <w:p w:rsidR="0093461E" w:rsidRPr="004475B6" w:rsidRDefault="00775723" w:rsidP="00775723">
            <w:pPr>
              <w:jc w:val="both"/>
              <w:rPr>
                <w:i/>
                <w:lang w:val="kk-KZ"/>
              </w:rPr>
            </w:pPr>
            <w:r w:rsidRPr="004475B6">
              <w:rPr>
                <w:lang w:val="kk-KZ"/>
              </w:rPr>
              <w:t>қарызымен аралық/алдын ала тұрғын үй қарызын өтеу жатады.</w:t>
            </w:r>
          </w:p>
        </w:tc>
      </w:tr>
      <w:tr w:rsidR="0093461E" w:rsidRPr="000212E5" w:rsidTr="000212E5">
        <w:trPr>
          <w:trHeight w:val="1455"/>
          <w:tblCellSpacing w:w="0" w:type="dxa"/>
          <w:jc w:val="center"/>
        </w:trPr>
        <w:tc>
          <w:tcPr>
            <w:tcW w:w="495" w:type="dxa"/>
            <w:vMerge w:val="restart"/>
          </w:tcPr>
          <w:p w:rsidR="0093461E" w:rsidRPr="000212E5" w:rsidRDefault="0093461E" w:rsidP="00B90727">
            <w:pPr>
              <w:pStyle w:val="a3"/>
              <w:jc w:val="center"/>
            </w:pPr>
            <w:r w:rsidRPr="000212E5">
              <w:t>2</w:t>
            </w:r>
          </w:p>
        </w:tc>
        <w:tc>
          <w:tcPr>
            <w:tcW w:w="3522" w:type="dxa"/>
            <w:vMerge w:val="restart"/>
          </w:tcPr>
          <w:p w:rsidR="0093461E" w:rsidRPr="000212E5" w:rsidRDefault="00775723" w:rsidP="00775723">
            <w:pPr>
              <w:pStyle w:val="a3"/>
            </w:pPr>
            <w:r w:rsidRPr="000212E5">
              <w:t>Қарыз бойынша төлемді кідірту үшін өсімпұл</w:t>
            </w:r>
          </w:p>
        </w:tc>
        <w:tc>
          <w:tcPr>
            <w:tcW w:w="4165" w:type="dxa"/>
          </w:tcPr>
          <w:p w:rsidR="0093461E" w:rsidRPr="000212E5" w:rsidRDefault="00775723" w:rsidP="00775723">
            <w:pPr>
              <w:pStyle w:val="a3"/>
              <w:jc w:val="center"/>
            </w:pPr>
            <w:r w:rsidRPr="000212E5">
              <w:t xml:space="preserve">Мерзімін кешіктірудің әрбір күнтізбелік күні үшін мерзімі кешіктірілген төлем сомасының </w:t>
            </w:r>
            <w:r w:rsidRPr="000212E5">
              <w:rPr>
                <w:u w:val="single"/>
              </w:rPr>
              <w:t>1%-ы</w:t>
            </w:r>
            <w:r w:rsidRPr="000212E5">
              <w:t xml:space="preserve"> (01.03.2009ж. дейін жасалған банктік қарыз шарттары бойынша)</w:t>
            </w:r>
          </w:p>
        </w:tc>
        <w:tc>
          <w:tcPr>
            <w:tcW w:w="7534" w:type="dxa"/>
            <w:vMerge w:val="restart"/>
          </w:tcPr>
          <w:p w:rsidR="00357671" w:rsidRPr="000212E5" w:rsidRDefault="00357671" w:rsidP="00357671">
            <w:pPr>
              <w:pStyle w:val="a5"/>
              <w:tabs>
                <w:tab w:val="left" w:pos="720"/>
                <w:tab w:val="left" w:pos="900"/>
                <w:tab w:val="left" w:pos="1080"/>
              </w:tabs>
              <w:ind w:firstLine="525"/>
              <w:jc w:val="both"/>
              <w:rPr>
                <w:rStyle w:val="s1"/>
                <w:sz w:val="24"/>
                <w:szCs w:val="24"/>
              </w:rPr>
            </w:pPr>
            <w:r w:rsidRPr="000212E5">
              <w:rPr>
                <w:rStyle w:val="s1"/>
                <w:sz w:val="24"/>
                <w:szCs w:val="24"/>
              </w:rPr>
              <w:t>Қарыз бойынша төлемді кідірту үшін өсімпұл мөлшері</w:t>
            </w:r>
            <w:r w:rsidRPr="000212E5">
              <w:rPr>
                <w:rStyle w:val="s1"/>
                <w:sz w:val="24"/>
                <w:szCs w:val="24"/>
              </w:rPr>
              <w:br/>
              <w:t>кешіктірудің тоқсан күні ішінде кешіктірудің әрбір күні үшін мерзімі</w:t>
            </w:r>
            <w:r w:rsidRPr="000212E5">
              <w:rPr>
                <w:rStyle w:val="s1"/>
                <w:sz w:val="24"/>
                <w:szCs w:val="24"/>
              </w:rPr>
              <w:br/>
              <w:t xml:space="preserve">кешіктірілген төлем сомасының 0,5 пайызынан аспауы </w:t>
            </w:r>
            <w:proofErr w:type="gramStart"/>
            <w:r w:rsidRPr="000212E5">
              <w:rPr>
                <w:rStyle w:val="s1"/>
                <w:sz w:val="24"/>
                <w:szCs w:val="24"/>
              </w:rPr>
              <w:t>тиіс,</w:t>
            </w:r>
            <w:r w:rsidRPr="000212E5">
              <w:rPr>
                <w:rStyle w:val="s1"/>
                <w:sz w:val="24"/>
                <w:szCs w:val="24"/>
              </w:rPr>
              <w:br/>
              <w:t>мерзімін</w:t>
            </w:r>
            <w:proofErr w:type="gramEnd"/>
            <w:r w:rsidRPr="000212E5">
              <w:rPr>
                <w:rStyle w:val="s1"/>
                <w:sz w:val="24"/>
                <w:szCs w:val="24"/>
              </w:rPr>
              <w:t xml:space="preserve"> кешіктірудің тоқсан күні өткен соң кешіктірудің әрбір күні</w:t>
            </w:r>
            <w:r w:rsidRPr="000212E5">
              <w:rPr>
                <w:rStyle w:val="s1"/>
                <w:sz w:val="24"/>
                <w:szCs w:val="24"/>
              </w:rPr>
              <w:br/>
              <w:t>үшін мерзімі кешіктірілген төлем сомасының 0,03 пайызынан</w:t>
            </w:r>
            <w:r w:rsidRPr="000212E5">
              <w:rPr>
                <w:rStyle w:val="s1"/>
                <w:sz w:val="24"/>
                <w:szCs w:val="24"/>
              </w:rPr>
              <w:br/>
              <w:t>аспауы тиіс.</w:t>
            </w:r>
          </w:p>
          <w:p w:rsidR="00357671" w:rsidRPr="000212E5" w:rsidRDefault="00357671" w:rsidP="00357671">
            <w:pPr>
              <w:pStyle w:val="a5"/>
              <w:tabs>
                <w:tab w:val="left" w:pos="720"/>
                <w:tab w:val="left" w:pos="900"/>
                <w:tab w:val="left" w:pos="1080"/>
              </w:tabs>
              <w:ind w:firstLine="525"/>
              <w:jc w:val="both"/>
              <w:rPr>
                <w:rStyle w:val="s1"/>
                <w:b w:val="0"/>
                <w:sz w:val="24"/>
                <w:szCs w:val="24"/>
              </w:rPr>
            </w:pPr>
            <w:r w:rsidRPr="000212E5">
              <w:rPr>
                <w:rStyle w:val="s1"/>
                <w:sz w:val="24"/>
                <w:szCs w:val="24"/>
              </w:rPr>
              <w:t>Тұрақсыздық айыбының мөлшері</w:t>
            </w:r>
            <w:r w:rsidRPr="000212E5">
              <w:rPr>
                <w:rStyle w:val="s1"/>
                <w:b w:val="0"/>
                <w:sz w:val="24"/>
                <w:szCs w:val="24"/>
              </w:rPr>
              <w:t xml:space="preserve"> банктік қарыз шартының</w:t>
            </w:r>
            <w:r w:rsidRPr="000212E5">
              <w:rPr>
                <w:rStyle w:val="s1"/>
                <w:b w:val="0"/>
                <w:sz w:val="24"/>
                <w:szCs w:val="24"/>
              </w:rPr>
              <w:br/>
              <w:t xml:space="preserve">әрекет етуінің әрбір жылы үшін берілген қарыз сомасының </w:t>
            </w:r>
            <w:r w:rsidRPr="000212E5">
              <w:rPr>
                <w:rStyle w:val="s1"/>
                <w:sz w:val="24"/>
                <w:szCs w:val="24"/>
              </w:rPr>
              <w:t>10%-нан</w:t>
            </w:r>
            <w:r w:rsidRPr="000212E5">
              <w:rPr>
                <w:rStyle w:val="s1"/>
                <w:sz w:val="24"/>
                <w:szCs w:val="24"/>
              </w:rPr>
              <w:br/>
              <w:t>аспауы тиіс</w:t>
            </w:r>
            <w:r w:rsidRPr="000212E5">
              <w:rPr>
                <w:rStyle w:val="s1"/>
                <w:b w:val="0"/>
                <w:sz w:val="24"/>
                <w:szCs w:val="24"/>
              </w:rPr>
              <w:t>. Көрсетілген норма бұрын жасалған банктік қарыз</w:t>
            </w:r>
            <w:r w:rsidRPr="000212E5">
              <w:rPr>
                <w:rStyle w:val="s1"/>
                <w:b w:val="0"/>
                <w:sz w:val="24"/>
                <w:szCs w:val="24"/>
              </w:rPr>
              <w:br/>
              <w:t>шарттарынан туындаған қарым-қатынастарға таралады - 01.03.2011ж.</w:t>
            </w:r>
            <w:r w:rsidRPr="000212E5">
              <w:rPr>
                <w:rStyle w:val="s1"/>
                <w:b w:val="0"/>
                <w:sz w:val="24"/>
                <w:szCs w:val="24"/>
              </w:rPr>
              <w:br/>
              <w:t>бастап әрекет етеді.</w:t>
            </w:r>
          </w:p>
          <w:p w:rsidR="00533C42" w:rsidRPr="000212E5" w:rsidRDefault="00357671" w:rsidP="00533C42">
            <w:pPr>
              <w:pStyle w:val="a5"/>
              <w:tabs>
                <w:tab w:val="left" w:pos="720"/>
                <w:tab w:val="left" w:pos="900"/>
                <w:tab w:val="left" w:pos="1080"/>
              </w:tabs>
              <w:ind w:firstLine="525"/>
              <w:jc w:val="both"/>
              <w:rPr>
                <w:rStyle w:val="s1"/>
                <w:b w:val="0"/>
                <w:sz w:val="24"/>
                <w:szCs w:val="24"/>
              </w:rPr>
            </w:pPr>
            <w:r w:rsidRPr="000212E5">
              <w:rPr>
                <w:rStyle w:val="s1"/>
                <w:b w:val="0"/>
                <w:sz w:val="24"/>
                <w:szCs w:val="24"/>
              </w:rPr>
              <w:t xml:space="preserve">Қарыз алушы қайтыс болған жағдайда, қарыз алушының қайтыс болғандығы туралы куәлік негізінде және қарызға қызмет көрсету бойынша қарыз алушымен ортақ жауапкершілікті көтеретін </w:t>
            </w:r>
            <w:r w:rsidRPr="000212E5">
              <w:rPr>
                <w:rStyle w:val="s1"/>
                <w:b w:val="0"/>
                <w:sz w:val="24"/>
                <w:szCs w:val="24"/>
              </w:rPr>
              <w:lastRenderedPageBreak/>
              <w:t>заемшыластың жоқ болуы жағдайында, қарыз алушы қайтыс болған</w:t>
            </w:r>
            <w:r w:rsidR="00533C42" w:rsidRPr="000212E5">
              <w:rPr>
                <w:rStyle w:val="s1"/>
                <w:b w:val="0"/>
                <w:sz w:val="24"/>
                <w:szCs w:val="24"/>
              </w:rPr>
              <w:t xml:space="preserve"> күннен бастап мұрагер(-</w:t>
            </w:r>
            <w:proofErr w:type="gramStart"/>
            <w:r w:rsidR="00533C42" w:rsidRPr="000212E5">
              <w:rPr>
                <w:rStyle w:val="s1"/>
                <w:b w:val="0"/>
                <w:sz w:val="24"/>
                <w:szCs w:val="24"/>
              </w:rPr>
              <w:t>лер)дің</w:t>
            </w:r>
            <w:proofErr w:type="gramEnd"/>
            <w:r w:rsidR="00533C42" w:rsidRPr="000212E5">
              <w:rPr>
                <w:rStyle w:val="s1"/>
                <w:b w:val="0"/>
                <w:sz w:val="24"/>
                <w:szCs w:val="24"/>
              </w:rPr>
              <w:t xml:space="preserve"> мұраны қабылдауына (немесе мұрагер(-</w:t>
            </w:r>
          </w:p>
          <w:p w:rsidR="00357671" w:rsidRPr="000212E5" w:rsidRDefault="00533C42" w:rsidP="00533C42">
            <w:pPr>
              <w:pStyle w:val="a5"/>
              <w:tabs>
                <w:tab w:val="left" w:pos="720"/>
                <w:tab w:val="left" w:pos="900"/>
                <w:tab w:val="left" w:pos="1080"/>
              </w:tabs>
              <w:ind w:firstLine="20"/>
              <w:jc w:val="both"/>
              <w:rPr>
                <w:rStyle w:val="s1"/>
                <w:b w:val="0"/>
                <w:sz w:val="24"/>
                <w:szCs w:val="24"/>
              </w:rPr>
            </w:pPr>
            <w:proofErr w:type="gramStart"/>
            <w:r w:rsidRPr="000212E5">
              <w:rPr>
                <w:rStyle w:val="s1"/>
                <w:b w:val="0"/>
                <w:sz w:val="24"/>
                <w:szCs w:val="24"/>
              </w:rPr>
              <w:t>лер)ді</w:t>
            </w:r>
            <w:proofErr w:type="gramEnd"/>
            <w:r w:rsidRPr="000212E5">
              <w:rPr>
                <w:rStyle w:val="s1"/>
                <w:b w:val="0"/>
                <w:sz w:val="24"/>
                <w:szCs w:val="24"/>
              </w:rPr>
              <w:t xml:space="preserve"> тағайындау туралы сот шешімі күшіне енуіне) дейін сыйақыны және өсімпұлды/айыппұлды есептеу жүргізілмейді. Осы кезеңде сыйақыны және өсімпұлдарды/айыппұлдарды есептеу жүргізілмейді.</w:t>
            </w:r>
          </w:p>
          <w:p w:rsidR="00357671" w:rsidRPr="000212E5" w:rsidRDefault="00533C42" w:rsidP="00533C42">
            <w:pPr>
              <w:pStyle w:val="a5"/>
              <w:tabs>
                <w:tab w:val="left" w:pos="720"/>
                <w:tab w:val="left" w:pos="900"/>
                <w:tab w:val="left" w:pos="1080"/>
              </w:tabs>
              <w:ind w:firstLine="525"/>
              <w:jc w:val="both"/>
              <w:rPr>
                <w:rStyle w:val="s1"/>
                <w:b w:val="0"/>
                <w:sz w:val="24"/>
                <w:szCs w:val="24"/>
                <w:lang w:val="kk-KZ"/>
              </w:rPr>
            </w:pPr>
            <w:r w:rsidRPr="000212E5">
              <w:rPr>
                <w:rStyle w:val="s1"/>
                <w:b w:val="0"/>
                <w:sz w:val="24"/>
                <w:szCs w:val="24"/>
                <w:lang w:val="kk-KZ"/>
              </w:rPr>
              <w:t>Мұрагер(-лер)дің мұраны қабылдауына (немесе мұрагер(-лер)ді тағайындау туралы сот шешімі күшіне енуіне) дейінгі кезеңде үшінші тұлғалардың қарызды өтеу бойынша 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12E5">
              <w:rPr>
                <w:rStyle w:val="a9"/>
                <w:bCs/>
                <w:szCs w:val="24"/>
              </w:rPr>
              <w:t>3</w:t>
            </w:r>
          </w:p>
          <w:p w:rsidR="0093461E" w:rsidRPr="000212E5" w:rsidRDefault="0093461E" w:rsidP="00533C42">
            <w:pPr>
              <w:pStyle w:val="a5"/>
              <w:tabs>
                <w:tab w:val="left" w:pos="720"/>
                <w:tab w:val="left" w:pos="900"/>
                <w:tab w:val="left" w:pos="1080"/>
              </w:tabs>
              <w:ind w:firstLine="525"/>
              <w:jc w:val="both"/>
              <w:rPr>
                <w:b/>
                <w:szCs w:val="24"/>
                <w:lang w:val="kk-KZ"/>
              </w:rPr>
            </w:pPr>
            <w:r w:rsidRPr="000212E5">
              <w:rPr>
                <w:szCs w:val="24"/>
                <w:lang w:val="kk-KZ"/>
              </w:rPr>
              <w:t xml:space="preserve">                                                                        </w:t>
            </w:r>
          </w:p>
        </w:tc>
      </w:tr>
      <w:tr w:rsidR="0093461E" w:rsidRPr="000212E5" w:rsidTr="000212E5">
        <w:trPr>
          <w:trHeight w:val="274"/>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775723" w:rsidRPr="000212E5" w:rsidRDefault="00775723" w:rsidP="00775723">
            <w:pPr>
              <w:jc w:val="center"/>
            </w:pPr>
            <w:r w:rsidRPr="000212E5">
              <w:t>Мерзімін кешіктірудің әрбір</w:t>
            </w:r>
          </w:p>
          <w:p w:rsidR="00775723" w:rsidRPr="000212E5" w:rsidRDefault="00775723" w:rsidP="00775723">
            <w:pPr>
              <w:jc w:val="center"/>
            </w:pPr>
            <w:r w:rsidRPr="000212E5">
              <w:t>күнтізбелік күні үшін мерзімі</w:t>
            </w:r>
          </w:p>
          <w:p w:rsidR="00775723" w:rsidRPr="000212E5" w:rsidRDefault="00775723" w:rsidP="00775723">
            <w:pPr>
              <w:jc w:val="center"/>
            </w:pPr>
            <w:r w:rsidRPr="000212E5">
              <w:t>кешіктірілген төлем сомасының 0,2%-ы</w:t>
            </w:r>
          </w:p>
          <w:p w:rsidR="00775723" w:rsidRPr="000212E5" w:rsidRDefault="00775723" w:rsidP="00775723">
            <w:pPr>
              <w:jc w:val="center"/>
            </w:pPr>
            <w:r w:rsidRPr="000212E5">
              <w:t>(01.03.2009ж. дейін жасалған банктік</w:t>
            </w:r>
          </w:p>
          <w:p w:rsidR="00775723" w:rsidRPr="000212E5" w:rsidRDefault="00775723" w:rsidP="00775723">
            <w:pPr>
              <w:jc w:val="center"/>
            </w:pPr>
            <w:r w:rsidRPr="000212E5">
              <w:t>қарыз шарттары бойынша, өсімпұлды</w:t>
            </w:r>
          </w:p>
          <w:p w:rsidR="00775723" w:rsidRPr="000212E5" w:rsidRDefault="00775723" w:rsidP="00775723">
            <w:pPr>
              <w:jc w:val="center"/>
            </w:pPr>
            <w:r w:rsidRPr="000212E5">
              <w:t>төмендету туралы Банк шешімінің</w:t>
            </w:r>
          </w:p>
          <w:p w:rsidR="00775723" w:rsidRPr="000212E5" w:rsidRDefault="00775723" w:rsidP="00775723">
            <w:pPr>
              <w:jc w:val="center"/>
            </w:pPr>
            <w:r w:rsidRPr="000212E5">
              <w:t>қолданысқа енгізілуі күнінен бастап</w:t>
            </w:r>
          </w:p>
          <w:p w:rsidR="00775723" w:rsidRPr="000212E5" w:rsidRDefault="00775723" w:rsidP="00775723">
            <w:pPr>
              <w:jc w:val="center"/>
            </w:pPr>
            <w:r w:rsidRPr="000212E5">
              <w:t>өсімпұлдың жаңа мөлшерін енгізуді</w:t>
            </w:r>
          </w:p>
          <w:p w:rsidR="00775723" w:rsidRPr="000212E5" w:rsidRDefault="00775723" w:rsidP="00775723">
            <w:pPr>
              <w:jc w:val="center"/>
            </w:pPr>
            <w:r w:rsidRPr="000212E5">
              <w:t>көздейтін қосымша келісімді клиентпен</w:t>
            </w:r>
          </w:p>
          <w:p w:rsidR="0093461E" w:rsidRPr="000212E5" w:rsidRDefault="00775723" w:rsidP="00775723">
            <w:pPr>
              <w:jc w:val="center"/>
            </w:pPr>
            <w:r w:rsidRPr="000212E5">
              <w:t>жасау жағдайында)</w:t>
            </w:r>
          </w:p>
        </w:tc>
        <w:tc>
          <w:tcPr>
            <w:tcW w:w="7534" w:type="dxa"/>
            <w:vMerge/>
          </w:tcPr>
          <w:p w:rsidR="0093461E" w:rsidRPr="000212E5" w:rsidRDefault="0093461E" w:rsidP="00B90727">
            <w:pPr>
              <w:pStyle w:val="a3"/>
              <w:jc w:val="both"/>
            </w:pPr>
          </w:p>
        </w:tc>
      </w:tr>
      <w:tr w:rsidR="0093461E" w:rsidRPr="000212E5" w:rsidTr="000212E5">
        <w:trPr>
          <w:trHeight w:val="1124"/>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533C42" w:rsidRPr="000212E5" w:rsidRDefault="00533C42" w:rsidP="00533C42">
            <w:pPr>
              <w:jc w:val="center"/>
            </w:pPr>
            <w:r w:rsidRPr="000212E5">
              <w:t>Мерзімін кешіктірудің әрбір</w:t>
            </w:r>
          </w:p>
          <w:p w:rsidR="00533C42" w:rsidRPr="000212E5" w:rsidRDefault="00533C42" w:rsidP="00533C42">
            <w:pPr>
              <w:jc w:val="center"/>
            </w:pPr>
            <w:r w:rsidRPr="000212E5">
              <w:t>күнтізбелік күні үшін мерзімі</w:t>
            </w:r>
          </w:p>
          <w:p w:rsidR="00533C42" w:rsidRPr="000212E5" w:rsidRDefault="00533C42" w:rsidP="00533C42">
            <w:pPr>
              <w:jc w:val="center"/>
            </w:pPr>
            <w:r w:rsidRPr="000212E5">
              <w:t>кешіктірілген төлем сомасының 0,2%-ы</w:t>
            </w:r>
          </w:p>
          <w:p w:rsidR="00533C42" w:rsidRPr="000212E5" w:rsidRDefault="00533C42" w:rsidP="00533C42">
            <w:pPr>
              <w:jc w:val="center"/>
            </w:pPr>
            <w:r w:rsidRPr="000212E5">
              <w:t>(01.03.2009ж. бастап жасалған банктік</w:t>
            </w:r>
          </w:p>
          <w:p w:rsidR="0093461E" w:rsidRPr="000212E5" w:rsidRDefault="00533C42" w:rsidP="00533C42">
            <w:pPr>
              <w:jc w:val="center"/>
            </w:pPr>
            <w:r w:rsidRPr="000212E5">
              <w:tab/>
              <w:t>қарыз шарттары бойынша)</w:t>
            </w:r>
          </w:p>
        </w:tc>
        <w:tc>
          <w:tcPr>
            <w:tcW w:w="7534" w:type="dxa"/>
            <w:vMerge/>
          </w:tcPr>
          <w:p w:rsidR="0093461E" w:rsidRPr="000212E5" w:rsidRDefault="0093461E" w:rsidP="00B90727">
            <w:pPr>
              <w:pStyle w:val="a3"/>
              <w:jc w:val="both"/>
            </w:pPr>
          </w:p>
        </w:tc>
      </w:tr>
      <w:tr w:rsidR="0093461E" w:rsidRPr="000212E5" w:rsidTr="000212E5">
        <w:trPr>
          <w:trHeight w:val="706"/>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3461E" w:rsidRPr="000212E5" w:rsidRDefault="00533C42" w:rsidP="00B90727">
            <w:pPr>
              <w:jc w:val="center"/>
            </w:pPr>
            <w:r w:rsidRPr="000212E5">
              <w:t>Мерзімін кешіктірудің әрбір</w:t>
            </w:r>
            <w:r w:rsidRPr="000212E5">
              <w:br/>
              <w:t>күнтізбелік күні үшін мерзімі</w:t>
            </w:r>
            <w:r w:rsidRPr="000212E5">
              <w:br/>
              <w:t>кешіктірілген төлем сомасының 0,1%-</w:t>
            </w:r>
            <w:proofErr w:type="gramStart"/>
            <w:r w:rsidRPr="000212E5">
              <w:t>ы</w:t>
            </w:r>
            <w:r w:rsidRPr="000212E5">
              <w:br/>
              <w:t>(</w:t>
            </w:r>
            <w:proofErr w:type="gramEnd"/>
            <w:r w:rsidRPr="000212E5">
              <w:t>банктік қарыз шарттарына қатысты</w:t>
            </w:r>
            <w:r w:rsidRPr="000212E5">
              <w:br/>
              <w:t>қосымша келісімдерге қол қою кезінде,</w:t>
            </w:r>
            <w:r w:rsidRPr="000212E5">
              <w:br/>
              <w:t>олардың талаптарында қарыз бойынша</w:t>
            </w:r>
            <w:r w:rsidRPr="000212E5">
              <w:br/>
              <w:t>төлемді кешіктіру үшін өсімпұл 0,1%-</w:t>
            </w:r>
            <w:r w:rsidRPr="000212E5">
              <w:br/>
              <w:t>ды құрайды). Бұл талап 2010 ж. 1</w:t>
            </w:r>
            <w:r w:rsidRPr="000212E5">
              <w:br/>
            </w:r>
            <w:r w:rsidRPr="000212E5">
              <w:tab/>
              <w:t>маусымнан бастап енгізіледі.</w:t>
            </w:r>
          </w:p>
        </w:tc>
        <w:tc>
          <w:tcPr>
            <w:tcW w:w="7534" w:type="dxa"/>
            <w:vMerge/>
          </w:tcPr>
          <w:p w:rsidR="0093461E" w:rsidRPr="000212E5" w:rsidRDefault="0093461E" w:rsidP="00B90727">
            <w:pPr>
              <w:pStyle w:val="a3"/>
              <w:jc w:val="both"/>
            </w:pPr>
          </w:p>
        </w:tc>
      </w:tr>
      <w:tr w:rsidR="0093461E" w:rsidRPr="000212E5" w:rsidTr="000212E5">
        <w:trPr>
          <w:trHeight w:val="1449"/>
          <w:tblCellSpacing w:w="0" w:type="dxa"/>
          <w:jc w:val="center"/>
        </w:trPr>
        <w:tc>
          <w:tcPr>
            <w:tcW w:w="495" w:type="dxa"/>
            <w:vMerge w:val="restart"/>
          </w:tcPr>
          <w:p w:rsidR="0093461E" w:rsidRPr="000212E5" w:rsidRDefault="0093461E" w:rsidP="00B90727">
            <w:pPr>
              <w:pStyle w:val="a3"/>
              <w:jc w:val="center"/>
            </w:pPr>
            <w:r w:rsidRPr="000212E5">
              <w:t>3</w:t>
            </w:r>
          </w:p>
        </w:tc>
        <w:tc>
          <w:tcPr>
            <w:tcW w:w="3522" w:type="dxa"/>
            <w:vMerge w:val="restart"/>
          </w:tcPr>
          <w:p w:rsidR="0093461E" w:rsidRPr="000212E5" w:rsidRDefault="00103BD1" w:rsidP="00103BD1">
            <w:pPr>
              <w:pStyle w:val="a3"/>
            </w:pPr>
            <w:r w:rsidRPr="000212E5">
              <w:t>Қарыз бойынша берешектің толық сомасын мерзімінен бұрын қайтару бойынша клиенттің міндеттемелерді уақытылы орындамау үшін өсімпұл</w:t>
            </w:r>
          </w:p>
        </w:tc>
        <w:tc>
          <w:tcPr>
            <w:tcW w:w="4165" w:type="dxa"/>
          </w:tcPr>
          <w:p w:rsidR="0093461E" w:rsidRPr="000212E5" w:rsidRDefault="00103BD1" w:rsidP="00103BD1">
            <w:pPr>
              <w:pStyle w:val="a3"/>
              <w:jc w:val="center"/>
            </w:pPr>
            <w:r w:rsidRPr="000212E5">
              <w:t>Мерзімін кешіктірудің әрбір күнтізбелік күні үшін, белгіленген мерзімде төленбеген соманың 0,1%-ы (01.07.2009ж. дейін жасалған банктік қарыз шарттары бойынша)</w:t>
            </w:r>
          </w:p>
        </w:tc>
        <w:tc>
          <w:tcPr>
            <w:tcW w:w="7534" w:type="dxa"/>
            <w:vMerge w:val="restart"/>
          </w:tcPr>
          <w:p w:rsidR="0093461E" w:rsidRPr="000212E5" w:rsidRDefault="00103BD1" w:rsidP="00103BD1">
            <w:pPr>
              <w:pStyle w:val="a5"/>
              <w:tabs>
                <w:tab w:val="left" w:pos="720"/>
                <w:tab w:val="left" w:pos="900"/>
                <w:tab w:val="left" w:pos="1080"/>
              </w:tabs>
              <w:ind w:firstLine="525"/>
              <w:jc w:val="both"/>
              <w:rPr>
                <w:szCs w:val="24"/>
              </w:rPr>
            </w:pPr>
            <w:r w:rsidRPr="000212E5">
              <w:rPr>
                <w:szCs w:val="24"/>
              </w:rPr>
              <w:t>Қарыз бойынша берешектің толық сомасын мерзімінен бұрын қайтару бойынша міндеттемедерді клиенттің уақтылы орындамағаны үшін өсімпұл қарыз бойынша берешек сомасына есептеледі, оған мақсатсыз паидалану үшін аиыппұл кірмеиді.</w:t>
            </w:r>
          </w:p>
          <w:p w:rsidR="0093461E" w:rsidRPr="000212E5" w:rsidRDefault="00103BD1" w:rsidP="00103BD1">
            <w:pPr>
              <w:pStyle w:val="a5"/>
              <w:tabs>
                <w:tab w:val="left" w:pos="720"/>
                <w:tab w:val="left" w:pos="900"/>
                <w:tab w:val="left" w:pos="1080"/>
              </w:tabs>
              <w:ind w:firstLine="525"/>
              <w:jc w:val="both"/>
              <w:rPr>
                <w:b/>
                <w:bCs/>
                <w:color w:val="000000"/>
                <w:szCs w:val="24"/>
              </w:rPr>
            </w:pPr>
            <w:r w:rsidRPr="000212E5">
              <w:rPr>
                <w:rStyle w:val="s1"/>
                <w:sz w:val="24"/>
                <w:szCs w:val="24"/>
              </w:rPr>
              <w:t xml:space="preserve">Тұрақсыздық айыбының мөлшері банктік қарыз шартының әрекет етуінің әрбір жылы үшін берілген қарыз сомасының 10%-нан астам болмауы тиіс. Көрсетілген норма бұрын жасалған банктік қарыз шарттарынан туындаған </w:t>
            </w:r>
            <w:r w:rsidRPr="000212E5">
              <w:rPr>
                <w:rStyle w:val="s1"/>
                <w:sz w:val="24"/>
                <w:szCs w:val="24"/>
                <w:lang w:val="kk-KZ"/>
              </w:rPr>
              <w:t>қ</w:t>
            </w:r>
            <w:r w:rsidRPr="000212E5">
              <w:rPr>
                <w:rStyle w:val="s1"/>
                <w:sz w:val="24"/>
                <w:szCs w:val="24"/>
              </w:rPr>
              <w:t>арым-қатынастарга таралады 01.03.2011ж. бастап әрекет етеді.</w:t>
            </w:r>
          </w:p>
          <w:p w:rsidR="00103BD1" w:rsidRPr="000212E5" w:rsidRDefault="00103BD1" w:rsidP="00103BD1">
            <w:pPr>
              <w:pStyle w:val="a5"/>
              <w:tabs>
                <w:tab w:val="left" w:pos="720"/>
                <w:tab w:val="left" w:pos="900"/>
                <w:tab w:val="left" w:pos="1080"/>
              </w:tabs>
              <w:ind w:firstLine="525"/>
              <w:jc w:val="both"/>
              <w:rPr>
                <w:szCs w:val="24"/>
              </w:rPr>
            </w:pPr>
            <w:r w:rsidRPr="000212E5">
              <w:rPr>
                <w:szCs w:val="24"/>
              </w:rPr>
              <w:t>Қарыз алушы қайтыс болған жағдайда, қарыз алушының қайтыс</w:t>
            </w:r>
            <w:r w:rsidRPr="000212E5">
              <w:rPr>
                <w:szCs w:val="24"/>
                <w:lang w:val="kk-KZ"/>
              </w:rPr>
              <w:t xml:space="preserve"> </w:t>
            </w:r>
            <w:r w:rsidRPr="000212E5">
              <w:rPr>
                <w:szCs w:val="24"/>
              </w:rPr>
              <w:t>болғандығы туралы куәлік негізінде және қарызға қызмет көрсету</w:t>
            </w:r>
            <w:r w:rsidRPr="000212E5">
              <w:rPr>
                <w:szCs w:val="24"/>
                <w:lang w:val="kk-KZ"/>
              </w:rPr>
              <w:t xml:space="preserve"> </w:t>
            </w:r>
            <w:r w:rsidRPr="000212E5">
              <w:rPr>
                <w:szCs w:val="24"/>
              </w:rPr>
              <w:t>бойынша қарыз алушымен ортақ жауапкершілікті көтеретін</w:t>
            </w:r>
            <w:r w:rsidRPr="000212E5">
              <w:rPr>
                <w:szCs w:val="24"/>
                <w:lang w:val="kk-KZ"/>
              </w:rPr>
              <w:t xml:space="preserve"> </w:t>
            </w:r>
            <w:r w:rsidRPr="000212E5">
              <w:rPr>
                <w:szCs w:val="24"/>
              </w:rPr>
              <w:t>заемшыластың жоқ болуы жағдайында, қарыз алушы қайтыс болған</w:t>
            </w:r>
            <w:r w:rsidRPr="000212E5">
              <w:rPr>
                <w:szCs w:val="24"/>
                <w:lang w:val="kk-KZ"/>
              </w:rPr>
              <w:t xml:space="preserve"> </w:t>
            </w:r>
            <w:r w:rsidRPr="000212E5">
              <w:rPr>
                <w:szCs w:val="24"/>
              </w:rPr>
              <w:t>күннен бастап мұрагер(-</w:t>
            </w:r>
            <w:proofErr w:type="gramStart"/>
            <w:r w:rsidRPr="000212E5">
              <w:rPr>
                <w:szCs w:val="24"/>
              </w:rPr>
              <w:t>лер)дің</w:t>
            </w:r>
            <w:proofErr w:type="gramEnd"/>
            <w:r w:rsidRPr="000212E5">
              <w:rPr>
                <w:szCs w:val="24"/>
              </w:rPr>
              <w:t xml:space="preserve"> мұраны қабылдауына (немесе мұрагер(-</w:t>
            </w:r>
            <w:r w:rsidRPr="000212E5">
              <w:rPr>
                <w:szCs w:val="24"/>
                <w:lang w:val="kk-KZ"/>
              </w:rPr>
              <w:t xml:space="preserve">  </w:t>
            </w:r>
            <w:r w:rsidRPr="000212E5">
              <w:rPr>
                <w:szCs w:val="24"/>
              </w:rPr>
              <w:t>лер)ді тағайындау туралы сот шешімі күшіне енуіне) дейін сыйақыны</w:t>
            </w:r>
            <w:r w:rsidRPr="000212E5">
              <w:rPr>
                <w:szCs w:val="24"/>
                <w:lang w:val="kk-KZ"/>
              </w:rPr>
              <w:t xml:space="preserve"> </w:t>
            </w:r>
            <w:r w:rsidRPr="000212E5">
              <w:rPr>
                <w:szCs w:val="24"/>
              </w:rPr>
              <w:t>өсімпұлды/айыппұлды есептеу жүргізілмейді. Осы кезеңде</w:t>
            </w:r>
            <w:r w:rsidRPr="000212E5">
              <w:rPr>
                <w:szCs w:val="24"/>
                <w:lang w:val="kk-KZ"/>
              </w:rPr>
              <w:t xml:space="preserve"> </w:t>
            </w:r>
            <w:r w:rsidRPr="000212E5">
              <w:rPr>
                <w:szCs w:val="24"/>
              </w:rPr>
              <w:t>және</w:t>
            </w:r>
          </w:p>
          <w:p w:rsidR="0093461E" w:rsidRPr="000212E5" w:rsidRDefault="00103BD1" w:rsidP="00103BD1">
            <w:pPr>
              <w:pStyle w:val="a3"/>
              <w:spacing w:before="0" w:beforeAutospacing="0" w:after="0" w:afterAutospacing="0"/>
              <w:jc w:val="both"/>
            </w:pPr>
            <w:r w:rsidRPr="000212E5">
              <w:t>сыйақыны және өсімпұлдарды/айыппұлдарды есептеу жүргізілмейді.</w:t>
            </w:r>
          </w:p>
          <w:p w:rsidR="00103BD1" w:rsidRPr="000212E5" w:rsidRDefault="00103BD1" w:rsidP="00103BD1">
            <w:pPr>
              <w:pStyle w:val="a5"/>
              <w:tabs>
                <w:tab w:val="left" w:pos="720"/>
                <w:tab w:val="left" w:pos="900"/>
                <w:tab w:val="left" w:pos="1080"/>
              </w:tabs>
              <w:ind w:firstLine="525"/>
              <w:jc w:val="both"/>
              <w:rPr>
                <w:szCs w:val="24"/>
                <w:u w:val="single"/>
              </w:rPr>
            </w:pPr>
            <w:r w:rsidRPr="000212E5">
              <w:rPr>
                <w:szCs w:val="24"/>
              </w:rPr>
              <w:t>Мұрагер(-</w:t>
            </w:r>
            <w:proofErr w:type="gramStart"/>
            <w:r w:rsidRPr="000212E5">
              <w:rPr>
                <w:szCs w:val="24"/>
              </w:rPr>
              <w:t>лер)дің</w:t>
            </w:r>
            <w:proofErr w:type="gramEnd"/>
            <w:r w:rsidRPr="000212E5">
              <w:rPr>
                <w:szCs w:val="24"/>
              </w:rPr>
              <w:t xml:space="preserve"> мұраны қабылдауына (немесе мұрагер(-лер)ді</w:t>
            </w:r>
            <w:r w:rsidRPr="000212E5">
              <w:rPr>
                <w:szCs w:val="24"/>
                <w:lang w:val="kk-KZ"/>
              </w:rPr>
              <w:t xml:space="preserve"> </w:t>
            </w:r>
            <w:r w:rsidRPr="000212E5">
              <w:rPr>
                <w:szCs w:val="24"/>
              </w:rPr>
              <w:t>тағайындау туралы сот шешімі күшіне енуіне) дейінгі кезеңде үшінші</w:t>
            </w:r>
            <w:r w:rsidRPr="000212E5">
              <w:rPr>
                <w:szCs w:val="24"/>
                <w:lang w:val="kk-KZ"/>
              </w:rPr>
              <w:t xml:space="preserve"> </w:t>
            </w:r>
            <w:r w:rsidRPr="000212E5">
              <w:rPr>
                <w:szCs w:val="24"/>
              </w:rPr>
              <w:t>тұлғалардың қарызды өтеу бойынша төлемдерді жүзеге асыруына рұқсат</w:t>
            </w:r>
            <w:r w:rsidRPr="000212E5">
              <w:rPr>
                <w:szCs w:val="24"/>
                <w:lang w:val="kk-KZ"/>
              </w:rPr>
              <w:t xml:space="preserve"> </w:t>
            </w:r>
            <w:r w:rsidRPr="000212E5">
              <w:rPr>
                <w:szCs w:val="24"/>
              </w:rPr>
              <w:t>беріледі, осы орайда түсетін ақшалай қаражаттар Банктің ішкі</w:t>
            </w:r>
            <w:r w:rsidRPr="000212E5">
              <w:rPr>
                <w:szCs w:val="24"/>
                <w:lang w:val="kk-KZ"/>
              </w:rPr>
              <w:t xml:space="preserve"> </w:t>
            </w:r>
            <w:r w:rsidRPr="000212E5">
              <w:rPr>
                <w:szCs w:val="24"/>
              </w:rPr>
              <w:t>құжаттарымен белгіленген тәртіпте қарызды өтеу шотына бағытталатын</w:t>
            </w:r>
            <w:r w:rsidRPr="000212E5">
              <w:rPr>
                <w:szCs w:val="24"/>
                <w:lang w:val="kk-KZ"/>
              </w:rPr>
              <w:t xml:space="preserve"> </w:t>
            </w:r>
            <w:r w:rsidRPr="000212E5">
              <w:rPr>
                <w:szCs w:val="24"/>
              </w:rPr>
              <w:t>болады.</w:t>
            </w:r>
            <w:r w:rsidRPr="000212E5">
              <w:rPr>
                <w:rStyle w:val="a9"/>
                <w:bCs/>
                <w:szCs w:val="24"/>
              </w:rPr>
              <w:t>4</w:t>
            </w: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3461E" w:rsidRPr="000212E5" w:rsidRDefault="00103BD1" w:rsidP="00103BD1">
            <w:pPr>
              <w:pStyle w:val="a3"/>
              <w:jc w:val="center"/>
            </w:pPr>
            <w:r w:rsidRPr="000212E5">
              <w:t>Мерзімін кешіктірудің әрбір күнтізбелік күні үшін, белгіленген мерзімде төленбеген соманың 0,2%-ы (01.07.2009ж. дейін жасалған банктік қарыз шарттары бойынша, өсімпұлды төмендету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3461E" w:rsidRPr="000212E5" w:rsidRDefault="00103BD1" w:rsidP="00103BD1">
            <w:pPr>
              <w:pStyle w:val="a3"/>
              <w:jc w:val="center"/>
            </w:pPr>
            <w:r w:rsidRPr="000212E5">
              <w:t>Мерзімін кешіктірудің әрбір күнтізбелік күні үшін, белгіленген мерзімде төленбеген соманың 0,2%-ы (01.07.2009ж. бастап жасалған банктік қарыз шарттары бойынша)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lastRenderedPageBreak/>
              <w:t>4</w:t>
            </w:r>
          </w:p>
        </w:tc>
        <w:tc>
          <w:tcPr>
            <w:tcW w:w="3522" w:type="dxa"/>
          </w:tcPr>
          <w:p w:rsidR="00103BD1" w:rsidRPr="000212E5" w:rsidRDefault="0093461E" w:rsidP="00103BD1">
            <w:r w:rsidRPr="000212E5">
              <w:t>1)</w:t>
            </w:r>
            <w:r w:rsidR="00103BD1" w:rsidRPr="000212E5">
              <w:t xml:space="preserve">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 xml:space="preserve">дамытудың </w:t>
            </w:r>
            <w:proofErr w:type="gramStart"/>
            <w:r w:rsidRPr="000212E5">
              <w:t>мемлекеттік</w:t>
            </w:r>
            <w:r w:rsidRPr="000212E5">
              <w:rPr>
                <w:lang w:val="kk-KZ"/>
              </w:rPr>
              <w:t xml:space="preserve"> </w:t>
            </w:r>
            <w:r w:rsidRPr="000212E5">
              <w:t xml:space="preserve"> бағдарламасы</w:t>
            </w:r>
            <w:proofErr w:type="gramEnd"/>
            <w:r w:rsidRPr="000212E5">
              <w:t xml:space="preserve"> және 2008-2010</w:t>
            </w:r>
          </w:p>
          <w:p w:rsidR="00103BD1" w:rsidRPr="000212E5" w:rsidRDefault="00103BD1" w:rsidP="00103BD1">
            <w:r w:rsidRPr="000212E5">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алдын ала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t>міндеттемелерді орындамағаны</w:t>
            </w:r>
          </w:p>
          <w:p w:rsidR="00103BD1" w:rsidRPr="000212E5" w:rsidRDefault="00103BD1" w:rsidP="00103BD1">
            <w:r w:rsidRPr="000212E5">
              <w:t>үшін өсімпұл</w:t>
            </w:r>
          </w:p>
          <w:p w:rsidR="00103BD1" w:rsidRPr="000212E5" w:rsidRDefault="00103BD1" w:rsidP="00103BD1">
            <w:r w:rsidRPr="000212E5">
              <w:t>2)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және 2008-2010</w:t>
            </w:r>
          </w:p>
          <w:p w:rsidR="00103BD1" w:rsidRPr="000212E5" w:rsidRDefault="00103BD1" w:rsidP="00103BD1">
            <w:r w:rsidRPr="000212E5">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аралық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t>міндеттемелерді орындамағаны</w:t>
            </w:r>
          </w:p>
          <w:p w:rsidR="00ED2A54" w:rsidRPr="000212E5" w:rsidRDefault="00103BD1" w:rsidP="00ED2A54">
            <w:r w:rsidRPr="000212E5">
              <w:t>үшін өсімпұл</w:t>
            </w:r>
          </w:p>
        </w:tc>
        <w:tc>
          <w:tcPr>
            <w:tcW w:w="4165" w:type="dxa"/>
          </w:tcPr>
          <w:p w:rsidR="00103BD1" w:rsidRPr="000212E5" w:rsidRDefault="00103BD1" w:rsidP="00103BD1">
            <w:pPr>
              <w:jc w:val="both"/>
            </w:pPr>
            <w:r w:rsidRPr="000212E5">
              <w:t xml:space="preserve"> әрбір күнтізбелік күні үшін алдын ала</w:t>
            </w:r>
          </w:p>
          <w:p w:rsidR="00103BD1" w:rsidRPr="000212E5" w:rsidRDefault="00103BD1" w:rsidP="00103BD1">
            <w:pPr>
              <w:jc w:val="both"/>
            </w:pPr>
            <w:r w:rsidRPr="000212E5">
              <w:t>тұрғын үй қарызы бойынша</w:t>
            </w:r>
          </w:p>
          <w:p w:rsidR="0093461E" w:rsidRPr="000212E5" w:rsidRDefault="00103BD1" w:rsidP="00103BD1">
            <w:pPr>
              <w:jc w:val="both"/>
            </w:pPr>
            <w:r w:rsidRPr="000212E5">
              <w:t>міндеттемелер сомасының 0,1%-ы</w:t>
            </w: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ED2A54" w:rsidRPr="000212E5" w:rsidRDefault="00ED2A54" w:rsidP="00ED2A54">
            <w:pPr>
              <w:jc w:val="both"/>
            </w:pPr>
            <w:r w:rsidRPr="000212E5">
              <w:t>әрбір күнтізбелік күні үшін аралык</w:t>
            </w:r>
          </w:p>
          <w:p w:rsidR="00ED2A54" w:rsidRPr="000212E5" w:rsidRDefault="00ED2A54" w:rsidP="00ED2A54">
            <w:pPr>
              <w:jc w:val="both"/>
            </w:pPr>
            <w:r w:rsidRPr="000212E5">
              <w:t>тұрғын үй қарызы бойынша</w:t>
            </w:r>
          </w:p>
          <w:p w:rsidR="0093461E" w:rsidRPr="000212E5" w:rsidRDefault="00ED2A54" w:rsidP="00ED2A54">
            <w:pPr>
              <w:jc w:val="both"/>
            </w:pPr>
            <w:r w:rsidRPr="000212E5">
              <w:t>міндеттемелер сомасының 0,1%-ы</w:t>
            </w:r>
          </w:p>
        </w:tc>
        <w:tc>
          <w:tcPr>
            <w:tcW w:w="7534" w:type="dxa"/>
          </w:tcPr>
          <w:p w:rsidR="00ED2A54" w:rsidRPr="000212E5" w:rsidRDefault="00ED2A54" w:rsidP="00ED2A54">
            <w:pPr>
              <w:pStyle w:val="a3"/>
              <w:numPr>
                <w:ilvl w:val="0"/>
                <w:numId w:val="3"/>
              </w:numPr>
              <w:jc w:val="both"/>
            </w:pPr>
            <w:r w:rsidRPr="000212E5">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орындаған жағдайда (бағалау көрсеткішінің ең төменгі мәніне</w:t>
            </w:r>
            <w:r w:rsidRPr="000212E5">
              <w:rPr>
                <w:lang w:val="kk-KZ"/>
              </w:rPr>
              <w:t xml:space="preserve"> </w:t>
            </w:r>
            <w:r w:rsidRPr="000212E5">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r w:rsidRPr="000212E5">
              <w:rPr>
                <w:lang w:val="kk-KZ"/>
              </w:rPr>
              <w:t xml:space="preserve"> </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аяқталуы күніне қарай тұрғын үй құрылыс</w:t>
            </w:r>
            <w:r w:rsidRPr="000212E5">
              <w:rPr>
                <w:lang w:val="kk-KZ"/>
              </w:rPr>
              <w:t xml:space="preserve"> </w:t>
            </w:r>
            <w:r w:rsidRPr="000212E5">
              <w:t>жинақтары туралы шарт бойынша міндеттемелерді орындамаған</w:t>
            </w:r>
            <w:r w:rsidRPr="000212E5">
              <w:rPr>
                <w:lang w:val="kk-KZ"/>
              </w:rPr>
              <w:t xml:space="preserve"> </w:t>
            </w:r>
            <w:r w:rsidRPr="000212E5">
              <w:t>жағдайда (бағалау көрсеткішінің ең төменгі мәніне және алдын ала</w:t>
            </w:r>
            <w:r w:rsidRPr="000212E5">
              <w:rPr>
                <w:lang w:val="kk-KZ"/>
              </w:rPr>
              <w:t xml:space="preserve"> </w:t>
            </w:r>
            <w:r w:rsidRPr="000212E5">
              <w:t>тұрғын үй қарызын пайдалану мерзімі ішінде жинақтауларлың</w:t>
            </w:r>
            <w:r w:rsidRPr="000212E5">
              <w:rPr>
                <w:lang w:val="kk-KZ"/>
              </w:rPr>
              <w:t xml:space="preserve"> </w:t>
            </w:r>
            <w:r w:rsidRPr="000212E5">
              <w:t>қажетті көлеміне қол жеткізбеу);</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в</w:t>
            </w:r>
            <w:r w:rsidRPr="000212E5">
              <w:rPr>
                <w:lang w:val="kk-KZ"/>
              </w:rPr>
              <w:t xml:space="preserve"> </w:t>
            </w:r>
            <w:r w:rsidRPr="000212E5">
              <w:t>орындаған жағдайда (бағалау көрсеткішінің ең төменгі мәніне</w:t>
            </w:r>
            <w:r w:rsidRPr="000212E5">
              <w:rPr>
                <w:lang w:val="kk-KZ"/>
              </w:rPr>
              <w:t xml:space="preserve"> </w:t>
            </w:r>
            <w:r w:rsidRPr="000212E5">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p>
          <w:p w:rsidR="0093461E" w:rsidRPr="000212E5" w:rsidRDefault="0093461E" w:rsidP="00B90727">
            <w:pPr>
              <w:pStyle w:val="a3"/>
              <w:jc w:val="both"/>
            </w:pPr>
          </w:p>
          <w:p w:rsidR="0093461E" w:rsidRPr="000212E5" w:rsidRDefault="0093461E" w:rsidP="00B90727">
            <w:pPr>
              <w:pStyle w:val="a3"/>
              <w:jc w:val="both"/>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5</w:t>
            </w:r>
          </w:p>
        </w:tc>
        <w:tc>
          <w:tcPr>
            <w:tcW w:w="3522" w:type="dxa"/>
          </w:tcPr>
          <w:p w:rsidR="0093461E" w:rsidRPr="000212E5" w:rsidRDefault="00ED2A54" w:rsidP="00ED2A54">
            <w:pPr>
              <w:pStyle w:val="a3"/>
            </w:pPr>
            <w:r w:rsidRPr="000212E5">
              <w:t>Қарызды мақсатты</w:t>
            </w:r>
            <w:r w:rsidRPr="000212E5">
              <w:rPr>
                <w:lang w:val="kk-KZ"/>
              </w:rPr>
              <w:t xml:space="preserve"> </w:t>
            </w:r>
            <w:r w:rsidRPr="000212E5">
              <w:t>пайдаланбағаны үшін айыппұл</w:t>
            </w:r>
          </w:p>
        </w:tc>
        <w:tc>
          <w:tcPr>
            <w:tcW w:w="4165" w:type="dxa"/>
          </w:tcPr>
          <w:p w:rsidR="0093461E" w:rsidRPr="000212E5" w:rsidRDefault="00ED2A54" w:rsidP="00ED2A54">
            <w:pPr>
              <w:pStyle w:val="a3"/>
              <w:jc w:val="center"/>
            </w:pPr>
            <w:r w:rsidRPr="000212E5">
              <w:t>Мақсатсыз пайдалану сомасының 10%-</w:t>
            </w:r>
            <w:r w:rsidRPr="000212E5">
              <w:rPr>
                <w:lang w:val="kk-KZ"/>
              </w:rPr>
              <w:t xml:space="preserve"> </w:t>
            </w:r>
            <w:r w:rsidRPr="000212E5">
              <w:t>ы, сондай-ақ Банктің жазбаша талабын</w:t>
            </w:r>
            <w:r w:rsidRPr="000212E5">
              <w:rPr>
                <w:lang w:val="kk-KZ"/>
              </w:rPr>
              <w:t xml:space="preserve"> </w:t>
            </w:r>
            <w:r w:rsidRPr="000212E5">
              <w:t>алған күннен бастап 30 күнтізбелік күн</w:t>
            </w:r>
            <w:r w:rsidRPr="000212E5">
              <w:rPr>
                <w:lang w:val="kk-KZ"/>
              </w:rPr>
              <w:t xml:space="preserve"> </w:t>
            </w:r>
            <w:r w:rsidRPr="000212E5">
              <w:t>ішінде мақсатты пайдалану бойынша</w:t>
            </w:r>
            <w:r w:rsidRPr="000212E5">
              <w:rPr>
                <w:lang w:val="kk-KZ"/>
              </w:rPr>
              <w:t xml:space="preserve"> </w:t>
            </w:r>
            <w:r w:rsidRPr="000212E5">
              <w:t>құжаттары толық көлемде Банкке</w:t>
            </w:r>
            <w:r w:rsidRPr="000212E5">
              <w:rPr>
                <w:lang w:val="kk-KZ"/>
              </w:rPr>
              <w:t xml:space="preserve"> </w:t>
            </w:r>
            <w:r w:rsidRPr="000212E5">
              <w:lastRenderedPageBreak/>
              <w:t>ұсынылмаған қарыз сомасын</w:t>
            </w:r>
            <w:r w:rsidRPr="000212E5">
              <w:rPr>
                <w:lang w:val="kk-KZ"/>
              </w:rPr>
              <w:t xml:space="preserve"> </w:t>
            </w:r>
            <w:r w:rsidRPr="000212E5">
              <w:t>мерзімінен бұрын қайтару</w:t>
            </w:r>
          </w:p>
        </w:tc>
        <w:tc>
          <w:tcPr>
            <w:tcW w:w="7534" w:type="dxa"/>
          </w:tcPr>
          <w:p w:rsidR="0093461E" w:rsidRPr="000212E5" w:rsidRDefault="00ED2A54" w:rsidP="007609D8">
            <w:pPr>
              <w:pStyle w:val="a5"/>
              <w:tabs>
                <w:tab w:val="left" w:pos="720"/>
                <w:tab w:val="left" w:pos="900"/>
                <w:tab w:val="left" w:pos="1080"/>
              </w:tabs>
              <w:ind w:firstLine="525"/>
              <w:jc w:val="both"/>
              <w:rPr>
                <w:szCs w:val="24"/>
              </w:rPr>
            </w:pPr>
            <w:r w:rsidRPr="000212E5">
              <w:rPr>
                <w:szCs w:val="24"/>
              </w:rPr>
              <w:lastRenderedPageBreak/>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заемшыластың жоқ болуы жағдайында, сыйақыны және</w:t>
            </w:r>
            <w:r w:rsidRPr="000212E5">
              <w:rPr>
                <w:szCs w:val="24"/>
              </w:rPr>
              <w:br/>
              <w:t>өсімпұлды/айыппұлды есептеу жүргізілмейді.</w:t>
            </w: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6</w:t>
            </w:r>
          </w:p>
        </w:tc>
        <w:tc>
          <w:tcPr>
            <w:tcW w:w="3522" w:type="dxa"/>
          </w:tcPr>
          <w:p w:rsidR="0093461E" w:rsidRPr="000212E5" w:rsidRDefault="00ED2A54" w:rsidP="00ED2A54">
            <w:pPr>
              <w:pStyle w:val="a3"/>
            </w:pPr>
            <w:r w:rsidRPr="000212E5">
              <w:t>Қарыздың мақсатты пайдаланылуын растайтын құжаттарды уақтылы ұсынбағаны</w:t>
            </w:r>
            <w:r w:rsidRPr="000212E5">
              <w:br/>
              <w:t>үшін өсімпұл.</w:t>
            </w:r>
          </w:p>
        </w:tc>
        <w:tc>
          <w:tcPr>
            <w:tcW w:w="4165" w:type="dxa"/>
          </w:tcPr>
          <w:p w:rsidR="0093461E" w:rsidRPr="000212E5" w:rsidRDefault="00ED2A54" w:rsidP="00ED2A54">
            <w:pPr>
              <w:pStyle w:val="a3"/>
              <w:jc w:val="center"/>
            </w:pPr>
            <w:r w:rsidRPr="000212E5">
              <w:t>Мерзімін кешіктірудің әрбір күнтізбелік күні үшін 500 теңге</w:t>
            </w:r>
          </w:p>
        </w:tc>
        <w:tc>
          <w:tcPr>
            <w:tcW w:w="7534" w:type="dxa"/>
          </w:tcPr>
          <w:p w:rsidR="00ED2A54" w:rsidRPr="000212E5" w:rsidRDefault="00ED2A54" w:rsidP="00E50882">
            <w:pPr>
              <w:jc w:val="both"/>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 xml:space="preserve">куәлік негізінде және қарызға қызмет көрсету </w:t>
            </w:r>
            <w:r w:rsidRPr="000212E5">
              <w:rPr>
                <w:lang w:bidi="ru-RU"/>
              </w:rPr>
              <w:t xml:space="preserve">бойынша </w:t>
            </w:r>
            <w:r w:rsidRPr="000212E5">
              <w:t>қарыз алушымен ортақ жауапкершілікті көтеретін</w:t>
            </w:r>
            <w:r w:rsidRPr="000212E5">
              <w:br/>
              <w:t>заемшыластың жоқ болуы жағдайында, сыйақыны және</w:t>
            </w:r>
            <w:r w:rsidRPr="000212E5">
              <w:br/>
              <w:t>өсімпұлды/айыппұлды есептеу жүргізілмейді.</w:t>
            </w:r>
          </w:p>
          <w:p w:rsidR="0093461E" w:rsidRPr="000212E5" w:rsidRDefault="00ED2A54" w:rsidP="00E50882">
            <w:pPr>
              <w:pStyle w:val="a3"/>
              <w:spacing w:before="0" w:beforeAutospacing="0" w:after="0" w:afterAutospacing="0"/>
              <w:jc w:val="both"/>
            </w:pPr>
            <w:r w:rsidRPr="000212E5">
              <w:t>Өсімпұлды есептеу құжаттарды ұсыну немесе 10% мөлшерінде</w:t>
            </w:r>
            <w:r w:rsidRPr="000212E5">
              <w:br/>
              <w:t xml:space="preserve">қарыздың мақсатты пайдаланылуы үшін айыппұлды </w:t>
            </w:r>
            <w:r w:rsidRPr="000212E5">
              <w:rPr>
                <w:lang w:bidi="ru-RU"/>
              </w:rPr>
              <w:t xml:space="preserve">есептеу </w:t>
            </w:r>
            <w:r w:rsidRPr="000212E5">
              <w:t>күнінен</w:t>
            </w:r>
            <w:r w:rsidRPr="000212E5">
              <w:br/>
              <w:t>бастап тоқтатылады</w:t>
            </w:r>
          </w:p>
        </w:tc>
      </w:tr>
      <w:tr w:rsidR="0093461E" w:rsidRPr="000212E5" w:rsidTr="000212E5">
        <w:trPr>
          <w:tblCellSpacing w:w="0" w:type="dxa"/>
          <w:jc w:val="center"/>
        </w:trPr>
        <w:tc>
          <w:tcPr>
            <w:tcW w:w="495" w:type="dxa"/>
            <w:vAlign w:val="center"/>
          </w:tcPr>
          <w:p w:rsidR="0093461E" w:rsidRPr="000212E5" w:rsidRDefault="0093461E" w:rsidP="00BC43BD">
            <w:pPr>
              <w:pStyle w:val="a3"/>
              <w:spacing w:before="0" w:beforeAutospacing="0" w:after="0" w:afterAutospacing="0"/>
            </w:pPr>
            <w:r w:rsidRPr="000212E5">
              <w:t>6-1</w:t>
            </w:r>
          </w:p>
        </w:tc>
        <w:tc>
          <w:tcPr>
            <w:tcW w:w="3522" w:type="dxa"/>
            <w:vAlign w:val="center"/>
          </w:tcPr>
          <w:p w:rsidR="0093461E" w:rsidRPr="000212E5" w:rsidRDefault="009A43CD" w:rsidP="009A43CD">
            <w:pPr>
              <w:pStyle w:val="a3"/>
              <w:jc w:val="both"/>
            </w:pPr>
            <w:r w:rsidRPr="000212E5">
              <w:t>Екінші деңгейдегі банктерде/</w:t>
            </w:r>
            <w:r w:rsidRPr="000212E5">
              <w:br/>
              <w:t>қаржы ұйымдарында тұрғын үй</w:t>
            </w:r>
            <w:r w:rsidRPr="000212E5">
              <w:br/>
              <w:t>жағдайларын жақсарту бойынша</w:t>
            </w:r>
            <w:r w:rsidRPr="000212E5">
              <w:br/>
              <w:t>іс-шараларға байланысты</w:t>
            </w:r>
            <w:r w:rsidRPr="000212E5">
              <w:br/>
              <w:t>туындаған міндеттемелерді қайта</w:t>
            </w:r>
            <w:r w:rsidRPr="000212E5">
              <w:br/>
              <w:t>қаржыландыру кезінде тұрғын</w:t>
            </w:r>
            <w:r w:rsidRPr="000212E5">
              <w:br/>
              <w:t>жылжымайтын мүлік кепіліне</w:t>
            </w:r>
            <w:r w:rsidRPr="000212E5">
              <w:br/>
              <w:t>жеке тұлғаның кепілдігінен</w:t>
            </w:r>
            <w:r w:rsidRPr="000212E5">
              <w:br/>
              <w:t>қамтамасыз етуді ауыстыру</w:t>
            </w:r>
            <w:r w:rsidRPr="000212E5">
              <w:br/>
              <w:t>бойынша талаптарды қарыз</w:t>
            </w:r>
            <w:r w:rsidRPr="000212E5">
              <w:br/>
              <w:t>алушының/кепіл берушінің</w:t>
            </w:r>
            <w:r w:rsidRPr="000212E5">
              <w:br/>
              <w:t>уақтылы орындамағаны үшін</w:t>
            </w:r>
            <w:r w:rsidRPr="000212E5">
              <w:br/>
              <w:t>өсімпұл.</w:t>
            </w:r>
          </w:p>
        </w:tc>
        <w:tc>
          <w:tcPr>
            <w:tcW w:w="4165" w:type="dxa"/>
            <w:vAlign w:val="center"/>
          </w:tcPr>
          <w:p w:rsidR="0093461E" w:rsidRPr="000212E5" w:rsidRDefault="009A43CD" w:rsidP="009A43CD">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0212E5" w:rsidRDefault="009A43CD" w:rsidP="009A43CD">
            <w:pPr>
              <w:pStyle w:val="a3"/>
              <w:spacing w:before="0" w:beforeAutospacing="0" w:after="0" w:afterAutospacing="0"/>
              <w:jc w:val="both"/>
            </w:pPr>
            <w:r w:rsidRPr="000212E5">
              <w:t>Қарыз алушы қайтыс болған жағдайда, қарыз алушының қайтыс</w:t>
            </w:r>
            <w:r w:rsidRPr="000212E5">
              <w:br/>
              <w:t>болғандығы туралы 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заемшыластың жоқ болуы жағдайында, сыйақыны және</w:t>
            </w:r>
            <w:r w:rsidRPr="000212E5">
              <w:br/>
              <w:t xml:space="preserve">өсімпұлды/айыппұлды </w:t>
            </w:r>
            <w:r w:rsidRPr="000212E5">
              <w:rPr>
                <w:lang w:bidi="ru-RU"/>
              </w:rPr>
              <w:t xml:space="preserve">есептеу </w:t>
            </w:r>
            <w:r w:rsidRPr="000212E5">
              <w:t>жүргізілмейді.</w:t>
            </w:r>
          </w:p>
          <w:p w:rsidR="0093461E" w:rsidRPr="000212E5" w:rsidRDefault="0093461E" w:rsidP="009A43CD">
            <w:pPr>
              <w:pStyle w:val="a3"/>
              <w:spacing w:before="0" w:beforeAutospacing="0" w:after="0" w:afterAutospacing="0"/>
              <w:jc w:val="both"/>
            </w:pPr>
            <w:r w:rsidRPr="000212E5">
              <w:t xml:space="preserve">         </w:t>
            </w:r>
          </w:p>
        </w:tc>
      </w:tr>
      <w:tr w:rsidR="0093461E" w:rsidRPr="000212E5" w:rsidTr="000212E5">
        <w:trPr>
          <w:tblCellSpacing w:w="0" w:type="dxa"/>
          <w:jc w:val="center"/>
        </w:trPr>
        <w:tc>
          <w:tcPr>
            <w:tcW w:w="495" w:type="dxa"/>
            <w:vAlign w:val="center"/>
          </w:tcPr>
          <w:p w:rsidR="0093461E" w:rsidRPr="000212E5" w:rsidRDefault="0093461E" w:rsidP="00B90727">
            <w:pPr>
              <w:pStyle w:val="a3"/>
              <w:jc w:val="center"/>
            </w:pPr>
            <w:r w:rsidRPr="000212E5">
              <w:t>6-2</w:t>
            </w:r>
          </w:p>
        </w:tc>
        <w:tc>
          <w:tcPr>
            <w:tcW w:w="3522" w:type="dxa"/>
            <w:vAlign w:val="center"/>
          </w:tcPr>
          <w:p w:rsidR="0093461E" w:rsidRPr="000212E5" w:rsidRDefault="009A43CD" w:rsidP="00B90727">
            <w:pPr>
              <w:pStyle w:val="a3"/>
              <w:spacing w:before="0" w:beforeAutospacing="0" w:after="0" w:afterAutospacing="0"/>
            </w:pPr>
            <w:r w:rsidRPr="000212E5">
              <w:t xml:space="preserve">Коммерциялық </w:t>
            </w:r>
            <w:r w:rsidRPr="000212E5">
              <w:rPr>
                <w:lang w:bidi="ru-RU"/>
              </w:rPr>
              <w:t>жылжымайтын</w:t>
            </w:r>
            <w:r w:rsidRPr="000212E5">
              <w:rPr>
                <w:lang w:bidi="ru-RU"/>
              </w:rPr>
              <w:br/>
            </w:r>
            <w:r w:rsidRPr="000212E5">
              <w:t>мүлікты ауыстыру/толықтыру</w:t>
            </w:r>
            <w:r w:rsidRPr="000212E5">
              <w:br/>
              <w:t>түрінде Банкке тұрғын</w:t>
            </w:r>
            <w:r w:rsidRPr="000212E5">
              <w:br/>
            </w:r>
            <w:r w:rsidRPr="000212E5">
              <w:rPr>
                <w:lang w:bidi="ru-RU"/>
              </w:rPr>
              <w:t xml:space="preserve">жылжымайтын </w:t>
            </w:r>
            <w:r w:rsidRPr="000212E5">
              <w:t>мүлікті уақытылы</w:t>
            </w:r>
            <w:r w:rsidRPr="000212E5">
              <w:br/>
              <w:t>ұсылу туралы талаптарды қарыз</w:t>
            </w:r>
            <w:r w:rsidRPr="000212E5">
              <w:br/>
              <w:t>алушының/кепіл берушінің</w:t>
            </w:r>
            <w:r w:rsidRPr="000212E5">
              <w:br/>
              <w:t>бұзғаны үшін өсімпұл.</w:t>
            </w:r>
          </w:p>
        </w:tc>
        <w:tc>
          <w:tcPr>
            <w:tcW w:w="4165" w:type="dxa"/>
            <w:vAlign w:val="center"/>
          </w:tcPr>
          <w:p w:rsidR="0093461E" w:rsidRPr="000212E5" w:rsidRDefault="009A43CD" w:rsidP="00B90727">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0212E5" w:rsidRDefault="009A43CD" w:rsidP="00B90727">
            <w:pPr>
              <w:pStyle w:val="a3"/>
              <w:jc w:val="both"/>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 xml:space="preserve">заемшыластың жоқ </w:t>
            </w:r>
            <w:r w:rsidRPr="000212E5">
              <w:rPr>
                <w:lang w:bidi="ru-RU"/>
              </w:rPr>
              <w:t xml:space="preserve">болуы </w:t>
            </w:r>
            <w:r w:rsidRPr="000212E5">
              <w:t>жағдайында, сыйақыны және</w:t>
            </w:r>
            <w:r w:rsidRPr="000212E5">
              <w:br/>
              <w:t xml:space="preserve">өсімпұлды/айыппұлды </w:t>
            </w:r>
            <w:r w:rsidRPr="000212E5">
              <w:rPr>
                <w:lang w:bidi="ru-RU"/>
              </w:rPr>
              <w:t xml:space="preserve">есептеу </w:t>
            </w:r>
            <w:r w:rsidRPr="000212E5">
              <w:t>жүргізілмейді.</w:t>
            </w:r>
          </w:p>
        </w:tc>
      </w:tr>
      <w:tr w:rsidR="0093461E" w:rsidRPr="003A6ABE" w:rsidTr="000212E5">
        <w:trPr>
          <w:tblCellSpacing w:w="0" w:type="dxa"/>
          <w:jc w:val="center"/>
        </w:trPr>
        <w:tc>
          <w:tcPr>
            <w:tcW w:w="495" w:type="dxa"/>
            <w:vMerge w:val="restart"/>
          </w:tcPr>
          <w:p w:rsidR="0093461E" w:rsidRPr="000212E5" w:rsidRDefault="0093461E" w:rsidP="00B90727">
            <w:pPr>
              <w:pStyle w:val="a3"/>
              <w:jc w:val="center"/>
            </w:pPr>
            <w:r w:rsidRPr="000212E5">
              <w:t>7</w:t>
            </w:r>
          </w:p>
        </w:tc>
        <w:tc>
          <w:tcPr>
            <w:tcW w:w="3522" w:type="dxa"/>
            <w:vMerge w:val="restart"/>
          </w:tcPr>
          <w:p w:rsidR="009A43CD" w:rsidRPr="000212E5" w:rsidRDefault="009A43CD" w:rsidP="009A43CD">
            <w:pPr>
              <w:pStyle w:val="a3"/>
            </w:pPr>
            <w:r w:rsidRPr="000212E5">
              <w:t>Кредит берудің бүкіл мерзіміне емес, бір жылға сақтандыру шартын жасау кезінде сақтандыру шартын уақытылы ұсынбағаны үшін өсімпұл</w:t>
            </w:r>
          </w:p>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lastRenderedPageBreak/>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0,1%-ы (01.07.2009ж. дейін</w:t>
            </w:r>
          </w:p>
          <w:p w:rsidR="009A43CD" w:rsidRPr="000212E5" w:rsidRDefault="009A43CD" w:rsidP="009A43CD">
            <w:pPr>
              <w:tabs>
                <w:tab w:val="left" w:pos="209"/>
              </w:tabs>
              <w:jc w:val="center"/>
            </w:pPr>
            <w:r w:rsidRPr="000212E5">
              <w:t>жасалған банктік қарыз шарттары</w:t>
            </w:r>
          </w:p>
          <w:p w:rsidR="0093461E" w:rsidRPr="000212E5" w:rsidRDefault="009A43CD" w:rsidP="009A43CD">
            <w:pPr>
              <w:tabs>
                <w:tab w:val="left" w:pos="209"/>
              </w:tabs>
              <w:jc w:val="center"/>
            </w:pPr>
            <w:r w:rsidRPr="000212E5">
              <w:lastRenderedPageBreak/>
              <w:t>бойынша)</w:t>
            </w:r>
          </w:p>
        </w:tc>
        <w:tc>
          <w:tcPr>
            <w:tcW w:w="7534" w:type="dxa"/>
            <w:vMerge w:val="restart"/>
          </w:tcPr>
          <w:p w:rsidR="00076BD5" w:rsidRPr="000212E5" w:rsidRDefault="00076BD5" w:rsidP="00B90727">
            <w:pPr>
              <w:pStyle w:val="a5"/>
              <w:tabs>
                <w:tab w:val="left" w:pos="720"/>
                <w:tab w:val="left" w:pos="900"/>
                <w:tab w:val="left" w:pos="1080"/>
              </w:tabs>
              <w:ind w:firstLine="525"/>
              <w:jc w:val="both"/>
              <w:rPr>
                <w:szCs w:val="24"/>
                <w:u w:val="single"/>
              </w:rPr>
            </w:pPr>
            <w:r w:rsidRPr="000212E5">
              <w:rPr>
                <w:szCs w:val="24"/>
              </w:rPr>
              <w:lastRenderedPageBreak/>
              <w:t xml:space="preserve">Қарыз </w:t>
            </w:r>
            <w:r w:rsidRPr="000212E5">
              <w:rPr>
                <w:szCs w:val="24"/>
                <w:lang w:bidi="ru-RU"/>
              </w:rPr>
              <w:t xml:space="preserve">алушы </w:t>
            </w:r>
            <w:r w:rsidRPr="000212E5">
              <w:rPr>
                <w:szCs w:val="24"/>
              </w:rPr>
              <w:t xml:space="preserve">қайтыс болған жағдайда, қарыз алушының қайтыс болғандығы </w:t>
            </w:r>
            <w:r w:rsidRPr="000212E5">
              <w:rPr>
                <w:szCs w:val="24"/>
                <w:lang w:bidi="ru-RU"/>
              </w:rPr>
              <w:t xml:space="preserve">туралы </w:t>
            </w:r>
            <w:r w:rsidRPr="000212E5">
              <w:rPr>
                <w:szCs w:val="24"/>
              </w:rPr>
              <w:t xml:space="preserve">куәлік негізінде және қарызға қызмет көрсету </w:t>
            </w:r>
            <w:r w:rsidRPr="000212E5">
              <w:rPr>
                <w:szCs w:val="24"/>
                <w:lang w:bidi="ru-RU"/>
              </w:rPr>
              <w:t xml:space="preserve">бойынша </w:t>
            </w:r>
            <w:r w:rsidRPr="000212E5">
              <w:rPr>
                <w:szCs w:val="24"/>
              </w:rPr>
              <w:t xml:space="preserve">қарыз </w:t>
            </w:r>
            <w:r w:rsidRPr="000212E5">
              <w:rPr>
                <w:szCs w:val="24"/>
                <w:lang w:bidi="ru-RU"/>
              </w:rPr>
              <w:t xml:space="preserve">алушымен </w:t>
            </w:r>
            <w:r w:rsidRPr="000212E5">
              <w:rPr>
                <w:szCs w:val="24"/>
              </w:rPr>
              <w:t xml:space="preserve">ортақ жауапкершілікті көтеретін заемшыластың жоқ </w:t>
            </w:r>
            <w:r w:rsidRPr="000212E5">
              <w:rPr>
                <w:szCs w:val="24"/>
                <w:lang w:bidi="ru-RU"/>
              </w:rPr>
              <w:t xml:space="preserve">болуы </w:t>
            </w:r>
            <w:r w:rsidRPr="000212E5">
              <w:rPr>
                <w:szCs w:val="24"/>
              </w:rPr>
              <w:t xml:space="preserve">жағдайында, қарыз </w:t>
            </w:r>
            <w:r w:rsidRPr="000212E5">
              <w:rPr>
                <w:szCs w:val="24"/>
                <w:lang w:bidi="ru-RU"/>
              </w:rPr>
              <w:t xml:space="preserve">алушы </w:t>
            </w:r>
            <w:r w:rsidRPr="000212E5">
              <w:rPr>
                <w:szCs w:val="24"/>
              </w:rPr>
              <w:t>қайтыс болған күннен бастап мұрагер(-</w:t>
            </w:r>
            <w:proofErr w:type="gramStart"/>
            <w:r w:rsidRPr="000212E5">
              <w:rPr>
                <w:szCs w:val="24"/>
              </w:rPr>
              <w:t>лер)дің</w:t>
            </w:r>
            <w:proofErr w:type="gramEnd"/>
            <w:r w:rsidRPr="000212E5">
              <w:rPr>
                <w:szCs w:val="24"/>
              </w:rPr>
              <w:t xml:space="preserve"> мұраны қабылдауына </w:t>
            </w:r>
            <w:r w:rsidRPr="000212E5">
              <w:rPr>
                <w:szCs w:val="24"/>
                <w:lang w:bidi="ru-RU"/>
              </w:rPr>
              <w:t xml:space="preserve">(немесе </w:t>
            </w:r>
            <w:r w:rsidRPr="000212E5">
              <w:rPr>
                <w:szCs w:val="24"/>
              </w:rPr>
              <w:t xml:space="preserve">мұрагер(-лер)ді тағайындау </w:t>
            </w:r>
            <w:r w:rsidRPr="000212E5">
              <w:rPr>
                <w:szCs w:val="24"/>
                <w:lang w:bidi="ru-RU"/>
              </w:rPr>
              <w:t xml:space="preserve">туралы сот </w:t>
            </w:r>
            <w:r w:rsidRPr="000212E5">
              <w:rPr>
                <w:szCs w:val="24"/>
              </w:rPr>
              <w:t xml:space="preserve">шешімі күшіне енуіне) дейін сыйақыны </w:t>
            </w:r>
            <w:r w:rsidRPr="000212E5">
              <w:rPr>
                <w:szCs w:val="24"/>
              </w:rPr>
              <w:lastRenderedPageBreak/>
              <w:t xml:space="preserve">және өсімпұлды/айыппұлды </w:t>
            </w:r>
            <w:r w:rsidRPr="000212E5">
              <w:rPr>
                <w:szCs w:val="24"/>
                <w:lang w:bidi="ru-RU"/>
              </w:rPr>
              <w:t xml:space="preserve">есептеу </w:t>
            </w:r>
            <w:r w:rsidRPr="000212E5">
              <w:rPr>
                <w:szCs w:val="24"/>
              </w:rPr>
              <w:t xml:space="preserve">жүргізілмейді. Осы кезеңде сыйақыны және өсімпұлдарды/айыппұлдарды </w:t>
            </w:r>
            <w:r w:rsidRPr="000212E5">
              <w:rPr>
                <w:szCs w:val="24"/>
                <w:lang w:bidi="ru-RU"/>
              </w:rPr>
              <w:t xml:space="preserve">есептеу </w:t>
            </w:r>
            <w:r w:rsidRPr="000212E5">
              <w:rPr>
                <w:szCs w:val="24"/>
              </w:rPr>
              <w:t>жүргізілмейді.</w:t>
            </w:r>
            <w:r w:rsidRPr="000212E5">
              <w:rPr>
                <w:szCs w:val="24"/>
                <w:u w:val="single"/>
              </w:rPr>
              <w:t xml:space="preserve"> </w:t>
            </w: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076BD5">
            <w:pPr>
              <w:pStyle w:val="a5"/>
              <w:tabs>
                <w:tab w:val="left" w:pos="720"/>
                <w:tab w:val="left" w:pos="900"/>
                <w:tab w:val="left" w:pos="1080"/>
              </w:tabs>
              <w:ind w:firstLine="525"/>
              <w:jc w:val="both"/>
              <w:rPr>
                <w:szCs w:val="24"/>
              </w:rPr>
            </w:pPr>
            <w:r w:rsidRPr="000212E5">
              <w:rPr>
                <w:szCs w:val="24"/>
              </w:rPr>
              <w:t>Мұрагер(-</w:t>
            </w:r>
            <w:proofErr w:type="gramStart"/>
            <w:r w:rsidRPr="000212E5">
              <w:rPr>
                <w:szCs w:val="24"/>
              </w:rPr>
              <w:t>лер)дің</w:t>
            </w:r>
            <w:proofErr w:type="gramEnd"/>
            <w:r w:rsidRPr="000212E5">
              <w:rPr>
                <w:szCs w:val="24"/>
              </w:rPr>
              <w:t xml:space="preserve"> мұраны қабылдауына (немесе мұрагер(-лер)ді</w:t>
            </w:r>
            <w:r w:rsidRPr="000212E5">
              <w:rPr>
                <w:szCs w:val="24"/>
              </w:rPr>
              <w:br/>
              <w:t>тағайындау туралы сот шешімі күшіне енуіне) дейінгі кезеңде үшінші тұлғалардың қарызды өтеу бойынша төлемдерді жүзеге асыруына рұқсат</w:t>
            </w:r>
            <w:r w:rsidRPr="000212E5">
              <w:rPr>
                <w:i/>
                <w:iCs/>
                <w:szCs w:val="24"/>
              </w:rPr>
              <w:t xml:space="preserve"> </w:t>
            </w:r>
            <w:r w:rsidRPr="000212E5">
              <w:rPr>
                <w:szCs w:val="24"/>
              </w:rPr>
              <w:t>беріледі, осы орайда түсетін ақшалай қаражаттар Банктің ішкі құжаттарымен белгіленген тәртіпте қарызды өтеу шотына бағытталатын</w:t>
            </w:r>
            <w:r w:rsidRPr="000212E5">
              <w:rPr>
                <w:szCs w:val="24"/>
              </w:rPr>
              <w:br/>
              <w:t>болады.</w:t>
            </w:r>
            <w:r w:rsidRPr="000212E5">
              <w:rPr>
                <w:rStyle w:val="a9"/>
                <w:bCs/>
                <w:szCs w:val="24"/>
              </w:rPr>
              <w:t>5</w:t>
            </w:r>
          </w:p>
          <w:p w:rsidR="0093461E" w:rsidRPr="000212E5" w:rsidRDefault="00076BD5" w:rsidP="00B90727">
            <w:pPr>
              <w:pStyle w:val="a5"/>
              <w:tabs>
                <w:tab w:val="left" w:pos="720"/>
                <w:tab w:val="left" w:pos="900"/>
                <w:tab w:val="left" w:pos="1080"/>
              </w:tabs>
              <w:ind w:firstLine="525"/>
              <w:jc w:val="both"/>
              <w:rPr>
                <w:szCs w:val="24"/>
                <w:lang w:val="kk-KZ"/>
              </w:rPr>
            </w:pPr>
            <w:r w:rsidRPr="000212E5">
              <w:rPr>
                <w:szCs w:val="24"/>
                <w:lang w:val="kk-KZ"/>
              </w:rPr>
              <w:t xml:space="preserve"> </w:t>
            </w:r>
          </w:p>
          <w:p w:rsidR="0093461E" w:rsidRPr="000212E5" w:rsidRDefault="00076BD5" w:rsidP="00B90727">
            <w:pPr>
              <w:pStyle w:val="a3"/>
              <w:jc w:val="both"/>
              <w:rPr>
                <w:lang w:val="kk-KZ"/>
              </w:rPr>
            </w:pPr>
            <w:r w:rsidRPr="000212E5">
              <w:rPr>
                <w:lang w:val="kk-KZ"/>
              </w:rPr>
              <w:t xml:space="preserve">        Кешіктірілуі бірдей барлық сақтандыру полистерін қарыз алушы ұсынған жағдайда, өсімпұл бір сақтандыру полисін кешіктіру үшін есептелінеді.</w:t>
            </w:r>
            <w:r w:rsidRPr="000212E5">
              <w:rPr>
                <w:lang w:val="kk-KZ"/>
              </w:rPr>
              <w:br/>
              <w:t>Кешіктірілуі әр түрлі сақтандыру полистерін ұсынған жағдайда,</w:t>
            </w:r>
            <w:r w:rsidRPr="000212E5">
              <w:rPr>
                <w:lang w:val="kk-KZ"/>
              </w:rPr>
              <w:br/>
              <w:t>сақтандыру шарттарын уақтылы ұсынбағаны үшін өсімпұлды есептеу</w:t>
            </w:r>
            <w:r w:rsidRPr="000212E5">
              <w:rPr>
                <w:lang w:val="kk-KZ"/>
              </w:rPr>
              <w:br/>
              <w:t xml:space="preserve">ағымдағы жыл </w:t>
            </w:r>
            <w:r w:rsidRPr="000212E5">
              <w:rPr>
                <w:lang w:val="kk-KZ" w:bidi="ru-RU"/>
              </w:rPr>
              <w:t xml:space="preserve">бойынша </w:t>
            </w:r>
            <w:r w:rsidRPr="000212E5">
              <w:rPr>
                <w:lang w:val="kk-KZ"/>
              </w:rPr>
              <w:t xml:space="preserve">талап етілетін сақтандыру </w:t>
            </w:r>
            <w:r w:rsidRPr="000212E5">
              <w:rPr>
                <w:lang w:val="kk-KZ" w:bidi="ru-RU"/>
              </w:rPr>
              <w:t xml:space="preserve">шарттары </w:t>
            </w:r>
            <w:r w:rsidRPr="000212E5">
              <w:rPr>
                <w:lang w:val="kk-KZ"/>
              </w:rPr>
              <w:t>ішінен</w:t>
            </w:r>
            <w:r w:rsidRPr="000212E5">
              <w:rPr>
                <w:lang w:val="kk-KZ"/>
              </w:rPr>
              <w:br/>
              <w:t xml:space="preserve">соңғыны ұсыну күніне дейін жүргізіледі. </w:t>
            </w:r>
          </w:p>
        </w:tc>
      </w:tr>
      <w:tr w:rsidR="0093461E" w:rsidRPr="000212E5"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pStyle w:val="a3"/>
              <w:rPr>
                <w:lang w:val="kk-KZ"/>
              </w:rPr>
            </w:pPr>
          </w:p>
        </w:tc>
        <w:tc>
          <w:tcPr>
            <w:tcW w:w="4165" w:type="dxa"/>
          </w:tcPr>
          <w:p w:rsidR="009A43CD" w:rsidRPr="004475B6" w:rsidRDefault="009A43CD" w:rsidP="009A43CD">
            <w:pPr>
              <w:tabs>
                <w:tab w:val="left" w:pos="209"/>
              </w:tabs>
              <w:jc w:val="center"/>
              <w:rPr>
                <w:lang w:val="kk-KZ"/>
              </w:rPr>
            </w:pPr>
            <w:r w:rsidRPr="004475B6">
              <w:rPr>
                <w:lang w:val="kk-KZ"/>
              </w:rPr>
              <w:t>Кешіктірудің әрбір күнтізбелік күні</w:t>
            </w:r>
          </w:p>
          <w:p w:rsidR="009A43CD" w:rsidRPr="004475B6" w:rsidRDefault="009A43CD" w:rsidP="009A43CD">
            <w:pPr>
              <w:tabs>
                <w:tab w:val="left" w:pos="209"/>
              </w:tabs>
              <w:jc w:val="center"/>
              <w:rPr>
                <w:lang w:val="kk-KZ"/>
              </w:rPr>
            </w:pPr>
            <w:r w:rsidRPr="004475B6">
              <w:rPr>
                <w:lang w:val="kk-KZ"/>
              </w:rPr>
              <w:t>үшін сақтандыру шартының қолданылу</w:t>
            </w:r>
          </w:p>
          <w:p w:rsidR="009A43CD" w:rsidRPr="004475B6" w:rsidRDefault="009A43CD" w:rsidP="009A43CD">
            <w:pPr>
              <w:tabs>
                <w:tab w:val="left" w:pos="209"/>
              </w:tabs>
              <w:jc w:val="center"/>
              <w:rPr>
                <w:lang w:val="kk-KZ"/>
              </w:rPr>
            </w:pPr>
            <w:r w:rsidRPr="004475B6">
              <w:rPr>
                <w:lang w:val="kk-KZ"/>
              </w:rPr>
              <w:t>мерзімі аяқталған күндегі жағдай бойынша қарызға қатысты негізгі борыш бойынша міндеттемелер</w:t>
            </w:r>
          </w:p>
          <w:p w:rsidR="009A43CD" w:rsidRPr="004475B6" w:rsidRDefault="009A43CD" w:rsidP="009A43CD">
            <w:pPr>
              <w:tabs>
                <w:tab w:val="left" w:pos="209"/>
              </w:tabs>
              <w:jc w:val="center"/>
              <w:rPr>
                <w:lang w:val="kk-KZ"/>
              </w:rPr>
            </w:pPr>
            <w:r w:rsidRPr="004475B6">
              <w:rPr>
                <w:lang w:val="kk-KZ"/>
              </w:rPr>
              <w:t>сомасының 0,05%-ы (01.07.2009ж.</w:t>
            </w:r>
          </w:p>
          <w:p w:rsidR="009A43CD" w:rsidRPr="004475B6" w:rsidRDefault="009A43CD" w:rsidP="009A43CD">
            <w:pPr>
              <w:tabs>
                <w:tab w:val="left" w:pos="209"/>
              </w:tabs>
              <w:jc w:val="center"/>
              <w:rPr>
                <w:lang w:val="kk-KZ"/>
              </w:rPr>
            </w:pPr>
            <w:r w:rsidRPr="004475B6">
              <w:rPr>
                <w:lang w:val="kk-KZ"/>
              </w:rPr>
              <w:t>дейін жасалған банктік қарыз шарттары</w:t>
            </w:r>
          </w:p>
          <w:p w:rsidR="009A43CD" w:rsidRPr="004475B6" w:rsidRDefault="009A43CD" w:rsidP="009A43CD">
            <w:pPr>
              <w:tabs>
                <w:tab w:val="left" w:pos="209"/>
              </w:tabs>
              <w:jc w:val="center"/>
              <w:rPr>
                <w:lang w:val="kk-KZ"/>
              </w:rPr>
            </w:pPr>
            <w:r w:rsidRPr="004475B6">
              <w:rPr>
                <w:lang w:val="kk-KZ"/>
              </w:rPr>
              <w:t>бойынша, өсімпұлды өзгерту туралы</w:t>
            </w:r>
          </w:p>
          <w:p w:rsidR="009A43CD" w:rsidRPr="004475B6" w:rsidRDefault="009A43CD" w:rsidP="009A43CD">
            <w:pPr>
              <w:tabs>
                <w:tab w:val="left" w:pos="209"/>
              </w:tabs>
              <w:jc w:val="center"/>
              <w:rPr>
                <w:lang w:val="kk-KZ"/>
              </w:rPr>
            </w:pPr>
            <w:r w:rsidRPr="004475B6">
              <w:rPr>
                <w:lang w:val="kk-KZ"/>
              </w:rPr>
              <w:t>Банк шешімінің қолданысқа енгізілуі</w:t>
            </w:r>
          </w:p>
          <w:p w:rsidR="009A43CD" w:rsidRPr="004475B6" w:rsidRDefault="009A43CD" w:rsidP="009A43CD">
            <w:pPr>
              <w:tabs>
                <w:tab w:val="left" w:pos="209"/>
              </w:tabs>
              <w:jc w:val="center"/>
              <w:rPr>
                <w:lang w:val="kk-KZ"/>
              </w:rPr>
            </w:pPr>
            <w:r w:rsidRPr="004475B6">
              <w:rPr>
                <w:lang w:val="kk-KZ"/>
              </w:rPr>
              <w:t>күнінен бастап өсімпұлдың жаңа</w:t>
            </w:r>
          </w:p>
          <w:p w:rsidR="009A43CD" w:rsidRPr="004475B6" w:rsidRDefault="009A43CD" w:rsidP="009A43CD">
            <w:pPr>
              <w:tabs>
                <w:tab w:val="left" w:pos="209"/>
              </w:tabs>
              <w:jc w:val="center"/>
              <w:rPr>
                <w:lang w:val="kk-KZ"/>
              </w:rPr>
            </w:pPr>
            <w:r w:rsidRPr="004475B6">
              <w:rPr>
                <w:lang w:val="kk-KZ"/>
              </w:rPr>
              <w:t>мөлшерін енгізуді көздейтін қосымша</w:t>
            </w:r>
          </w:p>
          <w:p w:rsidR="0093461E" w:rsidRPr="000212E5" w:rsidRDefault="009A43CD" w:rsidP="009A43CD">
            <w:pPr>
              <w:tabs>
                <w:tab w:val="left" w:pos="209"/>
              </w:tabs>
              <w:jc w:val="center"/>
            </w:pPr>
            <w:r w:rsidRPr="000212E5">
              <w:t>келісімді клиентпен жасау жағдайында)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0,05%-ы (01.07.2009ж.</w:t>
            </w:r>
          </w:p>
          <w:p w:rsidR="009A43CD" w:rsidRPr="000212E5" w:rsidRDefault="009A43CD" w:rsidP="009A43CD">
            <w:pPr>
              <w:tabs>
                <w:tab w:val="left" w:pos="209"/>
              </w:tabs>
              <w:jc w:val="center"/>
            </w:pPr>
            <w:r w:rsidRPr="000212E5">
              <w:t>бастап жасалған банктік қарыз</w:t>
            </w:r>
          </w:p>
          <w:p w:rsidR="0093461E" w:rsidRPr="000212E5" w:rsidRDefault="009A43CD" w:rsidP="009A43CD">
            <w:pPr>
              <w:tabs>
                <w:tab w:val="left" w:pos="209"/>
              </w:tabs>
              <w:jc w:val="center"/>
            </w:pPr>
            <w:r w:rsidRPr="000212E5">
              <w:tab/>
              <w:t>шарттары бойынша)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0,01%-ы (01.07.2011 ж.</w:t>
            </w:r>
          </w:p>
          <w:p w:rsidR="009A43CD" w:rsidRPr="000212E5" w:rsidRDefault="009A43CD" w:rsidP="009A43CD">
            <w:pPr>
              <w:tabs>
                <w:tab w:val="left" w:pos="209"/>
              </w:tabs>
              <w:jc w:val="center"/>
            </w:pPr>
            <w:r w:rsidRPr="000212E5">
              <w:t>дейін жасалған банктік қарыз шарттары</w:t>
            </w:r>
          </w:p>
          <w:p w:rsidR="009A43CD" w:rsidRPr="000212E5" w:rsidRDefault="009A43CD" w:rsidP="009A43CD">
            <w:pPr>
              <w:tabs>
                <w:tab w:val="left" w:pos="209"/>
              </w:tabs>
              <w:jc w:val="center"/>
            </w:pPr>
            <w:r w:rsidRPr="000212E5">
              <w:t>бойынша, өсімпұлды өзгерту туралы</w:t>
            </w:r>
          </w:p>
          <w:p w:rsidR="009A43CD" w:rsidRPr="000212E5" w:rsidRDefault="009A43CD" w:rsidP="009A43CD">
            <w:pPr>
              <w:tabs>
                <w:tab w:val="left" w:pos="209"/>
              </w:tabs>
              <w:jc w:val="center"/>
            </w:pPr>
            <w:r w:rsidRPr="000212E5">
              <w:t>Банк шешімінің қолданысқа енгізілуі</w:t>
            </w:r>
          </w:p>
          <w:p w:rsidR="009A43CD" w:rsidRPr="000212E5" w:rsidRDefault="009A43CD" w:rsidP="009A43CD">
            <w:pPr>
              <w:tabs>
                <w:tab w:val="left" w:pos="209"/>
              </w:tabs>
              <w:jc w:val="center"/>
            </w:pPr>
            <w:r w:rsidRPr="000212E5">
              <w:t>күнінен бастап өсімпұлдың жаңа</w:t>
            </w:r>
          </w:p>
          <w:p w:rsidR="009A43CD" w:rsidRPr="000212E5" w:rsidRDefault="009A43CD" w:rsidP="009A43CD">
            <w:pPr>
              <w:tabs>
                <w:tab w:val="left" w:pos="209"/>
              </w:tabs>
              <w:jc w:val="center"/>
            </w:pPr>
            <w:r w:rsidRPr="000212E5">
              <w:t>мөлшерін енгізуді көздейтін қосымша</w:t>
            </w:r>
          </w:p>
          <w:p w:rsidR="009A43CD" w:rsidRPr="000212E5" w:rsidRDefault="009A43CD" w:rsidP="009A43CD">
            <w:pPr>
              <w:tabs>
                <w:tab w:val="left" w:pos="209"/>
              </w:tabs>
              <w:jc w:val="center"/>
            </w:pPr>
            <w:r w:rsidRPr="000212E5">
              <w:t>келісімді клиентпен жасау жағдайында)</w:t>
            </w:r>
          </w:p>
          <w:p w:rsidR="009A43CD" w:rsidRPr="000212E5" w:rsidRDefault="009A43CD" w:rsidP="009A43CD">
            <w:pPr>
              <w:tabs>
                <w:tab w:val="left" w:pos="209"/>
              </w:tabs>
              <w:jc w:val="center"/>
            </w:pPr>
            <w:r w:rsidRPr="000212E5">
              <w:t>(02.06.2011ж. 11 Хаттамаға сәйке</w:t>
            </w:r>
            <w:r w:rsidR="00B822B2" w:rsidRPr="000212E5">
              <w:t>с</w:t>
            </w:r>
            <w:r w:rsidRPr="000212E5">
              <w:t>)</w:t>
            </w:r>
          </w:p>
          <w:p w:rsidR="009A43CD" w:rsidRPr="000212E5" w:rsidRDefault="009A43CD" w:rsidP="009A43CD">
            <w:pPr>
              <w:tabs>
                <w:tab w:val="left" w:pos="209"/>
              </w:tabs>
              <w:jc w:val="center"/>
              <w:rPr>
                <w:b/>
              </w:rPr>
            </w:pPr>
            <w:r w:rsidRPr="000212E5">
              <w:rPr>
                <w:b/>
              </w:rPr>
              <w:t>Шешім 2011 жылғы «1» шілдеден</w:t>
            </w:r>
          </w:p>
          <w:p w:rsidR="0093461E" w:rsidRPr="000212E5" w:rsidRDefault="009A43CD" w:rsidP="00B822B2">
            <w:pPr>
              <w:tabs>
                <w:tab w:val="left" w:pos="209"/>
              </w:tabs>
              <w:jc w:val="center"/>
              <w:rPr>
                <w:b/>
              </w:rPr>
            </w:pPr>
            <w:r w:rsidRPr="000212E5">
              <w:rPr>
                <w:b/>
              </w:rPr>
              <w:tab/>
              <w:t>бас</w:t>
            </w:r>
            <w:r w:rsidR="00B822B2" w:rsidRPr="000212E5">
              <w:rPr>
                <w:b/>
              </w:rPr>
              <w:t>т</w:t>
            </w:r>
            <w:r w:rsidRPr="000212E5">
              <w:rPr>
                <w:b/>
              </w:rPr>
              <w:t>ап күшіне енді.</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B822B2" w:rsidRPr="000212E5" w:rsidRDefault="00B822B2" w:rsidP="00B822B2">
            <w:pPr>
              <w:tabs>
                <w:tab w:val="left" w:pos="209"/>
              </w:tabs>
              <w:jc w:val="center"/>
            </w:pPr>
            <w:r w:rsidRPr="000212E5">
              <w:t>Кешіктірудің әрбір күнтізбелік күні</w:t>
            </w:r>
          </w:p>
          <w:p w:rsidR="00B822B2" w:rsidRPr="000212E5" w:rsidRDefault="00B822B2" w:rsidP="00B822B2">
            <w:pPr>
              <w:tabs>
                <w:tab w:val="left" w:pos="209"/>
              </w:tabs>
              <w:jc w:val="center"/>
            </w:pPr>
            <w:r w:rsidRPr="000212E5">
              <w:lastRenderedPageBreak/>
              <w:t>үшін сақтандыру шартының қолданылу</w:t>
            </w:r>
          </w:p>
          <w:p w:rsidR="00B822B2" w:rsidRPr="000212E5" w:rsidRDefault="00B822B2" w:rsidP="00B822B2">
            <w:pPr>
              <w:tabs>
                <w:tab w:val="left" w:pos="209"/>
              </w:tabs>
              <w:jc w:val="center"/>
            </w:pPr>
            <w:r w:rsidRPr="000212E5">
              <w:t>мерзімі аяқталған күндегі жағдай</w:t>
            </w:r>
          </w:p>
          <w:p w:rsidR="00B822B2" w:rsidRPr="000212E5" w:rsidRDefault="00B822B2" w:rsidP="00B822B2">
            <w:pPr>
              <w:tabs>
                <w:tab w:val="left" w:pos="209"/>
              </w:tabs>
              <w:jc w:val="center"/>
            </w:pPr>
            <w:r w:rsidRPr="000212E5">
              <w:t xml:space="preserve">бойынша қарызға қатысты </w:t>
            </w:r>
            <w:proofErr w:type="gramStart"/>
            <w:r w:rsidRPr="000212E5">
              <w:t>негізгі  борыш</w:t>
            </w:r>
            <w:proofErr w:type="gramEnd"/>
            <w:r w:rsidRPr="000212E5">
              <w:t xml:space="preserve"> бойынша міндеттемелер</w:t>
            </w:r>
          </w:p>
          <w:p w:rsidR="00B822B2" w:rsidRPr="000212E5" w:rsidRDefault="00B822B2" w:rsidP="00B822B2">
            <w:pPr>
              <w:tabs>
                <w:tab w:val="left" w:pos="209"/>
              </w:tabs>
              <w:jc w:val="center"/>
            </w:pPr>
            <w:r w:rsidRPr="000212E5">
              <w:t>сомасының 0,01%-ы (01.07.2011ж.</w:t>
            </w:r>
          </w:p>
          <w:p w:rsidR="00B822B2" w:rsidRPr="000212E5" w:rsidRDefault="00B822B2" w:rsidP="00B822B2">
            <w:pPr>
              <w:tabs>
                <w:tab w:val="left" w:pos="209"/>
              </w:tabs>
              <w:jc w:val="center"/>
            </w:pPr>
            <w:r w:rsidRPr="000212E5">
              <w:t>бастап жасалған банктік қарыз</w:t>
            </w:r>
          </w:p>
          <w:p w:rsidR="00B822B2" w:rsidRPr="000212E5" w:rsidRDefault="00B822B2" w:rsidP="00B822B2">
            <w:pPr>
              <w:tabs>
                <w:tab w:val="left" w:pos="209"/>
              </w:tabs>
              <w:jc w:val="center"/>
            </w:pPr>
            <w:r w:rsidRPr="000212E5">
              <w:t>шарттары бойынша)</w:t>
            </w:r>
          </w:p>
          <w:p w:rsidR="00B822B2" w:rsidRPr="000212E5" w:rsidRDefault="00B822B2" w:rsidP="00B822B2">
            <w:pPr>
              <w:tabs>
                <w:tab w:val="left" w:pos="209"/>
              </w:tabs>
              <w:jc w:val="center"/>
            </w:pPr>
            <w:r w:rsidRPr="000212E5">
              <w:t>(02.06.2011ж. 11 Хаттамаға сәйкес)</w:t>
            </w:r>
          </w:p>
          <w:p w:rsidR="00B822B2" w:rsidRPr="000212E5" w:rsidRDefault="00B822B2" w:rsidP="00B822B2">
            <w:pPr>
              <w:tabs>
                <w:tab w:val="left" w:pos="209"/>
              </w:tabs>
              <w:jc w:val="center"/>
              <w:rPr>
                <w:b/>
              </w:rPr>
            </w:pPr>
            <w:r w:rsidRPr="000212E5">
              <w:rPr>
                <w:b/>
              </w:rPr>
              <w:t>Шешім 2011 жылғы «1» шілдеден</w:t>
            </w:r>
          </w:p>
          <w:p w:rsidR="0093461E" w:rsidRPr="000212E5" w:rsidRDefault="00B822B2" w:rsidP="00B822B2">
            <w:pPr>
              <w:tabs>
                <w:tab w:val="left" w:pos="209"/>
              </w:tabs>
              <w:jc w:val="center"/>
              <w:rPr>
                <w:b/>
              </w:rPr>
            </w:pPr>
            <w:r w:rsidRPr="000212E5">
              <w:rPr>
                <w:b/>
              </w:rPr>
              <w:t>бастап күшіне енді</w:t>
            </w:r>
            <w:r w:rsidRPr="000212E5">
              <w:t>.</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val="restart"/>
          </w:tcPr>
          <w:p w:rsidR="0093461E" w:rsidRPr="000212E5" w:rsidRDefault="0093461E" w:rsidP="00B90727">
            <w:pPr>
              <w:pStyle w:val="a3"/>
              <w:jc w:val="center"/>
            </w:pPr>
            <w:r w:rsidRPr="000212E5">
              <w:t>8.</w:t>
            </w:r>
          </w:p>
        </w:tc>
        <w:tc>
          <w:tcPr>
            <w:tcW w:w="3522" w:type="dxa"/>
            <w:vMerge w:val="restart"/>
          </w:tcPr>
          <w:p w:rsidR="0093461E" w:rsidRPr="000212E5" w:rsidRDefault="00245666" w:rsidP="00B90727">
            <w:pPr>
              <w:tabs>
                <w:tab w:val="left" w:pos="209"/>
              </w:tabs>
            </w:pPr>
            <w:r w:rsidRPr="000212E5">
              <w:t xml:space="preserve">Кепіл затын қайталама </w:t>
            </w:r>
            <w:proofErr w:type="gramStart"/>
            <w:r w:rsidRPr="000212E5">
              <w:t>бағалау</w:t>
            </w:r>
            <w:r w:rsidRPr="000212E5">
              <w:br/>
              <w:t>(</w:t>
            </w:r>
            <w:proofErr w:type="gramEnd"/>
            <w:r w:rsidRPr="000212E5">
              <w:t xml:space="preserve">қайта бағалау) </w:t>
            </w:r>
            <w:r w:rsidRPr="000212E5">
              <w:rPr>
                <w:lang w:bidi="ru-RU"/>
              </w:rPr>
              <w:t>бойынша</w:t>
            </w:r>
            <w:r w:rsidRPr="000212E5">
              <w:rPr>
                <w:lang w:bidi="ru-RU"/>
              </w:rPr>
              <w:br/>
            </w:r>
            <w:r w:rsidRPr="000212E5">
              <w:t>құжаттарды уақтылы ұсынбағаны</w:t>
            </w:r>
            <w:r w:rsidRPr="000212E5">
              <w:br/>
              <w:t>үшін өсімпұл.</w:t>
            </w:r>
          </w:p>
        </w:tc>
        <w:tc>
          <w:tcPr>
            <w:tcW w:w="4165" w:type="dxa"/>
          </w:tcPr>
          <w:p w:rsidR="0093461E" w:rsidRPr="000212E5" w:rsidRDefault="00245666" w:rsidP="005B4B64">
            <w:pPr>
              <w:tabs>
                <w:tab w:val="left" w:pos="209"/>
              </w:tabs>
              <w:jc w:val="center"/>
            </w:pPr>
            <w:r w:rsidRPr="000212E5">
              <w:t>Міндеттемелерді орындамаудың әрбір</w:t>
            </w:r>
            <w:r w:rsidRPr="000212E5">
              <w:br/>
              <w:t>күнтізбелік күні үшін банктік қарыз</w:t>
            </w:r>
            <w:r w:rsidRPr="000212E5">
              <w:br/>
              <w:t xml:space="preserve">шарты </w:t>
            </w:r>
            <w:r w:rsidRPr="000212E5">
              <w:rPr>
                <w:lang w:bidi="ru-RU"/>
              </w:rPr>
              <w:t xml:space="preserve">бойынша </w:t>
            </w:r>
            <w:r w:rsidRPr="000212E5">
              <w:t>негізгі борыш</w:t>
            </w:r>
            <w:r w:rsidRPr="000212E5">
              <w:br/>
              <w:t xml:space="preserve">сомасының 0,1%-ы (01.07.2009ж. дейін жасалған шарттар </w:t>
            </w:r>
            <w:r w:rsidRPr="000212E5">
              <w:rPr>
                <w:lang w:bidi="ru-RU"/>
              </w:rPr>
              <w:t>бойынша)</w:t>
            </w:r>
          </w:p>
        </w:tc>
        <w:tc>
          <w:tcPr>
            <w:tcW w:w="7534" w:type="dxa"/>
            <w:vMerge w:val="restart"/>
          </w:tcPr>
          <w:p w:rsidR="0093461E" w:rsidRPr="000212E5" w:rsidRDefault="00245666" w:rsidP="00B90727">
            <w:pPr>
              <w:pStyle w:val="a5"/>
              <w:tabs>
                <w:tab w:val="left" w:pos="720"/>
                <w:tab w:val="left" w:pos="900"/>
                <w:tab w:val="left" w:pos="1080"/>
              </w:tabs>
              <w:ind w:firstLine="525"/>
              <w:jc w:val="both"/>
              <w:rPr>
                <w:szCs w:val="24"/>
              </w:rPr>
            </w:pPr>
            <w:r w:rsidRPr="000212E5">
              <w:rPr>
                <w:szCs w:val="24"/>
              </w:rPr>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 xml:space="preserve">заемшыластың жоқ болуы жағдайында, қарыз алушы қайтыс болған </w:t>
            </w:r>
            <w:r w:rsidR="0002634B" w:rsidRPr="000212E5">
              <w:rPr>
                <w:szCs w:val="24"/>
              </w:rPr>
              <w:t xml:space="preserve">күннен </w:t>
            </w:r>
            <w:r w:rsidR="0002634B" w:rsidRPr="000212E5">
              <w:rPr>
                <w:szCs w:val="24"/>
                <w:lang w:bidi="ru-RU"/>
              </w:rPr>
              <w:t xml:space="preserve">бастап </w:t>
            </w:r>
            <w:r w:rsidR="0002634B" w:rsidRPr="000212E5">
              <w:rPr>
                <w:szCs w:val="24"/>
              </w:rPr>
              <w:t>мұрагер(-</w:t>
            </w:r>
            <w:proofErr w:type="gramStart"/>
            <w:r w:rsidR="0002634B" w:rsidRPr="000212E5">
              <w:rPr>
                <w:szCs w:val="24"/>
              </w:rPr>
              <w:t>лер)дің</w:t>
            </w:r>
            <w:proofErr w:type="gramEnd"/>
            <w:r w:rsidR="0002634B" w:rsidRPr="000212E5">
              <w:rPr>
                <w:szCs w:val="24"/>
              </w:rPr>
              <w:t xml:space="preserve"> мұраны қабылдауына (немесе мұрагер(-лер)ді тағайындау </w:t>
            </w:r>
            <w:r w:rsidR="0002634B" w:rsidRPr="000212E5">
              <w:rPr>
                <w:szCs w:val="24"/>
                <w:lang w:bidi="ru-RU"/>
              </w:rPr>
              <w:t xml:space="preserve">туралы сот </w:t>
            </w:r>
            <w:r w:rsidR="0002634B" w:rsidRPr="000212E5">
              <w:rPr>
                <w:szCs w:val="24"/>
              </w:rPr>
              <w:t>шешімі күшіне енуіне) дейін сыйақыны және өсімпұлды/айыппұлды есептеу жүргізілмейді. Осы кезеңде сыйақыны және өсімпұлдарды/айыппұлдарды есептеу жүргізілмейді.</w:t>
            </w:r>
          </w:p>
          <w:p w:rsidR="0002634B" w:rsidRPr="000212E5" w:rsidRDefault="0002634B" w:rsidP="00B90727">
            <w:pPr>
              <w:pStyle w:val="a5"/>
              <w:tabs>
                <w:tab w:val="left" w:pos="720"/>
                <w:tab w:val="left" w:pos="900"/>
                <w:tab w:val="left" w:pos="1080"/>
              </w:tabs>
              <w:ind w:firstLine="525"/>
              <w:jc w:val="both"/>
              <w:rPr>
                <w:szCs w:val="24"/>
              </w:rPr>
            </w:pPr>
            <w:r w:rsidRPr="000212E5">
              <w:rPr>
                <w:szCs w:val="24"/>
              </w:rPr>
              <w:t>Мұрагер(-</w:t>
            </w:r>
            <w:proofErr w:type="gramStart"/>
            <w:r w:rsidRPr="000212E5">
              <w:rPr>
                <w:szCs w:val="24"/>
              </w:rPr>
              <w:t>лер)дің</w:t>
            </w:r>
            <w:proofErr w:type="gramEnd"/>
            <w:r w:rsidRPr="000212E5">
              <w:rPr>
                <w:szCs w:val="24"/>
              </w:rPr>
              <w:t xml:space="preserve"> мұраны қабылдауына (немесе мұрагер(-лер)ді</w:t>
            </w:r>
            <w:r w:rsidRPr="000212E5">
              <w:rPr>
                <w:szCs w:val="24"/>
              </w:rPr>
              <w:br/>
              <w:t xml:space="preserve">тағайындау </w:t>
            </w:r>
            <w:r w:rsidRPr="000212E5">
              <w:rPr>
                <w:szCs w:val="24"/>
                <w:lang w:bidi="ru-RU"/>
              </w:rPr>
              <w:t xml:space="preserve">туралы сот </w:t>
            </w:r>
            <w:r w:rsidRPr="000212E5">
              <w:rPr>
                <w:szCs w:val="24"/>
              </w:rPr>
              <w:t xml:space="preserve">шешімі күшіне енуіне) дейінгі кезеңде үшінші тұлғалардың қарызды өтеу </w:t>
            </w:r>
            <w:r w:rsidRPr="000212E5">
              <w:rPr>
                <w:szCs w:val="24"/>
                <w:lang w:bidi="ru-RU"/>
              </w:rPr>
              <w:t xml:space="preserve">бойынша </w:t>
            </w:r>
            <w:r w:rsidRPr="000212E5">
              <w:rPr>
                <w:szCs w:val="24"/>
              </w:rPr>
              <w:t>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12E5">
              <w:rPr>
                <w:szCs w:val="24"/>
                <w:vertAlign w:val="superscript"/>
              </w:rPr>
              <w:t>6</w:t>
            </w:r>
          </w:p>
          <w:p w:rsidR="0093461E" w:rsidRPr="000212E5" w:rsidRDefault="0093461E" w:rsidP="00B90727">
            <w:pPr>
              <w:pStyle w:val="a5"/>
              <w:jc w:val="both"/>
              <w:rPr>
                <w:szCs w:val="24"/>
              </w:rPr>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tabs>
                <w:tab w:val="left" w:pos="209"/>
              </w:tabs>
            </w:pPr>
          </w:p>
        </w:tc>
        <w:tc>
          <w:tcPr>
            <w:tcW w:w="4165" w:type="dxa"/>
          </w:tcPr>
          <w:p w:rsidR="0093461E" w:rsidRPr="000212E5" w:rsidRDefault="00245666" w:rsidP="00B90727">
            <w:pPr>
              <w:tabs>
                <w:tab w:val="left" w:pos="209"/>
              </w:tabs>
              <w:jc w:val="center"/>
            </w:pPr>
            <w:r w:rsidRPr="000212E5">
              <w:t>Міндеттемелерді орындамаудың әрбір</w:t>
            </w:r>
            <w:r w:rsidRPr="000212E5">
              <w:br/>
              <w:t>күнтізбелік күні үшін банктік қарыз</w:t>
            </w:r>
            <w:r w:rsidRPr="000212E5">
              <w:br/>
            </w:r>
            <w:r w:rsidRPr="000212E5">
              <w:rPr>
                <w:lang w:bidi="ru-RU"/>
              </w:rPr>
              <w:t xml:space="preserve">шарты бойынша </w:t>
            </w:r>
            <w:r w:rsidRPr="000212E5">
              <w:t>негізгі борыш</w:t>
            </w:r>
            <w:r w:rsidRPr="000212E5">
              <w:br/>
              <w:t>сомасының 0,05%-ы (01.07.2009ж.</w:t>
            </w:r>
            <w:r w:rsidRPr="000212E5">
              <w:br/>
              <w:t xml:space="preserve">дейін жасалған </w:t>
            </w:r>
            <w:r w:rsidRPr="000212E5">
              <w:rPr>
                <w:lang w:bidi="ru-RU"/>
              </w:rPr>
              <w:t xml:space="preserve">шарттар бойынша, </w:t>
            </w:r>
            <w:r w:rsidRPr="000212E5">
              <w:t xml:space="preserve">өсімпұлды өзгерту туралы </w:t>
            </w:r>
            <w:r w:rsidRPr="000212E5">
              <w:rPr>
                <w:lang w:bidi="ru-RU"/>
              </w:rPr>
              <w:t>Банк</w:t>
            </w:r>
            <w:r w:rsidRPr="000212E5">
              <w:rPr>
                <w:lang w:bidi="ru-RU"/>
              </w:rPr>
              <w:br/>
            </w:r>
            <w:r w:rsidRPr="000212E5">
              <w:t>шешімінің қолданысқа енгізілуі күнінен</w:t>
            </w:r>
            <w:r w:rsidRPr="000212E5">
              <w:br/>
              <w:t>бастап өсімпұлдың жаңа мөлшерін</w:t>
            </w:r>
            <w:r w:rsidRPr="000212E5">
              <w:br/>
              <w:t>енгізуді көздейтін қосымша келісімді</w:t>
            </w:r>
            <w:r w:rsidRPr="000212E5">
              <w:br/>
              <w:t>клиентпен жасау жағдайында)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tabs>
                <w:tab w:val="left" w:pos="209"/>
              </w:tabs>
            </w:pPr>
          </w:p>
        </w:tc>
        <w:tc>
          <w:tcPr>
            <w:tcW w:w="4165" w:type="dxa"/>
          </w:tcPr>
          <w:p w:rsidR="0093461E" w:rsidRPr="000212E5" w:rsidRDefault="00245666" w:rsidP="00F47A0F">
            <w:pPr>
              <w:tabs>
                <w:tab w:val="left" w:pos="209"/>
              </w:tabs>
              <w:jc w:val="center"/>
            </w:pPr>
            <w:r w:rsidRPr="000212E5">
              <w:t>Міндеттемелерді орындамаудың әрбір</w:t>
            </w:r>
            <w:r w:rsidRPr="000212E5">
              <w:br/>
              <w:t>күнтізбелік күні үшін банктік қарыз</w:t>
            </w:r>
            <w:r w:rsidRPr="000212E5">
              <w:br/>
            </w:r>
            <w:r w:rsidRPr="000212E5">
              <w:rPr>
                <w:lang w:bidi="ru-RU"/>
              </w:rPr>
              <w:t xml:space="preserve">шарты бойынша </w:t>
            </w:r>
            <w:r w:rsidRPr="000212E5">
              <w:t xml:space="preserve">негізгі </w:t>
            </w:r>
            <w:r w:rsidRPr="000212E5">
              <w:rPr>
                <w:lang w:bidi="ru-RU"/>
              </w:rPr>
              <w:t>борыш</w:t>
            </w:r>
            <w:r w:rsidRPr="000212E5">
              <w:rPr>
                <w:lang w:bidi="ru-RU"/>
              </w:rPr>
              <w:br/>
            </w:r>
            <w:r w:rsidRPr="000212E5">
              <w:t>сомасының 0,05%-ы (01.07.2009ж.</w:t>
            </w:r>
            <w:r w:rsidRPr="000212E5">
              <w:br/>
              <w:t xml:space="preserve">бастап жасалған </w:t>
            </w:r>
            <w:r w:rsidRPr="000212E5">
              <w:rPr>
                <w:lang w:bidi="ru-RU"/>
              </w:rPr>
              <w:t>шарттар бойынша)</w:t>
            </w:r>
          </w:p>
        </w:tc>
        <w:tc>
          <w:tcPr>
            <w:tcW w:w="7534" w:type="dxa"/>
            <w:vMerge/>
          </w:tcPr>
          <w:p w:rsidR="0093461E" w:rsidRPr="000212E5" w:rsidRDefault="0093461E" w:rsidP="00B90727">
            <w:pPr>
              <w:pStyle w:val="a3"/>
              <w:jc w:val="both"/>
            </w:pPr>
          </w:p>
        </w:tc>
      </w:tr>
      <w:tr w:rsidR="00763D5E" w:rsidRPr="000212E5" w:rsidTr="00681EFC">
        <w:trPr>
          <w:trHeight w:val="2400"/>
          <w:tblCellSpacing w:w="0" w:type="dxa"/>
          <w:jc w:val="center"/>
        </w:trPr>
        <w:tc>
          <w:tcPr>
            <w:tcW w:w="495" w:type="dxa"/>
            <w:shd w:val="clear" w:color="auto" w:fill="auto"/>
          </w:tcPr>
          <w:p w:rsidR="00763D5E" w:rsidRPr="003A6ABE" w:rsidRDefault="00763D5E" w:rsidP="00B90727">
            <w:pPr>
              <w:pStyle w:val="a3"/>
              <w:jc w:val="center"/>
            </w:pPr>
            <w:bookmarkStart w:id="0" w:name="_GoBack"/>
            <w:bookmarkEnd w:id="0"/>
            <w:r w:rsidRPr="003A6ABE">
              <w:lastRenderedPageBreak/>
              <w:t>9.</w:t>
            </w:r>
          </w:p>
        </w:tc>
        <w:tc>
          <w:tcPr>
            <w:tcW w:w="3522" w:type="dxa"/>
            <w:shd w:val="clear" w:color="auto" w:fill="auto"/>
          </w:tcPr>
          <w:p w:rsidR="00763D5E" w:rsidRPr="003A6ABE" w:rsidRDefault="00763D5E" w:rsidP="00B90727">
            <w:pPr>
              <w:tabs>
                <w:tab w:val="left" w:pos="209"/>
              </w:tabs>
            </w:pPr>
            <w:r w:rsidRPr="003A6ABE">
              <w:t>Жылжымайтын мүліктің кепіл</w:t>
            </w:r>
            <w:r w:rsidRPr="003A6ABE">
              <w:br/>
              <w:t>шартының, болашақта кепіл</w:t>
            </w:r>
            <w:r w:rsidRPr="003A6ABE">
              <w:br/>
              <w:t>берушінің меншігіне түсетін</w:t>
            </w:r>
            <w:r w:rsidRPr="003A6ABE">
              <w:br/>
            </w:r>
            <w:r w:rsidRPr="003A6ABE">
              <w:rPr>
                <w:lang w:bidi="ru-RU"/>
              </w:rPr>
              <w:t xml:space="preserve">жылжымайтын </w:t>
            </w:r>
            <w:r w:rsidRPr="003A6ABE">
              <w:t>мүліктің кепіл шартының талаптарын бұзғаны</w:t>
            </w:r>
            <w:r w:rsidRPr="003A6ABE">
              <w:br/>
              <w:t>үшін айыппұл</w:t>
            </w:r>
          </w:p>
        </w:tc>
        <w:tc>
          <w:tcPr>
            <w:tcW w:w="4165" w:type="dxa"/>
          </w:tcPr>
          <w:p w:rsidR="00763D5E" w:rsidRPr="003A6ABE" w:rsidRDefault="00763D5E" w:rsidP="00B90727">
            <w:pPr>
              <w:tabs>
                <w:tab w:val="left" w:pos="209"/>
              </w:tabs>
              <w:jc w:val="center"/>
            </w:pP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күнгі</w:t>
            </w:r>
            <w:r w:rsidRPr="003A6ABE">
              <w:t xml:space="preserve"> </w:t>
            </w:r>
            <w:r w:rsidRPr="003A6ABE">
              <w:rPr>
                <w:rStyle w:val="ezkurwreuab5ozgtqnkl"/>
              </w:rPr>
              <w:t>банктік</w:t>
            </w:r>
            <w:r w:rsidRPr="003A6ABE">
              <w:t xml:space="preserve"> </w:t>
            </w:r>
            <w:r w:rsidRPr="003A6ABE">
              <w:rPr>
                <w:rStyle w:val="ezkurwreuab5ozgtqnkl"/>
              </w:rPr>
              <w:t>қарыз</w:t>
            </w:r>
            <w:r w:rsidRPr="003A6ABE">
              <w:t xml:space="preserve"> </w:t>
            </w:r>
            <w:r w:rsidRPr="003A6ABE">
              <w:rPr>
                <w:rStyle w:val="ezkurwreuab5ozgtqnkl"/>
              </w:rPr>
              <w:t>шарты</w:t>
            </w:r>
            <w:r w:rsidRPr="003A6ABE">
              <w:t xml:space="preserve"> бойынша </w:t>
            </w:r>
            <w:r w:rsidRPr="003A6ABE">
              <w:rPr>
                <w:rStyle w:val="ezkurwreuab5ozgtqnkl"/>
              </w:rPr>
              <w:t>негізгі</w:t>
            </w:r>
            <w:r w:rsidRPr="003A6ABE">
              <w:t xml:space="preserve"> </w:t>
            </w:r>
            <w:r w:rsidRPr="003A6ABE">
              <w:rPr>
                <w:rStyle w:val="ezkurwreuab5ozgtqnkl"/>
              </w:rPr>
              <w:t>борыш</w:t>
            </w:r>
            <w:r w:rsidRPr="003A6ABE">
              <w:t xml:space="preserve"> </w:t>
            </w:r>
            <w:r w:rsidRPr="003A6ABE">
              <w:rPr>
                <w:rStyle w:val="ezkurwreuab5ozgtqnkl"/>
              </w:rPr>
              <w:t>сомасының</w:t>
            </w:r>
            <w:r w:rsidRPr="003A6ABE">
              <w:t xml:space="preserve"> </w:t>
            </w:r>
            <w:r w:rsidRPr="003A6ABE">
              <w:rPr>
                <w:rStyle w:val="ezkurwreuab5ozgtqnkl"/>
              </w:rPr>
              <w:t>0,3%</w:t>
            </w:r>
            <w:r w:rsidRPr="003A6ABE">
              <w:t xml:space="preserve">, </w:t>
            </w: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әрбір</w:t>
            </w:r>
            <w:r w:rsidRPr="003A6ABE">
              <w:t xml:space="preserve"> </w:t>
            </w:r>
            <w:r w:rsidRPr="003A6ABE">
              <w:rPr>
                <w:rStyle w:val="ezkurwreuab5ozgtqnkl"/>
              </w:rPr>
              <w:t>факті</w:t>
            </w:r>
            <w:r w:rsidRPr="003A6ABE">
              <w:t xml:space="preserve"> үшін</w:t>
            </w:r>
          </w:p>
          <w:p w:rsidR="00F1276F" w:rsidRPr="003A6ABE" w:rsidRDefault="00F1276F" w:rsidP="00B90727">
            <w:pPr>
              <w:tabs>
                <w:tab w:val="left" w:pos="209"/>
              </w:tabs>
              <w:jc w:val="center"/>
              <w:rPr>
                <w:rStyle w:val="ezkurwreuab5ozgtqnkl"/>
                <w:i/>
              </w:rPr>
            </w:pPr>
            <w:r w:rsidRPr="003A6ABE">
              <w:rPr>
                <w:rStyle w:val="ezkurwreuab5ozgtqnkl"/>
                <w:i/>
              </w:rPr>
              <w:t>болашақта</w:t>
            </w:r>
            <w:r w:rsidRPr="003A6ABE">
              <w:rPr>
                <w:i/>
              </w:rPr>
              <w:t xml:space="preserve"> </w:t>
            </w:r>
            <w:r w:rsidRPr="003A6ABE">
              <w:rPr>
                <w:rStyle w:val="ezkurwreuab5ozgtqnkl"/>
                <w:i/>
              </w:rPr>
              <w:t>кепіл</w:t>
            </w:r>
            <w:r w:rsidRPr="003A6ABE">
              <w:rPr>
                <w:i/>
              </w:rPr>
              <w:t xml:space="preserve"> берушінің </w:t>
            </w:r>
            <w:r w:rsidRPr="003A6ABE">
              <w:rPr>
                <w:rStyle w:val="ezkurwreuab5ozgtqnkl"/>
                <w:i/>
              </w:rPr>
              <w:t>меншігіне</w:t>
            </w:r>
            <w:r w:rsidRPr="003A6ABE">
              <w:rPr>
                <w:i/>
              </w:rPr>
              <w:t xml:space="preserve"> </w:t>
            </w:r>
            <w:r w:rsidRPr="003A6ABE">
              <w:rPr>
                <w:rStyle w:val="ezkurwreuab5ozgtqnkl"/>
                <w:i/>
              </w:rPr>
              <w:t>түсетін</w:t>
            </w:r>
            <w:r w:rsidRPr="003A6ABE">
              <w:rPr>
                <w:i/>
              </w:rPr>
              <w:t xml:space="preserve"> </w:t>
            </w:r>
            <w:r w:rsidRPr="003A6ABE">
              <w:rPr>
                <w:rStyle w:val="ezkurwreuab5ozgtqnkl"/>
                <w:i/>
              </w:rPr>
              <w:t>жылжымайтын</w:t>
            </w:r>
            <w:r w:rsidRPr="003A6ABE">
              <w:rPr>
                <w:i/>
              </w:rPr>
              <w:t xml:space="preserve"> </w:t>
            </w:r>
            <w:r w:rsidRPr="003A6ABE">
              <w:rPr>
                <w:rStyle w:val="ezkurwreuab5ozgtqnkl"/>
                <w:i/>
              </w:rPr>
              <w:t>мүлік</w:t>
            </w:r>
            <w:r w:rsidRPr="003A6ABE">
              <w:rPr>
                <w:i/>
              </w:rPr>
              <w:t xml:space="preserve"> </w:t>
            </w:r>
            <w:r w:rsidRPr="003A6ABE">
              <w:rPr>
                <w:rStyle w:val="ezkurwreuab5ozgtqnkl"/>
                <w:i/>
              </w:rPr>
              <w:t>кепілінің</w:t>
            </w:r>
            <w:r w:rsidRPr="003A6ABE">
              <w:rPr>
                <w:i/>
              </w:rPr>
              <w:t xml:space="preserve"> </w:t>
            </w:r>
            <w:r w:rsidRPr="003A6ABE">
              <w:rPr>
                <w:rStyle w:val="ezkurwreuab5ozgtqnkl"/>
                <w:i/>
              </w:rPr>
              <w:t>барлық</w:t>
            </w:r>
            <w:r w:rsidRPr="003A6ABE">
              <w:rPr>
                <w:i/>
              </w:rPr>
              <w:t xml:space="preserve"> </w:t>
            </w:r>
            <w:r w:rsidRPr="003A6ABE">
              <w:rPr>
                <w:rStyle w:val="ezkurwreuab5ozgtqnkl"/>
                <w:i/>
              </w:rPr>
              <w:t>шарттарына</w:t>
            </w:r>
            <w:r w:rsidRPr="003A6ABE">
              <w:rPr>
                <w:i/>
              </w:rPr>
              <w:t xml:space="preserve">, жылжымайтын мүлік кепілінің шартына, оның </w:t>
            </w:r>
            <w:r w:rsidRPr="003A6ABE">
              <w:rPr>
                <w:rStyle w:val="ezkurwreuab5ozgtqnkl"/>
                <w:i/>
              </w:rPr>
              <w:t>ішінде</w:t>
            </w:r>
            <w:r w:rsidRPr="003A6ABE">
              <w:rPr>
                <w:i/>
              </w:rPr>
              <w:t xml:space="preserve"> </w:t>
            </w:r>
            <w:r w:rsidRPr="003A6ABE">
              <w:rPr>
                <w:rStyle w:val="ezkurwreuab5ozgtqnkl"/>
                <w:i/>
              </w:rPr>
              <w:t>бұрын</w:t>
            </w:r>
            <w:r w:rsidRPr="003A6ABE">
              <w:rPr>
                <w:i/>
              </w:rPr>
              <w:t xml:space="preserve"> </w:t>
            </w:r>
            <w:r w:rsidRPr="003A6ABE">
              <w:rPr>
                <w:rStyle w:val="ezkurwreuab5ozgtqnkl"/>
                <w:i/>
              </w:rPr>
              <w:t>жасалған</w:t>
            </w:r>
            <w:r w:rsidRPr="003A6ABE">
              <w:rPr>
                <w:i/>
              </w:rPr>
              <w:t xml:space="preserve"> шарттарға </w:t>
            </w:r>
            <w:r w:rsidRPr="003A6ABE">
              <w:rPr>
                <w:rStyle w:val="ezkurwreuab5ozgtqnkl"/>
                <w:i/>
              </w:rPr>
              <w:t>қолданылады</w:t>
            </w:r>
          </w:p>
          <w:p w:rsidR="00F1276F" w:rsidRPr="003A6ABE" w:rsidRDefault="00F1276F" w:rsidP="00B90727">
            <w:pPr>
              <w:tabs>
                <w:tab w:val="left" w:pos="209"/>
              </w:tabs>
              <w:jc w:val="center"/>
              <w:rPr>
                <w:i/>
              </w:rPr>
            </w:pPr>
          </w:p>
          <w:p w:rsidR="00763D5E" w:rsidRPr="003A6ABE" w:rsidRDefault="00763D5E" w:rsidP="00681EFC">
            <w:pPr>
              <w:tabs>
                <w:tab w:val="left" w:pos="209"/>
              </w:tabs>
              <w:jc w:val="center"/>
            </w:pPr>
            <w:r w:rsidRPr="003A6ABE">
              <w:rPr>
                <w:rStyle w:val="ezkurwreuab5ozgtqnkl"/>
                <w:iCs/>
              </w:rPr>
              <w:t>(</w:t>
            </w:r>
            <w:r w:rsidRPr="003A6ABE">
              <w:rPr>
                <w:rStyle w:val="ezkurwreuab5ozgtqnkl"/>
                <w:i/>
              </w:rPr>
              <w:t>23.02.2024</w:t>
            </w:r>
            <w:r w:rsidRPr="003A6ABE">
              <w:rPr>
                <w:rStyle w:val="ezkurwreuab5ozgtqnkl"/>
                <w:iCs/>
              </w:rPr>
              <w:t>ж. №</w:t>
            </w:r>
            <w:r w:rsidRPr="003A6ABE">
              <w:rPr>
                <w:rStyle w:val="ezkurwreuab5ozgtqnkl"/>
                <w:bCs/>
                <w:i/>
              </w:rPr>
              <w:t xml:space="preserve">П11-2024 </w:t>
            </w:r>
            <w:r w:rsidRPr="003A6ABE">
              <w:rPr>
                <w:rStyle w:val="ezkurwreuab5ozgtqnkl"/>
                <w:iCs/>
              </w:rPr>
              <w:t>БӨҮК хаттамасы</w:t>
            </w:r>
            <w:r w:rsidR="00681EFC" w:rsidRPr="003A6ABE">
              <w:rPr>
                <w:rStyle w:val="ezkurwreuab5ozgtqnkl"/>
                <w:iCs/>
                <w:lang w:val="kk-KZ"/>
              </w:rPr>
              <w:t>на сәйкес баяндалды.</w:t>
            </w:r>
            <w:r w:rsidRPr="003A6ABE">
              <w:rPr>
                <w:rStyle w:val="ezkurwreuab5ozgtqnkl"/>
                <w:iCs/>
              </w:rPr>
              <w:t>)</w:t>
            </w:r>
          </w:p>
        </w:tc>
        <w:tc>
          <w:tcPr>
            <w:tcW w:w="7534" w:type="dxa"/>
          </w:tcPr>
          <w:p w:rsidR="00763D5E" w:rsidRPr="003A6ABE" w:rsidRDefault="00763D5E" w:rsidP="00B90727">
            <w:pPr>
              <w:pStyle w:val="a5"/>
              <w:jc w:val="both"/>
              <w:rPr>
                <w:szCs w:val="24"/>
              </w:rPr>
            </w:pPr>
            <w:r w:rsidRPr="003A6ABE">
              <w:rPr>
                <w:szCs w:val="24"/>
              </w:rPr>
              <w:t xml:space="preserve"> Шарттың </w:t>
            </w:r>
            <w:r w:rsidRPr="003A6ABE">
              <w:rPr>
                <w:szCs w:val="24"/>
                <w:lang w:bidi="ru-RU"/>
              </w:rPr>
              <w:t xml:space="preserve">талаптарын </w:t>
            </w:r>
            <w:r w:rsidRPr="003A6ABE">
              <w:rPr>
                <w:szCs w:val="24"/>
              </w:rPr>
              <w:t>бұзу дерегі болып кепіл берушінің кепіл шарты</w:t>
            </w:r>
            <w:r w:rsidRPr="003A6ABE">
              <w:rPr>
                <w:szCs w:val="24"/>
              </w:rPr>
              <w:br/>
            </w:r>
            <w:r w:rsidRPr="003A6ABE">
              <w:rPr>
                <w:szCs w:val="24"/>
                <w:lang w:bidi="ru-RU"/>
              </w:rPr>
              <w:t xml:space="preserve">бойынша </w:t>
            </w:r>
            <w:r w:rsidRPr="003A6ABE">
              <w:rPr>
                <w:szCs w:val="24"/>
              </w:rPr>
              <w:t>өз міндеттемелерін бұзу</w:t>
            </w:r>
            <w:r w:rsidR="00AA1A3E" w:rsidRPr="003A6ABE">
              <w:rPr>
                <w:szCs w:val="24"/>
              </w:rPr>
              <w:t xml:space="preserve"> болып</w:t>
            </w:r>
            <w:r w:rsidRPr="003A6ABE">
              <w:rPr>
                <w:szCs w:val="24"/>
              </w:rPr>
              <w:t xml:space="preserve"> табылады.</w:t>
            </w:r>
          </w:p>
        </w:tc>
      </w:tr>
      <w:tr w:rsidR="008D63D6" w:rsidRPr="00B579CC" w:rsidTr="000212E5">
        <w:trPr>
          <w:tblCellSpacing w:w="0" w:type="dxa"/>
          <w:jc w:val="center"/>
        </w:trPr>
        <w:tc>
          <w:tcPr>
            <w:tcW w:w="495" w:type="dxa"/>
          </w:tcPr>
          <w:p w:rsidR="008D63D6" w:rsidRPr="000212E5" w:rsidRDefault="008D63D6" w:rsidP="00B90727">
            <w:pPr>
              <w:pStyle w:val="a3"/>
              <w:jc w:val="center"/>
            </w:pPr>
            <w:r w:rsidRPr="000212E5">
              <w:t>9-1</w:t>
            </w:r>
          </w:p>
        </w:tc>
        <w:tc>
          <w:tcPr>
            <w:tcW w:w="3522" w:type="dxa"/>
          </w:tcPr>
          <w:p w:rsidR="008D63D6" w:rsidRPr="000212E5" w:rsidRDefault="008344A3" w:rsidP="008344A3">
            <w:pPr>
              <w:tabs>
                <w:tab w:val="left" w:pos="209"/>
              </w:tabs>
            </w:pPr>
            <w:r w:rsidRPr="000212E5">
              <w:t>Тұрғын үй құрылысына үлестік</w:t>
            </w:r>
            <w:r w:rsidRPr="000212E5">
              <w:br/>
              <w:t>қатысу қатысушысының мүліктік</w:t>
            </w:r>
            <w:r w:rsidRPr="000212E5">
              <w:br/>
              <w:t xml:space="preserve">құқық кепіл шартының, </w:t>
            </w:r>
            <w:r w:rsidRPr="00A75433">
              <w:rPr>
                <w:rStyle w:val="24"/>
                <w:b w:val="0"/>
                <w:sz w:val="24"/>
                <w:szCs w:val="24"/>
              </w:rPr>
              <w:t>сатып</w:t>
            </w:r>
            <w:r w:rsidRPr="00A75433">
              <w:rPr>
                <w:rStyle w:val="24"/>
                <w:b w:val="0"/>
                <w:sz w:val="24"/>
                <w:szCs w:val="24"/>
              </w:rPr>
              <w:br/>
              <w:t>алу-сатудың алдын ала шарты</w:t>
            </w:r>
            <w:r w:rsidRPr="00A75433">
              <w:rPr>
                <w:rStyle w:val="24"/>
                <w:b w:val="0"/>
                <w:sz w:val="24"/>
                <w:szCs w:val="24"/>
              </w:rPr>
              <w:br/>
              <w:t>бойынша мүліктік құқық (талап ету құқығы) кепіл шартының</w:t>
            </w:r>
            <w:r w:rsidRPr="000212E5">
              <w:rPr>
                <w:rStyle w:val="24"/>
                <w:sz w:val="24"/>
                <w:szCs w:val="24"/>
              </w:rPr>
              <w:t xml:space="preserve"> </w:t>
            </w:r>
            <w:r w:rsidRPr="000212E5">
              <w:t xml:space="preserve">талаптарын бұзғаны үшін айыппұл </w:t>
            </w:r>
            <w:r w:rsidRPr="000212E5">
              <w:rPr>
                <w:rStyle w:val="2115pt"/>
                <w:sz w:val="24"/>
                <w:szCs w:val="24"/>
              </w:rPr>
              <w:t>(17.01.2018ж. №1БӨҮК хаттамасы)</w:t>
            </w:r>
          </w:p>
        </w:tc>
        <w:tc>
          <w:tcPr>
            <w:tcW w:w="4165" w:type="dxa"/>
          </w:tcPr>
          <w:p w:rsidR="008344A3" w:rsidRPr="000212E5" w:rsidRDefault="008344A3" w:rsidP="008344A3">
            <w:pPr>
              <w:tabs>
                <w:tab w:val="left" w:pos="209"/>
              </w:tabs>
              <w:jc w:val="center"/>
            </w:pPr>
            <w:r w:rsidRPr="000212E5">
              <w:t>Шарт талаптарын бұзудің әрбір дерегі</w:t>
            </w:r>
          </w:p>
          <w:p w:rsidR="008344A3" w:rsidRPr="000212E5" w:rsidRDefault="008344A3" w:rsidP="008344A3">
            <w:pPr>
              <w:tabs>
                <w:tab w:val="left" w:pos="209"/>
              </w:tabs>
              <w:jc w:val="center"/>
            </w:pPr>
            <w:r w:rsidRPr="000212E5">
              <w:t>үшін мүліктік құқық (талап ету құқығы)</w:t>
            </w:r>
          </w:p>
          <w:p w:rsidR="009324B8" w:rsidRPr="009324B8" w:rsidRDefault="008344A3" w:rsidP="009324B8">
            <w:pPr>
              <w:autoSpaceDE w:val="0"/>
              <w:autoSpaceDN w:val="0"/>
              <w:rPr>
                <w:i/>
                <w:sz w:val="22"/>
                <w:szCs w:val="22"/>
              </w:rPr>
            </w:pPr>
            <w:r w:rsidRPr="000212E5">
              <w:t xml:space="preserve">құнының </w:t>
            </w:r>
            <w:r w:rsidR="00B579CC" w:rsidRPr="00A75433">
              <w:rPr>
                <w:b/>
              </w:rPr>
              <w:t>5</w:t>
            </w:r>
            <w:r w:rsidRPr="000212E5">
              <w:t>%-ы</w:t>
            </w:r>
            <w:r w:rsidR="009324B8">
              <w:t xml:space="preserve"> </w:t>
            </w:r>
            <w:r w:rsidR="009324B8">
              <w:rPr>
                <w:rStyle w:val="2115pt"/>
                <w:sz w:val="24"/>
                <w:szCs w:val="24"/>
              </w:rPr>
              <w:t>(25.03.2022ж. №14</w:t>
            </w:r>
            <w:r w:rsidR="00AC77E7">
              <w:rPr>
                <w:rStyle w:val="2115pt"/>
                <w:sz w:val="24"/>
                <w:szCs w:val="24"/>
              </w:rPr>
              <w:t xml:space="preserve"> </w:t>
            </w:r>
            <w:r w:rsidR="009324B8" w:rsidRPr="000212E5">
              <w:rPr>
                <w:rStyle w:val="2115pt"/>
                <w:sz w:val="24"/>
                <w:szCs w:val="24"/>
              </w:rPr>
              <w:t>БӨҮК хаттамасы)</w:t>
            </w:r>
            <w:r w:rsidR="009324B8">
              <w:rPr>
                <w:rStyle w:val="2115pt"/>
                <w:sz w:val="24"/>
                <w:szCs w:val="24"/>
              </w:rPr>
              <w:t>.</w:t>
            </w:r>
            <w:r w:rsidR="009324B8">
              <w:rPr>
                <w:rFonts w:ascii="Cambria" w:hAnsi="Cambria" w:cs="Cambria"/>
                <w:b/>
                <w:bCs/>
                <w:lang w:val="kk-KZ"/>
              </w:rPr>
              <w:t xml:space="preserve"> </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олданыс</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а</w:t>
            </w:r>
            <w:r w:rsidR="009324B8" w:rsidRPr="009324B8">
              <w:rPr>
                <w:rFonts w:ascii="Times New Roman CYR" w:hAnsi="Times New Roman CYR"/>
                <w:bCs/>
                <w:i/>
                <w:lang w:val="kk-KZ"/>
              </w:rPr>
              <w:t xml:space="preserve"> 01.06.2022 ж. енгізіледі</w:t>
            </w:r>
            <w:r w:rsidR="009324B8" w:rsidRPr="009324B8">
              <w:rPr>
                <w:rFonts w:ascii="Segoe UI" w:hAnsi="Segoe UI" w:cs="Segoe UI"/>
                <w:i/>
                <w:color w:val="000000"/>
                <w:sz w:val="20"/>
                <w:szCs w:val="20"/>
                <w:lang w:val="kk-KZ"/>
              </w:rPr>
              <w:t xml:space="preserve"> </w:t>
            </w:r>
          </w:p>
          <w:p w:rsidR="009324B8" w:rsidRPr="009324B8" w:rsidRDefault="009324B8" w:rsidP="009324B8">
            <w:pPr>
              <w:ind w:left="25" w:firstLine="25"/>
            </w:pPr>
          </w:p>
          <w:p w:rsidR="008D63D6" w:rsidRPr="00AC77E7" w:rsidRDefault="008D63D6" w:rsidP="00B579CC">
            <w:pPr>
              <w:tabs>
                <w:tab w:val="left" w:pos="209"/>
              </w:tabs>
              <w:jc w:val="center"/>
            </w:pPr>
          </w:p>
          <w:p w:rsidR="0060396F" w:rsidRPr="000212E5" w:rsidRDefault="0060396F" w:rsidP="00B579CC">
            <w:pPr>
              <w:tabs>
                <w:tab w:val="left" w:pos="209"/>
              </w:tabs>
              <w:jc w:val="center"/>
            </w:pPr>
          </w:p>
        </w:tc>
        <w:tc>
          <w:tcPr>
            <w:tcW w:w="7534" w:type="dxa"/>
          </w:tcPr>
          <w:p w:rsidR="008D63D6" w:rsidRDefault="008344A3" w:rsidP="008344A3">
            <w:pPr>
              <w:pStyle w:val="a5"/>
              <w:jc w:val="both"/>
              <w:rPr>
                <w:rStyle w:val="2115pt"/>
                <w:sz w:val="24"/>
                <w:szCs w:val="24"/>
              </w:rPr>
            </w:pPr>
            <w:r w:rsidRPr="000212E5">
              <w:rPr>
                <w:szCs w:val="24"/>
              </w:rPr>
              <w:t xml:space="preserve">Шарттың </w:t>
            </w:r>
            <w:r w:rsidRPr="000212E5">
              <w:rPr>
                <w:szCs w:val="24"/>
                <w:lang w:bidi="ru-RU"/>
              </w:rPr>
              <w:t xml:space="preserve">талаптарын </w:t>
            </w:r>
            <w:r w:rsidRPr="000212E5">
              <w:rPr>
                <w:szCs w:val="24"/>
              </w:rPr>
              <w:t>бұзу дерегі болып кепіл берушінің кепіл шарты</w:t>
            </w:r>
            <w:r w:rsidRPr="000212E5">
              <w:rPr>
                <w:szCs w:val="24"/>
              </w:rPr>
              <w:br/>
            </w:r>
            <w:r w:rsidRPr="000212E5">
              <w:rPr>
                <w:szCs w:val="24"/>
                <w:lang w:bidi="ru-RU"/>
              </w:rPr>
              <w:t xml:space="preserve">бойынша </w:t>
            </w:r>
            <w:r w:rsidRPr="000212E5">
              <w:rPr>
                <w:szCs w:val="24"/>
              </w:rPr>
              <w:t xml:space="preserve">өз міндеттемелерін бұзу табылады </w:t>
            </w:r>
            <w:r w:rsidRPr="000212E5">
              <w:rPr>
                <w:rStyle w:val="2115pt"/>
                <w:sz w:val="24"/>
                <w:szCs w:val="24"/>
              </w:rPr>
              <w:t>(15.03.2017ж. №9</w:t>
            </w:r>
            <w:r w:rsidRPr="000212E5">
              <w:rPr>
                <w:rStyle w:val="2115pt"/>
                <w:sz w:val="24"/>
                <w:szCs w:val="24"/>
              </w:rPr>
              <w:br/>
              <w:t>БӨҮК хаттамасы)</w:t>
            </w:r>
          </w:p>
          <w:p w:rsidR="00B579CC" w:rsidRPr="00A75433" w:rsidRDefault="00B579CC" w:rsidP="00B579CC">
            <w:pPr>
              <w:ind w:left="25" w:firstLine="25"/>
              <w:jc w:val="both"/>
              <w:rPr>
                <w:b/>
                <w:lang w:val="kk-KZ"/>
              </w:rPr>
            </w:pPr>
            <w:r w:rsidRPr="00A75433">
              <w:rPr>
                <w:b/>
                <w:lang w:val="kk-KZ"/>
              </w:rPr>
              <w:t>Қайта жобалау (ішкі қалқаларды тұрғызу) нәтижесінде нысандағы (тұрғын үйдегі) үлес параметрлері өзгерген кезде мүліктік құқықтың кепілі шартының талаптарын бұзғаны үшін айыппұл қолданылмайды.</w:t>
            </w:r>
          </w:p>
          <w:p w:rsidR="00B579CC" w:rsidRPr="00B579CC" w:rsidRDefault="00A75433" w:rsidP="00A75433">
            <w:pPr>
              <w:ind w:left="25" w:firstLine="25"/>
              <w:rPr>
                <w:lang w:val="kk-KZ"/>
              </w:rPr>
            </w:pPr>
            <w:r>
              <w:rPr>
                <w:rStyle w:val="2115pt"/>
                <w:sz w:val="24"/>
                <w:szCs w:val="24"/>
              </w:rPr>
              <w:t>(25.03.20</w:t>
            </w:r>
            <w:r w:rsidR="0060396F">
              <w:rPr>
                <w:rStyle w:val="2115pt"/>
                <w:sz w:val="24"/>
                <w:szCs w:val="24"/>
              </w:rPr>
              <w:t>22</w:t>
            </w:r>
            <w:r>
              <w:rPr>
                <w:rStyle w:val="2115pt"/>
                <w:sz w:val="24"/>
                <w:szCs w:val="24"/>
              </w:rPr>
              <w:t>ж. №14</w:t>
            </w:r>
            <w:r w:rsidR="00B579CC" w:rsidRPr="000212E5">
              <w:rPr>
                <w:rStyle w:val="2115pt"/>
                <w:sz w:val="24"/>
                <w:szCs w:val="24"/>
              </w:rPr>
              <w:t>БӨҮК хаттамасы)</w:t>
            </w:r>
          </w:p>
          <w:p w:rsidR="00B579CC" w:rsidRDefault="00B579CC" w:rsidP="00A75433">
            <w:pPr>
              <w:pStyle w:val="a5"/>
              <w:jc w:val="left"/>
              <w:rPr>
                <w:rStyle w:val="2115pt"/>
                <w:sz w:val="24"/>
                <w:szCs w:val="24"/>
              </w:rPr>
            </w:pPr>
          </w:p>
          <w:p w:rsidR="00B579CC" w:rsidRDefault="00B579CC" w:rsidP="008344A3">
            <w:pPr>
              <w:pStyle w:val="a5"/>
              <w:jc w:val="both"/>
              <w:rPr>
                <w:rStyle w:val="2115pt"/>
                <w:sz w:val="24"/>
                <w:szCs w:val="24"/>
              </w:rPr>
            </w:pPr>
          </w:p>
          <w:p w:rsidR="00B579CC" w:rsidRPr="00B579CC" w:rsidRDefault="00B579CC" w:rsidP="008344A3">
            <w:pPr>
              <w:pStyle w:val="a5"/>
              <w:jc w:val="both"/>
              <w:rPr>
                <w:szCs w:val="24"/>
                <w:lang w:val="kk-KZ"/>
              </w:rPr>
            </w:pPr>
          </w:p>
        </w:tc>
      </w:tr>
      <w:tr w:rsidR="00B579CC" w:rsidRPr="000212E5" w:rsidTr="000212E5">
        <w:trPr>
          <w:tblCellSpacing w:w="0" w:type="dxa"/>
          <w:jc w:val="center"/>
        </w:trPr>
        <w:tc>
          <w:tcPr>
            <w:tcW w:w="495" w:type="dxa"/>
          </w:tcPr>
          <w:p w:rsidR="00B579CC" w:rsidRPr="000212E5" w:rsidRDefault="00B579CC" w:rsidP="00B90727">
            <w:pPr>
              <w:pStyle w:val="a3"/>
              <w:jc w:val="center"/>
            </w:pPr>
            <w:r>
              <w:t>9-2</w:t>
            </w:r>
          </w:p>
        </w:tc>
        <w:tc>
          <w:tcPr>
            <w:tcW w:w="3522" w:type="dxa"/>
          </w:tcPr>
          <w:p w:rsidR="00A75433" w:rsidRPr="00A75433" w:rsidRDefault="00A75433" w:rsidP="00A75433">
            <w:pPr>
              <w:ind w:left="57"/>
              <w:rPr>
                <w:b/>
              </w:rPr>
            </w:pPr>
            <w:r w:rsidRPr="00A75433">
              <w:rPr>
                <w:b/>
              </w:rPr>
              <w:t>Тұрғын үй құрылысына үлестік қатысу шарты шеңберінде жасалған жылжымайтын мүлік</w:t>
            </w:r>
            <w:r w:rsidRPr="00A75433">
              <w:rPr>
                <w:b/>
                <w:lang w:val="kk-KZ"/>
              </w:rPr>
              <w:t>тің</w:t>
            </w:r>
            <w:r w:rsidRPr="00A75433">
              <w:rPr>
                <w:b/>
              </w:rPr>
              <w:t xml:space="preserve"> (тұрғын үй) мүліктік құқығының (талап ету құқығының) орнына және жасалған алдын ала сатып алу-сату шарты шеңберінде жылжымайтын мүлік</w:t>
            </w:r>
            <w:r w:rsidRPr="00A75433">
              <w:rPr>
                <w:b/>
                <w:lang w:val="kk-KZ"/>
              </w:rPr>
              <w:t>тің</w:t>
            </w:r>
            <w:r w:rsidRPr="00A75433">
              <w:rPr>
                <w:b/>
              </w:rPr>
              <w:t xml:space="preserve"> (тұрғын үй) мүліктік құқығы</w:t>
            </w:r>
            <w:r w:rsidRPr="00A75433">
              <w:rPr>
                <w:b/>
                <w:lang w:val="kk-KZ"/>
              </w:rPr>
              <w:t>н</w:t>
            </w:r>
            <w:r w:rsidRPr="00A75433">
              <w:rPr>
                <w:b/>
              </w:rPr>
              <w:t xml:space="preserve">ың (талап ету </w:t>
            </w:r>
            <w:r w:rsidRPr="00A75433">
              <w:rPr>
                <w:b/>
              </w:rPr>
              <w:lastRenderedPageBreak/>
              <w:t xml:space="preserve">құқығының) орнына Банкке </w:t>
            </w:r>
            <w:r w:rsidRPr="00A75433">
              <w:rPr>
                <w:b/>
                <w:lang w:val="kk-KZ"/>
              </w:rPr>
              <w:t xml:space="preserve">кепілді </w:t>
            </w:r>
            <w:r w:rsidRPr="00A75433">
              <w:rPr>
                <w:b/>
              </w:rPr>
              <w:t>уақтылы бермегені үшін өсімпұл.</w:t>
            </w:r>
            <w:r w:rsidRPr="00A75433">
              <w:rPr>
                <w:rStyle w:val="2115pt"/>
                <w:b/>
                <w:sz w:val="24"/>
                <w:szCs w:val="24"/>
              </w:rPr>
              <w:t xml:space="preserve"> (25.03.2022ж. №14 БӨҮК хаттамасы)</w:t>
            </w:r>
          </w:p>
          <w:p w:rsidR="00B579CC" w:rsidRPr="00A75433" w:rsidRDefault="00A75433" w:rsidP="008344A3">
            <w:pPr>
              <w:tabs>
                <w:tab w:val="left" w:pos="209"/>
              </w:tabs>
              <w:rPr>
                <w:b/>
              </w:rPr>
            </w:pPr>
            <w:r w:rsidRPr="00A75433">
              <w:rPr>
                <w:b/>
              </w:rPr>
              <w:t xml:space="preserve"> </w:t>
            </w:r>
          </w:p>
        </w:tc>
        <w:tc>
          <w:tcPr>
            <w:tcW w:w="4165" w:type="dxa"/>
          </w:tcPr>
          <w:p w:rsidR="00B579CC" w:rsidRPr="00A75433" w:rsidRDefault="00A75433" w:rsidP="008344A3">
            <w:pPr>
              <w:tabs>
                <w:tab w:val="left" w:pos="209"/>
              </w:tabs>
              <w:jc w:val="center"/>
              <w:rPr>
                <w:b/>
              </w:rPr>
            </w:pPr>
            <w:r w:rsidRPr="00A75433">
              <w:rPr>
                <w:b/>
              </w:rPr>
              <w:lastRenderedPageBreak/>
              <w:t>Мерзімін кешіктірудің әрбір</w:t>
            </w:r>
            <w:r w:rsidRPr="00A75433">
              <w:rPr>
                <w:b/>
              </w:rPr>
              <w:br/>
              <w:t>күнтізбелік күні үшін 500 теңге</w:t>
            </w:r>
          </w:p>
        </w:tc>
        <w:tc>
          <w:tcPr>
            <w:tcW w:w="7534" w:type="dxa"/>
          </w:tcPr>
          <w:p w:rsidR="00B579CC" w:rsidRPr="000212E5" w:rsidRDefault="00B579CC" w:rsidP="008344A3">
            <w:pPr>
              <w:pStyle w:val="a5"/>
              <w:jc w:val="both"/>
              <w:rPr>
                <w:szCs w:val="24"/>
              </w:rPr>
            </w:pPr>
          </w:p>
        </w:tc>
      </w:tr>
      <w:tr w:rsidR="0093461E" w:rsidRPr="000212E5" w:rsidTr="000212E5">
        <w:trPr>
          <w:tblCellSpacing w:w="0" w:type="dxa"/>
          <w:jc w:val="center"/>
        </w:trPr>
        <w:tc>
          <w:tcPr>
            <w:tcW w:w="495" w:type="dxa"/>
            <w:vMerge w:val="restart"/>
          </w:tcPr>
          <w:p w:rsidR="0093461E" w:rsidRPr="000212E5" w:rsidRDefault="0093461E" w:rsidP="00B90727">
            <w:pPr>
              <w:pStyle w:val="a3"/>
              <w:jc w:val="center"/>
            </w:pPr>
            <w:r w:rsidRPr="000212E5">
              <w:t>10.</w:t>
            </w:r>
          </w:p>
        </w:tc>
        <w:tc>
          <w:tcPr>
            <w:tcW w:w="3522" w:type="dxa"/>
            <w:vMerge w:val="restart"/>
          </w:tcPr>
          <w:p w:rsidR="008344A3" w:rsidRPr="000212E5" w:rsidRDefault="008344A3" w:rsidP="008344A3">
            <w:pPr>
              <w:tabs>
                <w:tab w:val="left" w:pos="209"/>
              </w:tabs>
            </w:pPr>
            <w:r w:rsidRPr="000212E5">
              <w:t>Тұрғын үй құрылыс</w:t>
            </w:r>
          </w:p>
          <w:p w:rsidR="008344A3" w:rsidRPr="000212E5" w:rsidRDefault="008344A3" w:rsidP="008344A3">
            <w:pPr>
              <w:tabs>
                <w:tab w:val="left" w:pos="209"/>
              </w:tabs>
            </w:pPr>
            <w:r w:rsidRPr="000212E5">
              <w:t>жинақтарының кепіл шартының</w:t>
            </w:r>
          </w:p>
          <w:p w:rsidR="008344A3" w:rsidRPr="000212E5" w:rsidRDefault="008344A3" w:rsidP="008344A3">
            <w:pPr>
              <w:tabs>
                <w:tab w:val="left" w:pos="209"/>
              </w:tabs>
            </w:pPr>
            <w:r w:rsidRPr="000212E5">
              <w:t>талаптарын бұзғаны үшін</w:t>
            </w:r>
          </w:p>
          <w:p w:rsidR="0093461E" w:rsidRPr="000212E5" w:rsidRDefault="008344A3" w:rsidP="008344A3">
            <w:pPr>
              <w:tabs>
                <w:tab w:val="left" w:pos="209"/>
              </w:tabs>
            </w:pPr>
            <w:r w:rsidRPr="000212E5">
              <w:t>айыппұл</w:t>
            </w:r>
          </w:p>
        </w:tc>
        <w:tc>
          <w:tcPr>
            <w:tcW w:w="4165" w:type="dxa"/>
          </w:tcPr>
          <w:p w:rsidR="008344A3" w:rsidRPr="000212E5" w:rsidRDefault="008344A3" w:rsidP="008344A3">
            <w:pPr>
              <w:tabs>
                <w:tab w:val="left" w:pos="209"/>
              </w:tabs>
              <w:jc w:val="center"/>
            </w:pPr>
            <w:r w:rsidRPr="000212E5">
              <w:t>Кепіл шартының талаптарын бұзудың</w:t>
            </w:r>
          </w:p>
          <w:p w:rsidR="008344A3" w:rsidRPr="000212E5" w:rsidRDefault="008344A3" w:rsidP="008344A3">
            <w:pPr>
              <w:tabs>
                <w:tab w:val="left" w:pos="209"/>
              </w:tabs>
              <w:jc w:val="center"/>
            </w:pPr>
            <w:r w:rsidRPr="000212E5">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5%-ы (01.07.2009ж. дейін жасалған шарттар бойынша)</w:t>
            </w:r>
          </w:p>
        </w:tc>
        <w:tc>
          <w:tcPr>
            <w:tcW w:w="7534" w:type="dxa"/>
            <w:vMerge w:val="restart"/>
          </w:tcPr>
          <w:p w:rsidR="008344A3" w:rsidRPr="000212E5" w:rsidRDefault="008344A3" w:rsidP="008344A3">
            <w:pPr>
              <w:pStyle w:val="a5"/>
              <w:jc w:val="both"/>
              <w:rPr>
                <w:szCs w:val="24"/>
              </w:rPr>
            </w:pPr>
            <w:r w:rsidRPr="000212E5">
              <w:rPr>
                <w:szCs w:val="24"/>
              </w:rPr>
              <w:t>Шарттың талаптарын бұзу дерегі болып кепіл берушінің кепіл шарты</w:t>
            </w:r>
          </w:p>
          <w:p w:rsidR="0093461E" w:rsidRPr="000212E5" w:rsidRDefault="008344A3" w:rsidP="008344A3">
            <w:pPr>
              <w:pStyle w:val="a5"/>
              <w:jc w:val="both"/>
              <w:rPr>
                <w:szCs w:val="24"/>
              </w:rPr>
            </w:pPr>
            <w:r w:rsidRPr="000212E5">
              <w:rPr>
                <w:szCs w:val="24"/>
              </w:rPr>
              <w:t>бойынша өз міндеттемелерін бұзу табылады</w:t>
            </w: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tabs>
                <w:tab w:val="left" w:pos="209"/>
              </w:tabs>
            </w:pPr>
          </w:p>
        </w:tc>
        <w:tc>
          <w:tcPr>
            <w:tcW w:w="4165" w:type="dxa"/>
          </w:tcPr>
          <w:p w:rsidR="008344A3" w:rsidRPr="000212E5" w:rsidRDefault="008344A3" w:rsidP="008344A3">
            <w:pPr>
              <w:tabs>
                <w:tab w:val="left" w:pos="209"/>
              </w:tabs>
              <w:jc w:val="center"/>
            </w:pPr>
            <w:r w:rsidRPr="000212E5">
              <w:t>Кепіл шартының талаптарын бұзудың</w:t>
            </w:r>
          </w:p>
          <w:p w:rsidR="008344A3" w:rsidRPr="000212E5" w:rsidRDefault="008344A3" w:rsidP="008344A3">
            <w:pPr>
              <w:tabs>
                <w:tab w:val="left" w:pos="209"/>
              </w:tabs>
              <w:jc w:val="center"/>
            </w:pPr>
            <w:r w:rsidRPr="000212E5">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1%-ы (01.07.2009ж. дейін жасалған шарттар бойынша, өсімпұлды өзгерту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12E5" w:rsidRDefault="0093461E" w:rsidP="00B90727">
            <w:pPr>
              <w:pStyle w:val="a5"/>
              <w:jc w:val="both"/>
              <w:rPr>
                <w:szCs w:val="24"/>
                <w:lang w:val="kk-KZ"/>
              </w:rPr>
            </w:pPr>
          </w:p>
        </w:tc>
      </w:tr>
      <w:tr w:rsidR="0093461E" w:rsidRPr="003A6ABE"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tabs>
                <w:tab w:val="left" w:pos="209"/>
              </w:tabs>
              <w:rPr>
                <w:lang w:val="kk-KZ"/>
              </w:rPr>
            </w:pPr>
          </w:p>
        </w:tc>
        <w:tc>
          <w:tcPr>
            <w:tcW w:w="4165" w:type="dxa"/>
          </w:tcPr>
          <w:p w:rsidR="008344A3" w:rsidRPr="000212E5" w:rsidRDefault="008344A3" w:rsidP="008344A3">
            <w:pPr>
              <w:tabs>
                <w:tab w:val="left" w:pos="209"/>
              </w:tabs>
              <w:jc w:val="center"/>
              <w:rPr>
                <w:lang w:val="kk-KZ"/>
              </w:rPr>
            </w:pPr>
            <w:r w:rsidRPr="000212E5">
              <w:rPr>
                <w:lang w:val="kk-KZ"/>
              </w:rPr>
              <w:t>Кепіл шартының талаптарын бұзудың</w:t>
            </w:r>
          </w:p>
          <w:p w:rsidR="0093461E" w:rsidRPr="000212E5" w:rsidRDefault="008344A3" w:rsidP="008344A3">
            <w:pPr>
              <w:pStyle w:val="23"/>
              <w:shd w:val="clear" w:color="auto" w:fill="auto"/>
              <w:ind w:firstLine="0"/>
              <w:jc w:val="center"/>
              <w:rPr>
                <w:sz w:val="24"/>
                <w:szCs w:val="24"/>
              </w:rPr>
            </w:pPr>
            <w:r w:rsidRPr="000212E5">
              <w:rPr>
                <w:sz w:val="24"/>
                <w:szCs w:val="24"/>
              </w:rPr>
              <w:t>әрбір дерегі үшін жинақ ақша (тұрғын үй құрылыс жинақтарының) сомасының</w:t>
            </w:r>
            <w:r w:rsidRPr="000212E5">
              <w:rPr>
                <w:sz w:val="24"/>
                <w:szCs w:val="24"/>
              </w:rPr>
              <w:br/>
              <w:t>1%-ы (01.07.2009ж. бастап жасалған шарттар бойынша)</w:t>
            </w:r>
          </w:p>
        </w:tc>
        <w:tc>
          <w:tcPr>
            <w:tcW w:w="7534" w:type="dxa"/>
            <w:vMerge/>
          </w:tcPr>
          <w:p w:rsidR="0093461E" w:rsidRPr="000212E5" w:rsidRDefault="0093461E" w:rsidP="00B90727">
            <w:pPr>
              <w:pStyle w:val="a5"/>
              <w:jc w:val="both"/>
              <w:rPr>
                <w:szCs w:val="24"/>
                <w:lang w:val="kk-KZ"/>
              </w:rPr>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11.</w:t>
            </w:r>
          </w:p>
        </w:tc>
        <w:tc>
          <w:tcPr>
            <w:tcW w:w="3522" w:type="dxa"/>
          </w:tcPr>
          <w:p w:rsidR="00EF5F84" w:rsidRPr="000212E5" w:rsidRDefault="00EF5F84" w:rsidP="00EF5F84">
            <w:pPr>
              <w:tabs>
                <w:tab w:val="left" w:pos="209"/>
              </w:tabs>
            </w:pPr>
            <w:r w:rsidRPr="000212E5">
              <w:t>Қарыз алушымен қайта</w:t>
            </w:r>
          </w:p>
          <w:p w:rsidR="00EF5F84" w:rsidRPr="000212E5" w:rsidRDefault="00EF5F84" w:rsidP="00EF5F84">
            <w:pPr>
              <w:tabs>
                <w:tab w:val="left" w:pos="209"/>
              </w:tabs>
            </w:pPr>
            <w:r w:rsidRPr="000212E5">
              <w:t>рәсімдеу/нотариалды растау үшін</w:t>
            </w:r>
          </w:p>
          <w:p w:rsidR="00EF5F84" w:rsidRPr="000212E5" w:rsidRDefault="00EF5F84" w:rsidP="00EF5F84">
            <w:pPr>
              <w:tabs>
                <w:tab w:val="left" w:pos="209"/>
              </w:tabs>
            </w:pPr>
            <w:r w:rsidRPr="000212E5">
              <w:t>ұсынылған құқық белгілеуші</w:t>
            </w:r>
          </w:p>
          <w:p w:rsidR="00EF5F84" w:rsidRPr="000212E5" w:rsidRDefault="00EF5F84" w:rsidP="00EF5F84">
            <w:pPr>
              <w:tabs>
                <w:tab w:val="left" w:pos="209"/>
              </w:tabs>
            </w:pPr>
            <w:r w:rsidRPr="000212E5">
              <w:t>құжаттарды уақтылы</w:t>
            </w:r>
          </w:p>
          <w:p w:rsidR="0093461E" w:rsidRPr="000212E5" w:rsidRDefault="00EF5F84" w:rsidP="00EF5F84">
            <w:pPr>
              <w:tabs>
                <w:tab w:val="left" w:pos="209"/>
              </w:tabs>
            </w:pPr>
            <w:r w:rsidRPr="000212E5">
              <w:t>қайтармағаны үшін өсімпұл</w:t>
            </w:r>
          </w:p>
        </w:tc>
        <w:tc>
          <w:tcPr>
            <w:tcW w:w="4165" w:type="dxa"/>
          </w:tcPr>
          <w:p w:rsidR="00EF5F84" w:rsidRPr="000212E5" w:rsidRDefault="00EF5F84" w:rsidP="00EF5F84">
            <w:pPr>
              <w:tabs>
                <w:tab w:val="left" w:pos="209"/>
              </w:tabs>
              <w:jc w:val="center"/>
            </w:pPr>
            <w:r w:rsidRPr="000212E5">
              <w:t>Мерзімін кешіктірудің әрбір</w:t>
            </w:r>
          </w:p>
          <w:p w:rsidR="0093461E" w:rsidRPr="000212E5" w:rsidRDefault="00EF5F84" w:rsidP="00EF5F84">
            <w:pPr>
              <w:tabs>
                <w:tab w:val="left" w:pos="209"/>
              </w:tabs>
              <w:jc w:val="center"/>
            </w:pPr>
            <w:r w:rsidRPr="000212E5">
              <w:t>күнтізбелік күшін үшін 500 теңге</w:t>
            </w:r>
            <w:r w:rsidRPr="000212E5">
              <w:rPr>
                <w:vertAlign w:val="superscript"/>
              </w:rPr>
              <w:t>7</w:t>
            </w:r>
          </w:p>
        </w:tc>
        <w:tc>
          <w:tcPr>
            <w:tcW w:w="7534" w:type="dxa"/>
          </w:tcPr>
          <w:p w:rsidR="0093461E" w:rsidRPr="000212E5" w:rsidRDefault="0093461E" w:rsidP="00B90727">
            <w:pPr>
              <w:pStyle w:val="a5"/>
              <w:jc w:val="both"/>
              <w:rPr>
                <w:szCs w:val="24"/>
              </w:rPr>
            </w:pPr>
          </w:p>
        </w:tc>
      </w:tr>
      <w:tr w:rsidR="0093461E" w:rsidRPr="003A6ABE" w:rsidTr="000212E5">
        <w:trPr>
          <w:tblCellSpacing w:w="0" w:type="dxa"/>
          <w:jc w:val="center"/>
        </w:trPr>
        <w:tc>
          <w:tcPr>
            <w:tcW w:w="495" w:type="dxa"/>
          </w:tcPr>
          <w:p w:rsidR="0093461E" w:rsidRPr="000212E5" w:rsidRDefault="0093461E" w:rsidP="00B90727">
            <w:pPr>
              <w:pStyle w:val="a3"/>
              <w:jc w:val="center"/>
              <w:rPr>
                <w:lang w:val="en-US"/>
              </w:rPr>
            </w:pPr>
            <w:r w:rsidRPr="000212E5">
              <w:rPr>
                <w:lang w:val="en-US"/>
              </w:rPr>
              <w:t>12.</w:t>
            </w:r>
          </w:p>
        </w:tc>
        <w:tc>
          <w:tcPr>
            <w:tcW w:w="3522" w:type="dxa"/>
            <w:vAlign w:val="center"/>
          </w:tcPr>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Уәкілетті</w:t>
            </w:r>
            <w:r w:rsidRPr="000212E5">
              <w:rPr>
                <w:rFonts w:eastAsia="Calibri"/>
                <w:color w:val="000000"/>
                <w:lang w:val="en-US" w:eastAsia="en-US"/>
              </w:rPr>
              <w:t xml:space="preserve"> </w:t>
            </w:r>
            <w:r w:rsidRPr="000212E5">
              <w:rPr>
                <w:rFonts w:eastAsia="Calibri"/>
                <w:color w:val="000000"/>
                <w:lang w:eastAsia="en-US"/>
              </w:rPr>
              <w:t>орган</w:t>
            </w:r>
            <w:r w:rsidRPr="000212E5">
              <w:rPr>
                <w:rFonts w:eastAsia="Calibri"/>
                <w:color w:val="000000"/>
                <w:lang w:val="en-US" w:eastAsia="en-US"/>
              </w:rPr>
              <w:t xml:space="preserve"> </w:t>
            </w:r>
            <w:r w:rsidRPr="000212E5">
              <w:rPr>
                <w:rFonts w:eastAsia="Calibri"/>
                <w:color w:val="000000"/>
                <w:lang w:eastAsia="en-US"/>
              </w:rPr>
              <w:t>жылжымайтын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мүліктің</w:t>
            </w:r>
            <w:r w:rsidRPr="000212E5">
              <w:rPr>
                <w:rFonts w:eastAsia="Calibri"/>
                <w:color w:val="000000"/>
                <w:lang w:val="en-US" w:eastAsia="en-US"/>
              </w:rPr>
              <w:t xml:space="preserve"> </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шартын</w:t>
            </w:r>
            <w:r w:rsidRPr="000212E5">
              <w:rPr>
                <w:rFonts w:eastAsia="Calibri"/>
                <w:color w:val="000000"/>
                <w:lang w:val="en-US" w:eastAsia="en-US"/>
              </w:rPr>
              <w:t xml:space="preserve"> </w:t>
            </w:r>
            <w:r w:rsidRPr="000212E5">
              <w:rPr>
                <w:rFonts w:eastAsia="Calibri"/>
                <w:color w:val="000000"/>
                <w:lang w:eastAsia="en-US"/>
              </w:rPr>
              <w:t>тіркеуден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w:t>
            </w:r>
            <w:r w:rsidRPr="000212E5">
              <w:rPr>
                <w:rFonts w:eastAsia="Calibri"/>
                <w:color w:val="000000"/>
                <w:lang w:val="en-US" w:eastAsia="en-US"/>
              </w:rPr>
              <w:t xml:space="preserve"> </w:t>
            </w:r>
            <w:r w:rsidRPr="000212E5">
              <w:rPr>
                <w:rFonts w:eastAsia="Calibri"/>
                <w:color w:val="000000"/>
                <w:lang w:eastAsia="en-US"/>
              </w:rPr>
              <w:t>тартқан</w:t>
            </w:r>
            <w:r w:rsidRPr="000212E5">
              <w:rPr>
                <w:rFonts w:eastAsia="Calibri"/>
                <w:color w:val="000000"/>
                <w:lang w:val="en-US" w:eastAsia="en-US"/>
              </w:rPr>
              <w:t xml:space="preserve">, </w:t>
            </w:r>
            <w:r w:rsidRPr="000212E5">
              <w:rPr>
                <w:rFonts w:eastAsia="Calibri"/>
                <w:color w:val="000000"/>
                <w:lang w:eastAsia="en-US"/>
              </w:rPr>
              <w:t>немесе</w:t>
            </w:r>
            <w:r w:rsidRPr="000212E5">
              <w:rPr>
                <w:rFonts w:eastAsia="Calibri"/>
                <w:color w:val="000000"/>
                <w:lang w:val="en-US" w:eastAsia="en-US"/>
              </w:rPr>
              <w:t xml:space="preserve"> </w:t>
            </w:r>
            <w:r w:rsidRPr="000212E5">
              <w:rPr>
                <w:rFonts w:eastAsia="Calibri"/>
                <w:color w:val="000000"/>
                <w:lang w:eastAsia="en-US"/>
              </w:rPr>
              <w:t>тіркеуді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уақытша</w:t>
            </w:r>
            <w:r w:rsidRPr="000212E5">
              <w:rPr>
                <w:rFonts w:eastAsia="Calibri"/>
                <w:color w:val="000000"/>
                <w:lang w:val="en-US" w:eastAsia="en-US"/>
              </w:rPr>
              <w:t xml:space="preserve"> </w:t>
            </w:r>
            <w:r w:rsidRPr="000212E5">
              <w:rPr>
                <w:rFonts w:eastAsia="Calibri"/>
                <w:color w:val="000000"/>
                <w:lang w:eastAsia="en-US"/>
              </w:rPr>
              <w:t>тоқтатқан</w:t>
            </w:r>
            <w:r w:rsidRPr="000212E5">
              <w:rPr>
                <w:rFonts w:eastAsia="Calibri"/>
                <w:color w:val="000000"/>
                <w:lang w:val="en-US" w:eastAsia="en-US"/>
              </w:rPr>
              <w:t xml:space="preserve"> </w:t>
            </w:r>
            <w:r w:rsidRPr="000212E5">
              <w:rPr>
                <w:rFonts w:eastAsia="Calibri"/>
                <w:color w:val="000000"/>
                <w:lang w:eastAsia="en-US"/>
              </w:rPr>
              <w:t>жағдайда</w:t>
            </w:r>
            <w:r w:rsidRPr="000212E5">
              <w:rPr>
                <w:rFonts w:eastAsia="Calibri"/>
                <w:color w:val="000000"/>
                <w:lang w:val="en-US" w:eastAsia="en-US"/>
              </w:rPr>
              <w:t>,</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қарыз</w:t>
            </w:r>
            <w:r w:rsidRPr="000212E5">
              <w:rPr>
                <w:rFonts w:eastAsia="Calibri"/>
                <w:color w:val="000000"/>
                <w:lang w:val="en-US" w:eastAsia="en-US"/>
              </w:rPr>
              <w:t xml:space="preserve"> </w:t>
            </w:r>
            <w:r w:rsidRPr="000212E5">
              <w:rPr>
                <w:rFonts w:eastAsia="Calibri"/>
                <w:color w:val="000000"/>
                <w:lang w:eastAsia="en-US"/>
              </w:rPr>
              <w:t>алушы</w:t>
            </w:r>
            <w:r w:rsidRPr="000212E5">
              <w:rPr>
                <w:rFonts w:eastAsia="Calibri"/>
                <w:color w:val="000000"/>
                <w:lang w:val="en-US" w:eastAsia="en-US"/>
              </w:rPr>
              <w:t>/</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беруші</w:t>
            </w:r>
            <w:r w:rsidRPr="000212E5">
              <w:rPr>
                <w:rFonts w:eastAsia="Calibri"/>
                <w:color w:val="000000"/>
                <w:lang w:val="en-US" w:eastAsia="en-US"/>
              </w:rPr>
              <w:t xml:space="preserve"> </w:t>
            </w:r>
            <w:r w:rsidRPr="000212E5">
              <w:rPr>
                <w:rFonts w:eastAsia="Calibri"/>
                <w:color w:val="000000"/>
                <w:lang w:eastAsia="en-US"/>
              </w:rPr>
              <w:t>кепілді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басқа</w:t>
            </w:r>
            <w:r w:rsidRPr="000212E5">
              <w:rPr>
                <w:rFonts w:eastAsia="Calibri"/>
                <w:color w:val="000000"/>
                <w:lang w:val="en-US" w:eastAsia="en-US"/>
              </w:rPr>
              <w:t xml:space="preserve"> </w:t>
            </w:r>
            <w:r w:rsidRPr="000212E5">
              <w:rPr>
                <w:rFonts w:eastAsia="Calibri"/>
                <w:color w:val="000000"/>
                <w:lang w:eastAsia="en-US"/>
              </w:rPr>
              <w:t>жылжымайтын</w:t>
            </w:r>
            <w:r w:rsidRPr="000212E5">
              <w:rPr>
                <w:rFonts w:eastAsia="Calibri"/>
                <w:color w:val="000000"/>
                <w:lang w:val="en-US" w:eastAsia="en-US"/>
              </w:rPr>
              <w:t xml:space="preserve"> </w:t>
            </w:r>
            <w:r w:rsidRPr="000212E5">
              <w:rPr>
                <w:rFonts w:eastAsia="Calibri"/>
                <w:color w:val="000000"/>
                <w:lang w:eastAsia="en-US"/>
              </w:rPr>
              <w:t>мүлік</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кепіліне</w:t>
            </w:r>
            <w:r w:rsidRPr="004475B6">
              <w:rPr>
                <w:rFonts w:eastAsia="Calibri"/>
                <w:color w:val="000000"/>
                <w:lang w:val="en-US" w:eastAsia="en-US"/>
              </w:rPr>
              <w:t xml:space="preserve"> </w:t>
            </w:r>
            <w:r w:rsidRPr="000212E5">
              <w:rPr>
                <w:rFonts w:eastAsia="Calibri"/>
                <w:color w:val="000000"/>
                <w:lang w:eastAsia="en-US"/>
              </w:rPr>
              <w:t>ауыстыру</w:t>
            </w:r>
            <w:r w:rsidRPr="004475B6">
              <w:rPr>
                <w:rFonts w:eastAsia="Calibri"/>
                <w:color w:val="000000"/>
                <w:lang w:val="en-US" w:eastAsia="en-US"/>
              </w:rPr>
              <w:t xml:space="preserve"> </w:t>
            </w:r>
            <w:r w:rsidRPr="000212E5">
              <w:rPr>
                <w:rFonts w:eastAsia="Calibri"/>
                <w:color w:val="000000"/>
                <w:lang w:eastAsia="en-US"/>
              </w:rPr>
              <w:t>бойынша</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lastRenderedPageBreak/>
              <w:t>талаптарды</w:t>
            </w:r>
            <w:r w:rsidRPr="004475B6">
              <w:rPr>
                <w:rFonts w:eastAsia="Calibri"/>
                <w:color w:val="000000"/>
                <w:lang w:val="en-US" w:eastAsia="en-US"/>
              </w:rPr>
              <w:t xml:space="preserve"> </w:t>
            </w:r>
            <w:r w:rsidRPr="000212E5">
              <w:rPr>
                <w:rFonts w:eastAsia="Calibri"/>
                <w:color w:val="000000"/>
                <w:lang w:eastAsia="en-US"/>
              </w:rPr>
              <w:t>уақтылы</w:t>
            </w:r>
          </w:p>
          <w:p w:rsidR="0093461E"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орындамағаны</w:t>
            </w:r>
            <w:r w:rsidRPr="004475B6">
              <w:rPr>
                <w:rFonts w:eastAsia="Calibri"/>
                <w:color w:val="000000"/>
                <w:lang w:val="en-US" w:eastAsia="en-US"/>
              </w:rPr>
              <w:t xml:space="preserve"> </w:t>
            </w:r>
            <w:r w:rsidRPr="000212E5">
              <w:rPr>
                <w:rFonts w:eastAsia="Calibri"/>
                <w:color w:val="000000"/>
                <w:lang w:eastAsia="en-US"/>
              </w:rPr>
              <w:t>үшін</w:t>
            </w:r>
            <w:r w:rsidRPr="004475B6">
              <w:rPr>
                <w:rFonts w:eastAsia="Calibri"/>
                <w:color w:val="000000"/>
                <w:lang w:val="en-US" w:eastAsia="en-US"/>
              </w:rPr>
              <w:t xml:space="preserve"> </w:t>
            </w:r>
            <w:r w:rsidRPr="000212E5">
              <w:rPr>
                <w:rFonts w:eastAsia="Calibri"/>
                <w:color w:val="000000"/>
                <w:lang w:eastAsia="en-US"/>
              </w:rPr>
              <w:t>өсімпұл</w:t>
            </w:r>
          </w:p>
        </w:tc>
        <w:tc>
          <w:tcPr>
            <w:tcW w:w="4165" w:type="dxa"/>
          </w:tcPr>
          <w:p w:rsidR="0093461E" w:rsidRPr="004475B6" w:rsidRDefault="00EF5F84" w:rsidP="00B90727">
            <w:pPr>
              <w:tabs>
                <w:tab w:val="left" w:pos="209"/>
              </w:tabs>
              <w:jc w:val="center"/>
              <w:rPr>
                <w:lang w:val="en-US"/>
              </w:rPr>
            </w:pPr>
            <w:r w:rsidRPr="000212E5">
              <w:lastRenderedPageBreak/>
              <w:t>Мерзімін</w:t>
            </w:r>
            <w:r w:rsidRPr="004475B6">
              <w:rPr>
                <w:lang w:val="en-US"/>
              </w:rPr>
              <w:t xml:space="preserve"> </w:t>
            </w:r>
            <w:r w:rsidRPr="000212E5">
              <w:t>кешіктірудің</w:t>
            </w:r>
            <w:r w:rsidRPr="004475B6">
              <w:rPr>
                <w:lang w:val="en-US"/>
              </w:rPr>
              <w:t xml:space="preserve"> </w:t>
            </w:r>
            <w:r w:rsidRPr="000212E5">
              <w:t>әрбір</w:t>
            </w:r>
            <w:r w:rsidRPr="004475B6">
              <w:rPr>
                <w:lang w:val="en-US"/>
              </w:rPr>
              <w:br/>
            </w:r>
            <w:r w:rsidRPr="000212E5">
              <w:t>күнтізбелік</w:t>
            </w:r>
            <w:r w:rsidRPr="004475B6">
              <w:rPr>
                <w:lang w:val="en-US"/>
              </w:rPr>
              <w:t xml:space="preserve"> </w:t>
            </w:r>
            <w:r w:rsidRPr="000212E5">
              <w:t>күні</w:t>
            </w:r>
            <w:r w:rsidRPr="004475B6">
              <w:rPr>
                <w:lang w:val="en-US"/>
              </w:rPr>
              <w:t xml:space="preserve"> </w:t>
            </w:r>
            <w:r w:rsidRPr="000212E5">
              <w:t>үшін</w:t>
            </w:r>
            <w:r w:rsidRPr="004475B6">
              <w:rPr>
                <w:lang w:val="en-US"/>
              </w:rPr>
              <w:t xml:space="preserve"> 500 </w:t>
            </w:r>
            <w:r w:rsidRPr="000212E5">
              <w:t>теңге</w:t>
            </w:r>
          </w:p>
        </w:tc>
        <w:tc>
          <w:tcPr>
            <w:tcW w:w="7534" w:type="dxa"/>
          </w:tcPr>
          <w:p w:rsidR="00EF5F84" w:rsidRPr="000212E5" w:rsidRDefault="00EF5F84" w:rsidP="004D25F8">
            <w:pPr>
              <w:pStyle w:val="23"/>
              <w:shd w:val="clear" w:color="auto" w:fill="auto"/>
              <w:ind w:firstLine="0"/>
              <w:jc w:val="both"/>
              <w:rPr>
                <w:sz w:val="24"/>
                <w:szCs w:val="24"/>
              </w:rPr>
            </w:pPr>
            <w:r w:rsidRPr="000212E5">
              <w:rPr>
                <w:sz w:val="24"/>
                <w:szCs w:val="24"/>
              </w:rPr>
              <w:t xml:space="preserve">Уәкілетті </w:t>
            </w:r>
            <w:r w:rsidRPr="000212E5">
              <w:rPr>
                <w:sz w:val="24"/>
                <w:szCs w:val="24"/>
                <w:lang w:eastAsia="ru-RU" w:bidi="ru-RU"/>
              </w:rPr>
              <w:t xml:space="preserve">орган жылжымайтын </w:t>
            </w:r>
            <w:r w:rsidRPr="000212E5">
              <w:rPr>
                <w:sz w:val="24"/>
                <w:szCs w:val="24"/>
              </w:rPr>
              <w:t>мүліктің кепіл шартын тіркеуден бас</w:t>
            </w:r>
            <w:r w:rsidRPr="000212E5">
              <w:rPr>
                <w:sz w:val="24"/>
                <w:szCs w:val="24"/>
              </w:rPr>
              <w:br/>
              <w:t>тартқан, немесе тіркеуді уақытша тоқтатқан жағдайда, кепілді ауыстыру</w:t>
            </w:r>
            <w:r w:rsidRPr="000212E5">
              <w:rPr>
                <w:sz w:val="24"/>
                <w:szCs w:val="24"/>
              </w:rPr>
              <w:br/>
              <w:t>мерзімі кепілді ауыстыру туралы қарыз алушыны/кепіл берушінің</w:t>
            </w:r>
            <w:r w:rsidRPr="000212E5">
              <w:rPr>
                <w:sz w:val="24"/>
                <w:szCs w:val="24"/>
              </w:rPr>
              <w:br/>
              <w:t>мекенжайына жіберілетін Банктің ескертпесінде белгіленеді.</w:t>
            </w:r>
          </w:p>
          <w:p w:rsidR="0093461E" w:rsidRPr="000212E5" w:rsidRDefault="00EF5F84" w:rsidP="004D25F8">
            <w:pPr>
              <w:pStyle w:val="a5"/>
              <w:jc w:val="both"/>
              <w:rPr>
                <w:szCs w:val="24"/>
                <w:lang w:val="kk-KZ"/>
              </w:rPr>
            </w:pPr>
            <w:r w:rsidRPr="000212E5">
              <w:rPr>
                <w:szCs w:val="24"/>
                <w:lang w:val="kk-KZ"/>
              </w:rPr>
              <w:t>Қарыз алушы қайтыс болған жағдайда, қарыз алушының қайтыс</w:t>
            </w:r>
            <w:r w:rsidRPr="000212E5">
              <w:rPr>
                <w:szCs w:val="24"/>
                <w:lang w:val="kk-KZ"/>
              </w:rPr>
              <w:br/>
              <w:t>болғандығы туралы куәлік негізінде және қарызға қызмет көрсету</w:t>
            </w:r>
            <w:r w:rsidRPr="000212E5">
              <w:rPr>
                <w:szCs w:val="24"/>
                <w:lang w:val="kk-KZ"/>
              </w:rPr>
              <w:br/>
              <w:t xml:space="preserve">бойынша қарыз </w:t>
            </w:r>
            <w:r w:rsidRPr="000212E5">
              <w:rPr>
                <w:szCs w:val="24"/>
                <w:lang w:val="kk-KZ" w:bidi="ru-RU"/>
              </w:rPr>
              <w:t xml:space="preserve">алушымен </w:t>
            </w:r>
            <w:r w:rsidRPr="000212E5">
              <w:rPr>
                <w:szCs w:val="24"/>
                <w:lang w:val="kk-KZ"/>
              </w:rPr>
              <w:t>ортақ жауапкершілікті көтеретін</w:t>
            </w:r>
            <w:r w:rsidRPr="000212E5">
              <w:rPr>
                <w:szCs w:val="24"/>
                <w:lang w:val="kk-KZ"/>
              </w:rPr>
              <w:br/>
            </w:r>
            <w:r w:rsidRPr="000212E5">
              <w:rPr>
                <w:szCs w:val="24"/>
                <w:lang w:val="kk-KZ"/>
              </w:rPr>
              <w:lastRenderedPageBreak/>
              <w:t>заемшыластың жоқ болуы жағдайында, сыйақыны және</w:t>
            </w:r>
            <w:r w:rsidRPr="000212E5">
              <w:rPr>
                <w:szCs w:val="24"/>
                <w:lang w:val="kk-KZ"/>
              </w:rPr>
              <w:br/>
              <w:t>өсімпұлды/айыппұлды есептеу жүргізілмейді.</w:t>
            </w:r>
          </w:p>
        </w:tc>
      </w:tr>
    </w:tbl>
    <w:p w:rsidR="0093461E" w:rsidRPr="00EF5F84" w:rsidRDefault="0093461E" w:rsidP="0093461E">
      <w:pPr>
        <w:rPr>
          <w:sz w:val="20"/>
          <w:szCs w:val="20"/>
          <w:lang w:val="kk-KZ"/>
        </w:rPr>
      </w:pPr>
    </w:p>
    <w:p w:rsidR="0093461E" w:rsidRPr="00EF5F84" w:rsidRDefault="0093461E" w:rsidP="0093461E">
      <w:pPr>
        <w:rPr>
          <w:lang w:val="kk-KZ"/>
        </w:rPr>
      </w:pPr>
    </w:p>
    <w:p w:rsidR="00750D50" w:rsidRPr="00EF5F84" w:rsidRDefault="00750D50" w:rsidP="0093461E">
      <w:pPr>
        <w:rPr>
          <w:lang w:val="kk-KZ"/>
        </w:rPr>
      </w:pPr>
    </w:p>
    <w:sectPr w:rsidR="00750D50" w:rsidRPr="00EF5F84" w:rsidSect="00445779">
      <w:footerReference w:type="default" r:id="rId12"/>
      <w:pgSz w:w="16838" w:h="11906" w:orient="landscape"/>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B2D" w:rsidRDefault="00775B2D" w:rsidP="00053D76">
      <w:pPr>
        <w:pStyle w:val="a3"/>
        <w:spacing w:before="0" w:after="0"/>
      </w:pPr>
      <w:r>
        <w:separator/>
      </w:r>
    </w:p>
  </w:endnote>
  <w:endnote w:type="continuationSeparator" w:id="0">
    <w:p w:rsidR="00775B2D" w:rsidRDefault="00775B2D" w:rsidP="00053D76">
      <w:pPr>
        <w:pStyle w:val="a3"/>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6BC" w:rsidRDefault="00E136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B2D" w:rsidRDefault="00775B2D" w:rsidP="00053D76">
      <w:pPr>
        <w:pStyle w:val="a3"/>
        <w:spacing w:before="0" w:after="0"/>
      </w:pPr>
      <w:r>
        <w:separator/>
      </w:r>
    </w:p>
  </w:footnote>
  <w:footnote w:type="continuationSeparator" w:id="0">
    <w:p w:rsidR="00775B2D" w:rsidRDefault="00775B2D" w:rsidP="00053D76">
      <w:pPr>
        <w:pStyle w:val="a3"/>
        <w:spacing w:before="0" w:after="0"/>
      </w:pPr>
      <w:r>
        <w:continuationSeparator/>
      </w:r>
    </w:p>
  </w:footnote>
  <w:footnote w:id="1">
    <w:p w:rsidR="00E136BC" w:rsidRDefault="00E136BC" w:rsidP="0093461E">
      <w:pPr>
        <w:pStyle w:val="a7"/>
      </w:pPr>
      <w:r w:rsidRPr="00B579CC">
        <w:rPr>
          <w:rStyle w:val="a9"/>
        </w:rPr>
        <w:t>2</w:t>
      </w:r>
      <w:r w:rsidRPr="00970B75">
        <w:t xml:space="preserve"> Протокол 5 от 25.02.2011г.</w:t>
      </w:r>
    </w:p>
  </w:footnote>
  <w:footnote w:id="2">
    <w:p w:rsidR="006D14FF" w:rsidRDefault="006D14FF">
      <w:pPr>
        <w:pStyle w:val="a7"/>
      </w:pPr>
      <w:r>
        <w:rPr>
          <w:rStyle w:val="a9"/>
        </w:rPr>
        <w:footnoteRef/>
      </w:r>
      <w:r>
        <w:t xml:space="preserve"> </w:t>
      </w:r>
      <w:r w:rsidRPr="00B579CC">
        <w:t xml:space="preserve">Протокол </w:t>
      </w:r>
      <w:r>
        <w:t>3 от 12.02.2021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82"/>
    <w:multiLevelType w:val="hybridMultilevel"/>
    <w:tmpl w:val="140ED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380"/>
    <w:multiLevelType w:val="hybridMultilevel"/>
    <w:tmpl w:val="B2E0E9C4"/>
    <w:lvl w:ilvl="0" w:tplc="8A567BC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580F09AB"/>
    <w:multiLevelType w:val="hybridMultilevel"/>
    <w:tmpl w:val="0D909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6875DE"/>
    <w:multiLevelType w:val="hybridMultilevel"/>
    <w:tmpl w:val="587E3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8"/>
    <w:rsid w:val="000212E5"/>
    <w:rsid w:val="000257D4"/>
    <w:rsid w:val="0002634B"/>
    <w:rsid w:val="0003629A"/>
    <w:rsid w:val="00053D76"/>
    <w:rsid w:val="000605EA"/>
    <w:rsid w:val="00060B5F"/>
    <w:rsid w:val="00065B81"/>
    <w:rsid w:val="00066786"/>
    <w:rsid w:val="00076BD5"/>
    <w:rsid w:val="000C0236"/>
    <w:rsid w:val="000D4A20"/>
    <w:rsid w:val="000E6DAC"/>
    <w:rsid w:val="00103BD1"/>
    <w:rsid w:val="001074B6"/>
    <w:rsid w:val="001318BA"/>
    <w:rsid w:val="00152999"/>
    <w:rsid w:val="00156FF8"/>
    <w:rsid w:val="00157DF7"/>
    <w:rsid w:val="00163962"/>
    <w:rsid w:val="0018173A"/>
    <w:rsid w:val="001A60AB"/>
    <w:rsid w:val="001D0F17"/>
    <w:rsid w:val="00245666"/>
    <w:rsid w:val="00253DF9"/>
    <w:rsid w:val="00254419"/>
    <w:rsid w:val="00295273"/>
    <w:rsid w:val="002D042E"/>
    <w:rsid w:val="002D2FAD"/>
    <w:rsid w:val="002D7211"/>
    <w:rsid w:val="002F12C9"/>
    <w:rsid w:val="002F7E47"/>
    <w:rsid w:val="0031637C"/>
    <w:rsid w:val="00317660"/>
    <w:rsid w:val="003177A6"/>
    <w:rsid w:val="00322BAA"/>
    <w:rsid w:val="00332DCA"/>
    <w:rsid w:val="00357671"/>
    <w:rsid w:val="00363DF0"/>
    <w:rsid w:val="00380EBC"/>
    <w:rsid w:val="00391B17"/>
    <w:rsid w:val="003A6ABE"/>
    <w:rsid w:val="003C671F"/>
    <w:rsid w:val="003D4C58"/>
    <w:rsid w:val="00404CBF"/>
    <w:rsid w:val="00431784"/>
    <w:rsid w:val="0044392A"/>
    <w:rsid w:val="00445779"/>
    <w:rsid w:val="004475B6"/>
    <w:rsid w:val="00452044"/>
    <w:rsid w:val="00465531"/>
    <w:rsid w:val="00465FFA"/>
    <w:rsid w:val="00485649"/>
    <w:rsid w:val="00495B38"/>
    <w:rsid w:val="00495E24"/>
    <w:rsid w:val="004A14AB"/>
    <w:rsid w:val="004A2224"/>
    <w:rsid w:val="004B3D83"/>
    <w:rsid w:val="004C2D5D"/>
    <w:rsid w:val="004C37B5"/>
    <w:rsid w:val="004D25F8"/>
    <w:rsid w:val="004D4B0C"/>
    <w:rsid w:val="004D7BC1"/>
    <w:rsid w:val="004F1F26"/>
    <w:rsid w:val="0050776C"/>
    <w:rsid w:val="00510619"/>
    <w:rsid w:val="00513CBD"/>
    <w:rsid w:val="0052001A"/>
    <w:rsid w:val="00523002"/>
    <w:rsid w:val="00533C42"/>
    <w:rsid w:val="005350C5"/>
    <w:rsid w:val="005431E1"/>
    <w:rsid w:val="0058670E"/>
    <w:rsid w:val="005A0E58"/>
    <w:rsid w:val="005B4B64"/>
    <w:rsid w:val="005C0092"/>
    <w:rsid w:val="005C5FE4"/>
    <w:rsid w:val="005C621C"/>
    <w:rsid w:val="005C7C65"/>
    <w:rsid w:val="005E44DA"/>
    <w:rsid w:val="005F36DE"/>
    <w:rsid w:val="0060328E"/>
    <w:rsid w:val="0060396F"/>
    <w:rsid w:val="00604EA0"/>
    <w:rsid w:val="006174FE"/>
    <w:rsid w:val="00630F94"/>
    <w:rsid w:val="00641915"/>
    <w:rsid w:val="00663BE1"/>
    <w:rsid w:val="00681EFC"/>
    <w:rsid w:val="006821FC"/>
    <w:rsid w:val="006B0E31"/>
    <w:rsid w:val="006B0EBA"/>
    <w:rsid w:val="006B3D5B"/>
    <w:rsid w:val="006B4A61"/>
    <w:rsid w:val="006B7E83"/>
    <w:rsid w:val="006D14FF"/>
    <w:rsid w:val="006F40C2"/>
    <w:rsid w:val="006F4F8E"/>
    <w:rsid w:val="00703A20"/>
    <w:rsid w:val="00705722"/>
    <w:rsid w:val="007306CD"/>
    <w:rsid w:val="00734EEE"/>
    <w:rsid w:val="007352B7"/>
    <w:rsid w:val="00736F86"/>
    <w:rsid w:val="00750D50"/>
    <w:rsid w:val="00755613"/>
    <w:rsid w:val="00757B88"/>
    <w:rsid w:val="007609D8"/>
    <w:rsid w:val="00762E99"/>
    <w:rsid w:val="00763D5E"/>
    <w:rsid w:val="00775723"/>
    <w:rsid w:val="00775B2D"/>
    <w:rsid w:val="007763B0"/>
    <w:rsid w:val="007977C3"/>
    <w:rsid w:val="007D05E8"/>
    <w:rsid w:val="007D35DA"/>
    <w:rsid w:val="007E1803"/>
    <w:rsid w:val="007E6968"/>
    <w:rsid w:val="00813D75"/>
    <w:rsid w:val="0082365D"/>
    <w:rsid w:val="00825A76"/>
    <w:rsid w:val="00830128"/>
    <w:rsid w:val="008344A3"/>
    <w:rsid w:val="008371FE"/>
    <w:rsid w:val="00860C48"/>
    <w:rsid w:val="0087196B"/>
    <w:rsid w:val="008843A1"/>
    <w:rsid w:val="0088574D"/>
    <w:rsid w:val="00892136"/>
    <w:rsid w:val="008A0CC8"/>
    <w:rsid w:val="008B192A"/>
    <w:rsid w:val="008C1872"/>
    <w:rsid w:val="008D63D6"/>
    <w:rsid w:val="008F10BB"/>
    <w:rsid w:val="00913C90"/>
    <w:rsid w:val="0092145F"/>
    <w:rsid w:val="009324B8"/>
    <w:rsid w:val="0093461E"/>
    <w:rsid w:val="00936D49"/>
    <w:rsid w:val="00941222"/>
    <w:rsid w:val="0096718E"/>
    <w:rsid w:val="00970A77"/>
    <w:rsid w:val="00987DB0"/>
    <w:rsid w:val="00995CE8"/>
    <w:rsid w:val="009A43CD"/>
    <w:rsid w:val="009A76E6"/>
    <w:rsid w:val="009C037C"/>
    <w:rsid w:val="009D2F96"/>
    <w:rsid w:val="009D371A"/>
    <w:rsid w:val="009D7438"/>
    <w:rsid w:val="00A0331C"/>
    <w:rsid w:val="00A07A1A"/>
    <w:rsid w:val="00A10392"/>
    <w:rsid w:val="00A137C8"/>
    <w:rsid w:val="00A66C25"/>
    <w:rsid w:val="00A75433"/>
    <w:rsid w:val="00A95938"/>
    <w:rsid w:val="00AA1A3E"/>
    <w:rsid w:val="00AA3914"/>
    <w:rsid w:val="00AB3387"/>
    <w:rsid w:val="00AC77E7"/>
    <w:rsid w:val="00AE5E43"/>
    <w:rsid w:val="00B3310F"/>
    <w:rsid w:val="00B34F70"/>
    <w:rsid w:val="00B579CC"/>
    <w:rsid w:val="00B67CEB"/>
    <w:rsid w:val="00B74A71"/>
    <w:rsid w:val="00B822B2"/>
    <w:rsid w:val="00B90727"/>
    <w:rsid w:val="00BA721C"/>
    <w:rsid w:val="00BB66D8"/>
    <w:rsid w:val="00BC181F"/>
    <w:rsid w:val="00BC43BD"/>
    <w:rsid w:val="00BF4005"/>
    <w:rsid w:val="00C06B80"/>
    <w:rsid w:val="00C344FA"/>
    <w:rsid w:val="00C37399"/>
    <w:rsid w:val="00C42F77"/>
    <w:rsid w:val="00C445B9"/>
    <w:rsid w:val="00C64A93"/>
    <w:rsid w:val="00C65CA7"/>
    <w:rsid w:val="00C86A4B"/>
    <w:rsid w:val="00C92310"/>
    <w:rsid w:val="00C95C75"/>
    <w:rsid w:val="00CB40D1"/>
    <w:rsid w:val="00CC00D9"/>
    <w:rsid w:val="00CD2F85"/>
    <w:rsid w:val="00CE1322"/>
    <w:rsid w:val="00CE1BFF"/>
    <w:rsid w:val="00D16DD3"/>
    <w:rsid w:val="00D56A70"/>
    <w:rsid w:val="00D616DB"/>
    <w:rsid w:val="00D715E0"/>
    <w:rsid w:val="00DA43AF"/>
    <w:rsid w:val="00DE2E90"/>
    <w:rsid w:val="00DE6BA7"/>
    <w:rsid w:val="00DF6A63"/>
    <w:rsid w:val="00E002C2"/>
    <w:rsid w:val="00E06542"/>
    <w:rsid w:val="00E136BC"/>
    <w:rsid w:val="00E2127E"/>
    <w:rsid w:val="00E3043B"/>
    <w:rsid w:val="00E43B0D"/>
    <w:rsid w:val="00E45370"/>
    <w:rsid w:val="00E50882"/>
    <w:rsid w:val="00E5606B"/>
    <w:rsid w:val="00E566F4"/>
    <w:rsid w:val="00E61A67"/>
    <w:rsid w:val="00E64D09"/>
    <w:rsid w:val="00E8551A"/>
    <w:rsid w:val="00E97DFB"/>
    <w:rsid w:val="00EC6316"/>
    <w:rsid w:val="00EC70D4"/>
    <w:rsid w:val="00ED2A54"/>
    <w:rsid w:val="00EE3289"/>
    <w:rsid w:val="00EF3D3F"/>
    <w:rsid w:val="00EF5F84"/>
    <w:rsid w:val="00F03345"/>
    <w:rsid w:val="00F1276F"/>
    <w:rsid w:val="00F265D9"/>
    <w:rsid w:val="00F47A0F"/>
    <w:rsid w:val="00F54B60"/>
    <w:rsid w:val="00F66453"/>
    <w:rsid w:val="00F71ED9"/>
    <w:rsid w:val="00F80662"/>
    <w:rsid w:val="00FD64C6"/>
    <w:rsid w:val="00FE4956"/>
    <w:rsid w:val="00FF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FE0-4318-408F-B15F-51E9951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8E"/>
    <w:rPr>
      <w:sz w:val="24"/>
      <w:szCs w:val="24"/>
    </w:rPr>
  </w:style>
  <w:style w:type="paragraph" w:styleId="1">
    <w:name w:val="heading 1"/>
    <w:basedOn w:val="a"/>
    <w:next w:val="a"/>
    <w:link w:val="10"/>
    <w:uiPriority w:val="9"/>
    <w:qFormat/>
    <w:rsid w:val="0043178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31784"/>
    <w:pPr>
      <w:keepNext/>
      <w:outlineLvl w:val="1"/>
    </w:pPr>
    <w:rPr>
      <w:rFonts w:ascii="Arial" w:hAnsi="Arial"/>
      <w:b/>
      <w:bCs/>
      <w:sz w:val="20"/>
      <w:szCs w:val="20"/>
    </w:rPr>
  </w:style>
  <w:style w:type="paragraph" w:styleId="3">
    <w:name w:val="heading 3"/>
    <w:basedOn w:val="a"/>
    <w:next w:val="a"/>
    <w:link w:val="30"/>
    <w:uiPriority w:val="9"/>
    <w:semiHidden/>
    <w:unhideWhenUsed/>
    <w:qFormat/>
    <w:rsid w:val="004317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4F8E"/>
    <w:pPr>
      <w:spacing w:before="100" w:beforeAutospacing="1" w:after="100" w:afterAutospacing="1"/>
    </w:pPr>
  </w:style>
  <w:style w:type="character" w:styleId="a4">
    <w:name w:val="Strong"/>
    <w:uiPriority w:val="22"/>
    <w:qFormat/>
    <w:rsid w:val="006F4F8E"/>
    <w:rPr>
      <w:b/>
      <w:bCs/>
    </w:rPr>
  </w:style>
  <w:style w:type="paragraph" w:styleId="a5">
    <w:name w:val="Body Text"/>
    <w:aliases w:val=" Знак Знак,Знак1,Знак Знак"/>
    <w:basedOn w:val="a"/>
    <w:link w:val="a6"/>
    <w:rsid w:val="006F4F8E"/>
    <w:pPr>
      <w:jc w:val="center"/>
    </w:pPr>
    <w:rPr>
      <w:szCs w:val="20"/>
    </w:rPr>
  </w:style>
  <w:style w:type="paragraph" w:customStyle="1" w:styleId="21">
    <w:name w:val="Знак Знак Знак Знак2"/>
    <w:basedOn w:val="a"/>
    <w:autoRedefine/>
    <w:rsid w:val="00C92310"/>
    <w:pPr>
      <w:spacing w:after="160" w:line="240" w:lineRule="exact"/>
    </w:pPr>
    <w:rPr>
      <w:rFonts w:eastAsia="SimSun"/>
      <w:b/>
      <w:sz w:val="28"/>
      <w:lang w:val="en-US" w:eastAsia="en-US"/>
    </w:rPr>
  </w:style>
  <w:style w:type="paragraph" w:styleId="a7">
    <w:name w:val="footnote text"/>
    <w:basedOn w:val="a"/>
    <w:link w:val="a8"/>
    <w:uiPriority w:val="99"/>
    <w:unhideWhenUsed/>
    <w:rsid w:val="00053D76"/>
    <w:rPr>
      <w:sz w:val="20"/>
      <w:szCs w:val="20"/>
    </w:rPr>
  </w:style>
  <w:style w:type="character" w:customStyle="1" w:styleId="a8">
    <w:name w:val="Текст сноски Знак"/>
    <w:basedOn w:val="a0"/>
    <w:link w:val="a7"/>
    <w:uiPriority w:val="99"/>
    <w:rsid w:val="00053D76"/>
  </w:style>
  <w:style w:type="character" w:styleId="a9">
    <w:name w:val="footnote reference"/>
    <w:uiPriority w:val="99"/>
    <w:unhideWhenUsed/>
    <w:rsid w:val="00053D76"/>
    <w:rPr>
      <w:vertAlign w:val="superscript"/>
    </w:rPr>
  </w:style>
  <w:style w:type="character" w:customStyle="1" w:styleId="a6">
    <w:name w:val="Основной текст Знак"/>
    <w:aliases w:val=" Знак Знак Знак,Знак1 Знак,Знак Знак Знак"/>
    <w:link w:val="a5"/>
    <w:rsid w:val="00970A77"/>
    <w:rPr>
      <w:sz w:val="24"/>
    </w:rPr>
  </w:style>
  <w:style w:type="paragraph" w:styleId="aa">
    <w:name w:val="No Spacing"/>
    <w:uiPriority w:val="1"/>
    <w:qFormat/>
    <w:rsid w:val="00B3310F"/>
    <w:rPr>
      <w:rFonts w:ascii="Calibri" w:eastAsia="Calibri" w:hAnsi="Calibri"/>
      <w:sz w:val="22"/>
      <w:szCs w:val="22"/>
      <w:lang w:eastAsia="en-US"/>
    </w:rPr>
  </w:style>
  <w:style w:type="character" w:customStyle="1" w:styleId="20">
    <w:name w:val="Заголовок 2 Знак"/>
    <w:link w:val="2"/>
    <w:rsid w:val="00431784"/>
    <w:rPr>
      <w:rFonts w:ascii="Arial" w:hAnsi="Arial"/>
      <w:b/>
      <w:bCs/>
    </w:rPr>
  </w:style>
  <w:style w:type="character" w:customStyle="1" w:styleId="30">
    <w:name w:val="Заголовок 3 Знак"/>
    <w:link w:val="3"/>
    <w:rsid w:val="00431784"/>
    <w:rPr>
      <w:rFonts w:ascii="Cambria" w:eastAsia="Times New Roman" w:hAnsi="Cambria" w:cs="Times New Roman"/>
      <w:b/>
      <w:bCs/>
      <w:sz w:val="26"/>
      <w:szCs w:val="26"/>
    </w:rPr>
  </w:style>
  <w:style w:type="character" w:customStyle="1" w:styleId="s1">
    <w:name w:val="s1"/>
    <w:uiPriority w:val="99"/>
    <w:rsid w:val="00431784"/>
    <w:rPr>
      <w:rFonts w:ascii="Times New Roman" w:hAnsi="Times New Roman" w:cs="Times New Roman"/>
      <w:b/>
      <w:bCs/>
      <w:color w:val="000000"/>
      <w:sz w:val="22"/>
      <w:szCs w:val="22"/>
      <w:u w:val="none"/>
      <w:effect w:val="none"/>
    </w:rPr>
  </w:style>
  <w:style w:type="character" w:customStyle="1" w:styleId="10">
    <w:name w:val="Заголовок 1 Знак"/>
    <w:link w:val="1"/>
    <w:rsid w:val="00431784"/>
    <w:rPr>
      <w:rFonts w:ascii="Cambria" w:eastAsia="Times New Roman" w:hAnsi="Cambria" w:cs="Times New Roman"/>
      <w:b/>
      <w:bCs/>
      <w:kern w:val="32"/>
      <w:sz w:val="32"/>
      <w:szCs w:val="32"/>
    </w:rPr>
  </w:style>
  <w:style w:type="paragraph" w:styleId="ab">
    <w:name w:val="Balloon Text"/>
    <w:basedOn w:val="a"/>
    <w:link w:val="ac"/>
    <w:uiPriority w:val="99"/>
    <w:semiHidden/>
    <w:unhideWhenUsed/>
    <w:rsid w:val="005C5FE4"/>
    <w:rPr>
      <w:rFonts w:ascii="Segoe UI" w:hAnsi="Segoe UI" w:cs="Segoe UI"/>
      <w:sz w:val="18"/>
      <w:szCs w:val="18"/>
    </w:rPr>
  </w:style>
  <w:style w:type="character" w:customStyle="1" w:styleId="ac">
    <w:name w:val="Текст выноски Знак"/>
    <w:link w:val="ab"/>
    <w:uiPriority w:val="99"/>
    <w:semiHidden/>
    <w:rsid w:val="005C5FE4"/>
    <w:rPr>
      <w:rFonts w:ascii="Segoe UI" w:hAnsi="Segoe UI" w:cs="Segoe UI"/>
      <w:sz w:val="18"/>
      <w:szCs w:val="18"/>
    </w:rPr>
  </w:style>
  <w:style w:type="character" w:styleId="ad">
    <w:name w:val="Emphasis"/>
    <w:uiPriority w:val="20"/>
    <w:qFormat/>
    <w:rsid w:val="003177A6"/>
    <w:rPr>
      <w:i/>
      <w:iCs/>
    </w:rPr>
  </w:style>
  <w:style w:type="character" w:customStyle="1" w:styleId="22">
    <w:name w:val="Основной текст (2)_"/>
    <w:basedOn w:val="a0"/>
    <w:link w:val="23"/>
    <w:rsid w:val="00775723"/>
    <w:rPr>
      <w:sz w:val="22"/>
      <w:szCs w:val="22"/>
      <w:shd w:val="clear" w:color="auto" w:fill="FFFFFF"/>
      <w:lang w:val="kk-KZ" w:eastAsia="kk-KZ" w:bidi="kk-KZ"/>
    </w:rPr>
  </w:style>
  <w:style w:type="paragraph" w:customStyle="1" w:styleId="23">
    <w:name w:val="Основной текст (2)"/>
    <w:basedOn w:val="a"/>
    <w:link w:val="22"/>
    <w:rsid w:val="00775723"/>
    <w:pPr>
      <w:widowControl w:val="0"/>
      <w:shd w:val="clear" w:color="auto" w:fill="FFFFFF"/>
      <w:spacing w:line="274" w:lineRule="exact"/>
      <w:ind w:hanging="400"/>
      <w:jc w:val="right"/>
    </w:pPr>
    <w:rPr>
      <w:sz w:val="22"/>
      <w:szCs w:val="22"/>
      <w:lang w:val="kk-KZ" w:eastAsia="kk-KZ" w:bidi="kk-KZ"/>
    </w:rPr>
  </w:style>
  <w:style w:type="character" w:customStyle="1" w:styleId="31">
    <w:name w:val="Основной текст (3)_"/>
    <w:basedOn w:val="a0"/>
    <w:rsid w:val="00775723"/>
    <w:rPr>
      <w:rFonts w:ascii="Times New Roman" w:eastAsia="Times New Roman" w:hAnsi="Times New Roman" w:cs="Times New Roman"/>
      <w:b w:val="0"/>
      <w:bCs w:val="0"/>
      <w:i/>
      <w:iCs/>
      <w:smallCaps w:val="0"/>
      <w:strike w:val="0"/>
      <w:sz w:val="23"/>
      <w:szCs w:val="23"/>
      <w:u w:val="none"/>
      <w:lang w:val="kk-KZ" w:eastAsia="kk-KZ" w:bidi="kk-KZ"/>
    </w:rPr>
  </w:style>
  <w:style w:type="character" w:customStyle="1" w:styleId="311pt">
    <w:name w:val="Основной текст (3) + 11 pt;Полужирный;Не курсив"/>
    <w:basedOn w:val="31"/>
    <w:rsid w:val="00775723"/>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32">
    <w:name w:val="Основной текст (3)"/>
    <w:basedOn w:val="31"/>
    <w:rsid w:val="00775723"/>
    <w:rPr>
      <w:rFonts w:ascii="Times New Roman" w:eastAsia="Times New Roman" w:hAnsi="Times New Roman" w:cs="Times New Roman"/>
      <w:b w:val="0"/>
      <w:bCs w:val="0"/>
      <w:i/>
      <w:iCs/>
      <w:smallCaps w:val="0"/>
      <w:strike w:val="0"/>
      <w:color w:val="000000"/>
      <w:spacing w:val="0"/>
      <w:w w:val="100"/>
      <w:position w:val="0"/>
      <w:sz w:val="23"/>
      <w:szCs w:val="23"/>
      <w:u w:val="none"/>
      <w:lang w:val="kk-KZ" w:eastAsia="kk-KZ" w:bidi="kk-KZ"/>
    </w:rPr>
  </w:style>
  <w:style w:type="character" w:customStyle="1" w:styleId="2115pt">
    <w:name w:val="Основной текст (2) + 11;5 pt;Курсив"/>
    <w:basedOn w:val="22"/>
    <w:rsid w:val="0077572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kk-KZ" w:eastAsia="kk-KZ" w:bidi="kk-KZ"/>
    </w:rPr>
  </w:style>
  <w:style w:type="character" w:customStyle="1" w:styleId="4">
    <w:name w:val="Основной текст (4)"/>
    <w:basedOn w:val="a0"/>
    <w:rsid w:val="00357671"/>
    <w:rPr>
      <w:rFonts w:ascii="Times New Roman" w:eastAsia="Times New Roman" w:hAnsi="Times New Roman" w:cs="Times New Roman"/>
      <w:b/>
      <w:bCs/>
      <w:i w:val="0"/>
      <w:iCs w:val="0"/>
      <w:smallCaps w:val="0"/>
      <w:strike w:val="0"/>
      <w:sz w:val="22"/>
      <w:szCs w:val="22"/>
      <w:u w:val="none"/>
      <w:lang w:val="kk-KZ" w:eastAsia="kk-KZ" w:bidi="kk-KZ"/>
    </w:rPr>
  </w:style>
  <w:style w:type="character" w:customStyle="1" w:styleId="24">
    <w:name w:val="Основной текст (2) + Полужирный"/>
    <w:basedOn w:val="22"/>
    <w:rsid w:val="003576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kk-KZ" w:eastAsia="kk-KZ" w:bidi="kk-KZ"/>
    </w:rPr>
  </w:style>
  <w:style w:type="paragraph" w:styleId="ae">
    <w:name w:val="header"/>
    <w:basedOn w:val="a"/>
    <w:link w:val="af"/>
    <w:uiPriority w:val="99"/>
    <w:unhideWhenUsed/>
    <w:rsid w:val="00E136BC"/>
    <w:pPr>
      <w:tabs>
        <w:tab w:val="center" w:pos="4677"/>
        <w:tab w:val="right" w:pos="9355"/>
      </w:tabs>
    </w:pPr>
  </w:style>
  <w:style w:type="character" w:customStyle="1" w:styleId="af">
    <w:name w:val="Верхний колонтитул Знак"/>
    <w:basedOn w:val="a0"/>
    <w:link w:val="ae"/>
    <w:uiPriority w:val="99"/>
    <w:rsid w:val="00E136BC"/>
    <w:rPr>
      <w:sz w:val="24"/>
      <w:szCs w:val="24"/>
    </w:rPr>
  </w:style>
  <w:style w:type="paragraph" w:styleId="af0">
    <w:name w:val="footer"/>
    <w:basedOn w:val="a"/>
    <w:link w:val="af1"/>
    <w:uiPriority w:val="99"/>
    <w:unhideWhenUsed/>
    <w:rsid w:val="00E136BC"/>
    <w:pPr>
      <w:tabs>
        <w:tab w:val="center" w:pos="4677"/>
        <w:tab w:val="right" w:pos="9355"/>
      </w:tabs>
    </w:pPr>
  </w:style>
  <w:style w:type="character" w:customStyle="1" w:styleId="af1">
    <w:name w:val="Нижний колонтитул Знак"/>
    <w:basedOn w:val="a0"/>
    <w:link w:val="af0"/>
    <w:uiPriority w:val="99"/>
    <w:rsid w:val="00E136BC"/>
    <w:rPr>
      <w:sz w:val="24"/>
      <w:szCs w:val="24"/>
    </w:rPr>
  </w:style>
  <w:style w:type="character" w:styleId="af2">
    <w:name w:val="Hyperlink"/>
    <w:basedOn w:val="a0"/>
    <w:uiPriority w:val="99"/>
    <w:semiHidden/>
    <w:unhideWhenUsed/>
    <w:rsid w:val="00DE6BA7"/>
    <w:rPr>
      <w:color w:val="0000FF"/>
      <w:u w:val="single"/>
    </w:rPr>
  </w:style>
  <w:style w:type="paragraph" w:styleId="HTML">
    <w:name w:val="HTML Preformatted"/>
    <w:basedOn w:val="a"/>
    <w:link w:val="HTML0"/>
    <w:uiPriority w:val="99"/>
    <w:unhideWhenUsed/>
    <w:rsid w:val="00E0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02C2"/>
    <w:rPr>
      <w:rFonts w:ascii="Courier New" w:hAnsi="Courier New" w:cs="Courier New"/>
    </w:rPr>
  </w:style>
  <w:style w:type="character" w:customStyle="1" w:styleId="fontstyle01">
    <w:name w:val="fontstyle01"/>
    <w:basedOn w:val="a0"/>
    <w:rsid w:val="00763D5E"/>
    <w:rPr>
      <w:rFonts w:ascii="TimesNewRomanPS-BoldMT" w:hAnsi="TimesNewRomanPS-BoldMT" w:hint="default"/>
      <w:b/>
      <w:bCs/>
      <w:i w:val="0"/>
      <w:iCs w:val="0"/>
      <w:color w:val="000000"/>
      <w:sz w:val="24"/>
      <w:szCs w:val="24"/>
    </w:rPr>
  </w:style>
  <w:style w:type="character" w:customStyle="1" w:styleId="ezkurwreuab5ozgtqnkl">
    <w:name w:val="ezkurwreuab5ozgtqnkl"/>
    <w:basedOn w:val="a0"/>
    <w:rsid w:val="0076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361">
      <w:bodyDiv w:val="1"/>
      <w:marLeft w:val="0"/>
      <w:marRight w:val="0"/>
      <w:marTop w:val="0"/>
      <w:marBottom w:val="0"/>
      <w:divBdr>
        <w:top w:val="none" w:sz="0" w:space="0" w:color="auto"/>
        <w:left w:val="none" w:sz="0" w:space="0" w:color="auto"/>
        <w:bottom w:val="none" w:sz="0" w:space="0" w:color="auto"/>
        <w:right w:val="none" w:sz="0" w:space="0" w:color="auto"/>
      </w:divBdr>
    </w:div>
    <w:div w:id="351298816">
      <w:bodyDiv w:val="1"/>
      <w:marLeft w:val="0"/>
      <w:marRight w:val="0"/>
      <w:marTop w:val="0"/>
      <w:marBottom w:val="0"/>
      <w:divBdr>
        <w:top w:val="none" w:sz="0" w:space="0" w:color="auto"/>
        <w:left w:val="none" w:sz="0" w:space="0" w:color="auto"/>
        <w:bottom w:val="none" w:sz="0" w:space="0" w:color="auto"/>
        <w:right w:val="none" w:sz="0" w:space="0" w:color="auto"/>
      </w:divBdr>
    </w:div>
    <w:div w:id="605960781">
      <w:bodyDiv w:val="1"/>
      <w:marLeft w:val="0"/>
      <w:marRight w:val="0"/>
      <w:marTop w:val="0"/>
      <w:marBottom w:val="0"/>
      <w:divBdr>
        <w:top w:val="none" w:sz="0" w:space="0" w:color="auto"/>
        <w:left w:val="none" w:sz="0" w:space="0" w:color="auto"/>
        <w:bottom w:val="none" w:sz="0" w:space="0" w:color="auto"/>
        <w:right w:val="none" w:sz="0" w:space="0" w:color="auto"/>
      </w:divBdr>
    </w:div>
    <w:div w:id="1066954742">
      <w:bodyDiv w:val="1"/>
      <w:marLeft w:val="0"/>
      <w:marRight w:val="0"/>
      <w:marTop w:val="0"/>
      <w:marBottom w:val="0"/>
      <w:divBdr>
        <w:top w:val="none" w:sz="0" w:space="0" w:color="auto"/>
        <w:left w:val="none" w:sz="0" w:space="0" w:color="auto"/>
        <w:bottom w:val="none" w:sz="0" w:space="0" w:color="auto"/>
        <w:right w:val="none" w:sz="0" w:space="0" w:color="auto"/>
      </w:divBdr>
    </w:div>
    <w:div w:id="1245841167">
      <w:bodyDiv w:val="1"/>
      <w:marLeft w:val="0"/>
      <w:marRight w:val="0"/>
      <w:marTop w:val="0"/>
      <w:marBottom w:val="0"/>
      <w:divBdr>
        <w:top w:val="none" w:sz="0" w:space="0" w:color="auto"/>
        <w:left w:val="none" w:sz="0" w:space="0" w:color="auto"/>
        <w:bottom w:val="none" w:sz="0" w:space="0" w:color="auto"/>
        <w:right w:val="none" w:sz="0" w:space="0" w:color="auto"/>
      </w:divBdr>
    </w:div>
    <w:div w:id="1338968260">
      <w:bodyDiv w:val="1"/>
      <w:marLeft w:val="0"/>
      <w:marRight w:val="0"/>
      <w:marTop w:val="0"/>
      <w:marBottom w:val="0"/>
      <w:divBdr>
        <w:top w:val="none" w:sz="0" w:space="0" w:color="auto"/>
        <w:left w:val="none" w:sz="0" w:space="0" w:color="auto"/>
        <w:bottom w:val="none" w:sz="0" w:space="0" w:color="auto"/>
        <w:right w:val="none" w:sz="0" w:space="0" w:color="auto"/>
      </w:divBdr>
    </w:div>
    <w:div w:id="18014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yandex.kz/?uid=15753167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9319BAD177C534CA3DF4B7CA6310096" ma:contentTypeVersion="1" ma:contentTypeDescription="Создание документа." ma:contentTypeScope="" ma:versionID="77dc44350866dbda94aa142783fe8436">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9F71-6A38-43A2-BF9F-B767C8C0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978CC-7D2B-45BB-B62A-0438AC6530A7}">
  <ds:schemaRefs>
    <ds:schemaRef ds:uri="http://schemas.microsoft.com/sharepoint/v3/contenttype/forms"/>
  </ds:schemaRefs>
</ds:datastoreItem>
</file>

<file path=customXml/itemProps3.xml><?xml version="1.0" encoding="utf-8"?>
<ds:datastoreItem xmlns:ds="http://schemas.openxmlformats.org/officeDocument/2006/customXml" ds:itemID="{109D2F37-6B53-4EC3-9BE0-A8C7A8D1A6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6004D35-1B45-41A4-A68D-8F46D31C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3035</Words>
  <Characters>17306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Kuralai</dc:creator>
  <cp:keywords/>
  <dc:description/>
  <cp:lastModifiedBy>Шойбекова Гульнара Ганиевна</cp:lastModifiedBy>
  <cp:revision>13</cp:revision>
  <cp:lastPrinted>2017-07-01T09:05:00Z</cp:lastPrinted>
  <dcterms:created xsi:type="dcterms:W3CDTF">2022-12-19T03:51:00Z</dcterms:created>
  <dcterms:modified xsi:type="dcterms:W3CDTF">2024-08-06T10:56:00Z</dcterms:modified>
</cp:coreProperties>
</file>