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F76" w:rsidRPr="00FD1FA0" w:rsidRDefault="00096A88" w:rsidP="00A52F76">
      <w:pPr>
        <w:tabs>
          <w:tab w:val="left" w:pos="5812"/>
        </w:tabs>
        <w:spacing w:after="0" w:line="240" w:lineRule="auto"/>
        <w:jc w:val="right"/>
        <w:rPr>
          <w:rFonts w:ascii="Times New Roman" w:hAnsi="Times New Roman" w:cs="Times New Roman"/>
          <w:i/>
          <w:szCs w:val="24"/>
          <w:lang w:val="kk-KZ"/>
        </w:rPr>
      </w:pPr>
      <w:r w:rsidRPr="008A7C91">
        <w:rPr>
          <w:rFonts w:ascii="Times New Roman" w:hAnsi="Times New Roman" w:cs="Times New Roman"/>
          <w:sz w:val="24"/>
          <w:szCs w:val="24"/>
        </w:rPr>
        <w:t xml:space="preserve"> </w:t>
      </w:r>
      <w:r w:rsidR="00993873" w:rsidRPr="00FD1FA0">
        <w:rPr>
          <w:rFonts w:ascii="Times New Roman" w:hAnsi="Times New Roman" w:cs="Times New Roman"/>
          <w:i/>
          <w:szCs w:val="24"/>
        </w:rPr>
        <w:t>25.08.</w:t>
      </w:r>
      <w:r w:rsidRPr="00FD1FA0">
        <w:rPr>
          <w:rFonts w:ascii="Times New Roman" w:hAnsi="Times New Roman" w:cs="Times New Roman"/>
          <w:i/>
          <w:szCs w:val="24"/>
        </w:rPr>
        <w:t>20</w:t>
      </w:r>
      <w:r w:rsidR="00D15D28" w:rsidRPr="00FD1FA0">
        <w:rPr>
          <w:rFonts w:ascii="Times New Roman" w:hAnsi="Times New Roman" w:cs="Times New Roman"/>
          <w:i/>
          <w:szCs w:val="24"/>
        </w:rPr>
        <w:t>2</w:t>
      </w:r>
      <w:r w:rsidRPr="00FD1FA0">
        <w:rPr>
          <w:rFonts w:ascii="Times New Roman" w:hAnsi="Times New Roman" w:cs="Times New Roman"/>
          <w:i/>
          <w:szCs w:val="24"/>
        </w:rPr>
        <w:t xml:space="preserve">1 </w:t>
      </w:r>
      <w:r w:rsidR="00EC6394" w:rsidRPr="00FD1FA0">
        <w:rPr>
          <w:rFonts w:ascii="Times New Roman" w:hAnsi="Times New Roman" w:cs="Times New Roman"/>
          <w:i/>
          <w:szCs w:val="24"/>
          <w:lang w:val="kk-KZ"/>
        </w:rPr>
        <w:t>жылдағы «Отбасы банк»</w:t>
      </w:r>
      <w:r w:rsidR="00A52F76" w:rsidRPr="00FD1FA0">
        <w:rPr>
          <w:rFonts w:ascii="Times New Roman" w:hAnsi="Times New Roman" w:cs="Times New Roman"/>
          <w:i/>
          <w:szCs w:val="24"/>
          <w:lang w:val="kk-KZ"/>
        </w:rPr>
        <w:t xml:space="preserve"> А</w:t>
      </w:r>
      <w:r w:rsidR="00EC6394" w:rsidRPr="00FD1FA0">
        <w:rPr>
          <w:rFonts w:ascii="Times New Roman" w:hAnsi="Times New Roman" w:cs="Times New Roman"/>
          <w:i/>
          <w:szCs w:val="24"/>
          <w:lang w:val="kk-KZ"/>
        </w:rPr>
        <w:t xml:space="preserve">Қ </w:t>
      </w:r>
    </w:p>
    <w:p w:rsidR="00EC6394" w:rsidRPr="00FD1FA0" w:rsidRDefault="00EC6394" w:rsidP="00A52F76">
      <w:pPr>
        <w:tabs>
          <w:tab w:val="left" w:pos="5812"/>
        </w:tabs>
        <w:spacing w:after="0" w:line="240" w:lineRule="auto"/>
        <w:jc w:val="right"/>
        <w:rPr>
          <w:rFonts w:ascii="Times New Roman" w:hAnsi="Times New Roman" w:cs="Times New Roman"/>
          <w:i/>
          <w:szCs w:val="24"/>
          <w:lang w:val="kk-KZ"/>
        </w:rPr>
      </w:pPr>
      <w:r w:rsidRPr="00FD1FA0">
        <w:rPr>
          <w:rFonts w:ascii="Times New Roman" w:hAnsi="Times New Roman" w:cs="Times New Roman"/>
          <w:i/>
          <w:szCs w:val="24"/>
          <w:lang w:val="kk-KZ"/>
        </w:rPr>
        <w:t>Басқарма шешіміне</w:t>
      </w:r>
    </w:p>
    <w:p w:rsidR="00FD1FA0" w:rsidRPr="00FD1FA0" w:rsidRDefault="00EC6394" w:rsidP="00993873">
      <w:pPr>
        <w:tabs>
          <w:tab w:val="left" w:pos="5812"/>
        </w:tabs>
        <w:spacing w:after="0" w:line="240" w:lineRule="auto"/>
        <w:ind w:left="5387"/>
        <w:jc w:val="right"/>
        <w:rPr>
          <w:rFonts w:ascii="Times New Roman" w:hAnsi="Times New Roman" w:cs="Times New Roman"/>
          <w:bCs/>
          <w:i/>
          <w:szCs w:val="24"/>
          <w:lang w:val="kk-KZ"/>
        </w:rPr>
      </w:pPr>
      <w:r w:rsidRPr="00FD1FA0">
        <w:rPr>
          <w:rFonts w:ascii="Times New Roman" w:hAnsi="Times New Roman" w:cs="Times New Roman"/>
          <w:i/>
          <w:szCs w:val="24"/>
        </w:rPr>
        <w:t>(№ 142</w:t>
      </w:r>
      <w:r w:rsidRPr="00FD1FA0">
        <w:rPr>
          <w:rFonts w:ascii="Times New Roman" w:hAnsi="Times New Roman" w:cs="Times New Roman"/>
          <w:i/>
          <w:szCs w:val="24"/>
          <w:lang w:val="kk-KZ"/>
        </w:rPr>
        <w:t xml:space="preserve"> хаттама</w:t>
      </w:r>
      <w:r w:rsidRPr="00FD1FA0">
        <w:rPr>
          <w:rFonts w:ascii="Times New Roman" w:hAnsi="Times New Roman" w:cs="Times New Roman"/>
          <w:i/>
          <w:szCs w:val="24"/>
        </w:rPr>
        <w:t>)</w:t>
      </w:r>
      <w:r w:rsidRPr="00FD1FA0">
        <w:rPr>
          <w:rFonts w:ascii="Times New Roman" w:hAnsi="Times New Roman" w:cs="Times New Roman"/>
          <w:i/>
          <w:szCs w:val="24"/>
          <w:lang w:val="kk-KZ"/>
        </w:rPr>
        <w:t xml:space="preserve"> №</w:t>
      </w:r>
      <w:r w:rsidRPr="00FD1FA0">
        <w:rPr>
          <w:rFonts w:ascii="Times New Roman" w:hAnsi="Times New Roman" w:cs="Times New Roman"/>
          <w:bCs/>
          <w:i/>
          <w:szCs w:val="24"/>
        </w:rPr>
        <w:t>4</w:t>
      </w:r>
      <w:r w:rsidRPr="00FD1FA0">
        <w:rPr>
          <w:rFonts w:ascii="Times New Roman" w:hAnsi="Times New Roman" w:cs="Times New Roman"/>
          <w:bCs/>
          <w:i/>
          <w:szCs w:val="24"/>
          <w:lang w:val="kk-KZ"/>
        </w:rPr>
        <w:t xml:space="preserve"> қосымша</w:t>
      </w:r>
    </w:p>
    <w:p w:rsidR="00FD1FA0" w:rsidRPr="00FD1FA0" w:rsidRDefault="00FD1FA0" w:rsidP="00FD1FA0">
      <w:pPr>
        <w:tabs>
          <w:tab w:val="left" w:pos="5812"/>
        </w:tabs>
        <w:spacing w:after="0" w:line="240" w:lineRule="auto"/>
        <w:ind w:left="5387"/>
        <w:jc w:val="right"/>
        <w:rPr>
          <w:rFonts w:ascii="Times New Roman" w:hAnsi="Times New Roman" w:cs="Times New Roman"/>
          <w:bCs/>
          <w:i/>
          <w:szCs w:val="24"/>
        </w:rPr>
      </w:pPr>
      <w:r w:rsidRPr="00FD1FA0">
        <w:rPr>
          <w:rFonts w:ascii="Times New Roman" w:hAnsi="Times New Roman" w:cs="Times New Roman"/>
          <w:bCs/>
          <w:i/>
          <w:szCs w:val="24"/>
        </w:rPr>
        <w:t>Приложение № 4</w:t>
      </w:r>
    </w:p>
    <w:p w:rsidR="00FD1FA0" w:rsidRPr="00FD1FA0" w:rsidRDefault="00FD1FA0" w:rsidP="00FD1FA0">
      <w:pPr>
        <w:tabs>
          <w:tab w:val="left" w:pos="5812"/>
        </w:tabs>
        <w:spacing w:after="0" w:line="240" w:lineRule="auto"/>
        <w:ind w:left="5387"/>
        <w:jc w:val="right"/>
        <w:rPr>
          <w:rFonts w:ascii="Times New Roman" w:hAnsi="Times New Roman" w:cs="Times New Roman"/>
          <w:bCs/>
          <w:i/>
          <w:szCs w:val="24"/>
        </w:rPr>
      </w:pPr>
      <w:r w:rsidRPr="00FD1FA0">
        <w:rPr>
          <w:rFonts w:ascii="Times New Roman" w:hAnsi="Times New Roman" w:cs="Times New Roman"/>
          <w:bCs/>
          <w:i/>
          <w:szCs w:val="24"/>
        </w:rPr>
        <w:t xml:space="preserve">к </w:t>
      </w:r>
      <w:r w:rsidRPr="00FD1FA0">
        <w:rPr>
          <w:rFonts w:ascii="Times New Roman" w:hAnsi="Times New Roman" w:cs="Times New Roman"/>
          <w:i/>
          <w:szCs w:val="24"/>
        </w:rPr>
        <w:t xml:space="preserve">решению </w:t>
      </w:r>
      <w:r w:rsidRPr="00FD1FA0">
        <w:rPr>
          <w:rFonts w:ascii="Times New Roman" w:hAnsi="Times New Roman" w:cs="Times New Roman"/>
          <w:bCs/>
          <w:i/>
          <w:szCs w:val="24"/>
        </w:rPr>
        <w:t xml:space="preserve">Правления </w:t>
      </w:r>
    </w:p>
    <w:p w:rsidR="00FD1FA0" w:rsidRPr="00FD1FA0" w:rsidRDefault="00FD1FA0" w:rsidP="00FD1FA0">
      <w:pPr>
        <w:tabs>
          <w:tab w:val="left" w:pos="5812"/>
        </w:tabs>
        <w:spacing w:after="0" w:line="240" w:lineRule="auto"/>
        <w:ind w:left="5387"/>
        <w:jc w:val="right"/>
        <w:rPr>
          <w:rFonts w:ascii="Times New Roman" w:hAnsi="Times New Roman" w:cs="Times New Roman"/>
          <w:bCs/>
          <w:i/>
          <w:szCs w:val="24"/>
        </w:rPr>
      </w:pPr>
      <w:r w:rsidRPr="00FD1FA0">
        <w:rPr>
          <w:rFonts w:ascii="Times New Roman" w:hAnsi="Times New Roman" w:cs="Times New Roman"/>
          <w:i/>
          <w:szCs w:val="24"/>
        </w:rPr>
        <w:t xml:space="preserve">АО "Отбасы банк" </w:t>
      </w:r>
    </w:p>
    <w:p w:rsidR="00FD1FA0" w:rsidRPr="00FD1FA0" w:rsidRDefault="00FD1FA0" w:rsidP="00FD1FA0">
      <w:pPr>
        <w:tabs>
          <w:tab w:val="left" w:pos="5812"/>
        </w:tabs>
        <w:spacing w:after="0" w:line="240" w:lineRule="auto"/>
        <w:ind w:left="5387"/>
        <w:jc w:val="right"/>
        <w:rPr>
          <w:rFonts w:ascii="Times New Roman" w:hAnsi="Times New Roman" w:cs="Times New Roman"/>
          <w:i/>
          <w:szCs w:val="24"/>
        </w:rPr>
      </w:pPr>
      <w:r w:rsidRPr="00FD1FA0">
        <w:rPr>
          <w:rFonts w:ascii="Times New Roman" w:hAnsi="Times New Roman" w:cs="Times New Roman"/>
          <w:i/>
          <w:szCs w:val="24"/>
        </w:rPr>
        <w:t>(протокол № 142) от 25.08.2021 года</w:t>
      </w:r>
    </w:p>
    <w:p w:rsidR="000F310F" w:rsidRPr="00EC6394" w:rsidRDefault="00EC6394" w:rsidP="00993873">
      <w:pPr>
        <w:tabs>
          <w:tab w:val="left" w:pos="5812"/>
        </w:tabs>
        <w:spacing w:after="0" w:line="240" w:lineRule="auto"/>
        <w:ind w:left="5387"/>
        <w:jc w:val="right"/>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p>
    <w:p w:rsidR="00EC6394" w:rsidRPr="00EC6394" w:rsidRDefault="00EC6394" w:rsidP="00993873">
      <w:pPr>
        <w:tabs>
          <w:tab w:val="left" w:pos="5812"/>
        </w:tabs>
        <w:spacing w:after="0" w:line="240" w:lineRule="auto"/>
        <w:ind w:left="5387"/>
        <w:jc w:val="right"/>
        <w:rPr>
          <w:rFonts w:ascii="Times New Roman" w:hAnsi="Times New Roman" w:cs="Times New Roman"/>
          <w:sz w:val="24"/>
          <w:szCs w:val="24"/>
          <w:lang w:val="kk-KZ"/>
        </w:rPr>
      </w:pPr>
    </w:p>
    <w:p w:rsidR="00C30459" w:rsidRPr="008A7C91" w:rsidRDefault="00C30459" w:rsidP="0047308E">
      <w:pPr>
        <w:tabs>
          <w:tab w:val="left" w:pos="9214"/>
        </w:tabs>
        <w:spacing w:after="0"/>
        <w:jc w:val="center"/>
        <w:rPr>
          <w:rFonts w:ascii="Times New Roman" w:hAnsi="Times New Roman"/>
          <w:sz w:val="24"/>
          <w:szCs w:val="24"/>
        </w:rPr>
      </w:pPr>
    </w:p>
    <w:p w:rsidR="00CD31C9" w:rsidRPr="008A7C91" w:rsidRDefault="00612836" w:rsidP="00612836">
      <w:pPr>
        <w:tabs>
          <w:tab w:val="left" w:pos="0"/>
          <w:tab w:val="left" w:pos="284"/>
          <w:tab w:val="left" w:pos="6889"/>
        </w:tabs>
        <w:spacing w:after="12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ab/>
      </w:r>
    </w:p>
    <w:tbl>
      <w:tblPr>
        <w:tblStyle w:val="ad"/>
        <w:tblW w:w="10065"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1"/>
        <w:gridCol w:w="5244"/>
      </w:tblGrid>
      <w:tr w:rsidR="00F55CC9" w:rsidRPr="0084100D" w:rsidTr="00DD4DFE">
        <w:tc>
          <w:tcPr>
            <w:tcW w:w="4821" w:type="dxa"/>
          </w:tcPr>
          <w:p w:rsidR="00EC6394" w:rsidRDefault="00EC6394" w:rsidP="00EC6394">
            <w:pPr>
              <w:tabs>
                <w:tab w:val="left" w:pos="918"/>
              </w:tabs>
              <w:ind w:right="34"/>
              <w:jc w:val="center"/>
              <w:rPr>
                <w:rFonts w:eastAsia="Calibri"/>
                <w:b/>
                <w:bCs/>
                <w:sz w:val="22"/>
                <w:szCs w:val="22"/>
                <w:lang w:val="kk-KZ"/>
              </w:rPr>
            </w:pPr>
            <w:r w:rsidRPr="00EC6394">
              <w:rPr>
                <w:rFonts w:eastAsia="Calibri"/>
                <w:b/>
                <w:bCs/>
                <w:sz w:val="22"/>
                <w:szCs w:val="22"/>
                <w:lang w:val="kk-KZ"/>
              </w:rPr>
              <w:t>ТАПСЫРМА</w:t>
            </w:r>
            <w:r w:rsidRPr="00EC6394">
              <w:rPr>
                <w:rFonts w:eastAsia="Calibri"/>
                <w:b/>
                <w:bCs/>
                <w:sz w:val="22"/>
                <w:szCs w:val="22"/>
              </w:rPr>
              <w:t xml:space="preserve"> </w:t>
            </w:r>
            <w:r w:rsidRPr="00EC6394">
              <w:rPr>
                <w:rFonts w:eastAsia="Calibri"/>
                <w:b/>
                <w:bCs/>
                <w:sz w:val="22"/>
                <w:szCs w:val="22"/>
                <w:lang w:val="kk-KZ"/>
              </w:rPr>
              <w:t xml:space="preserve"> ШАРТЫНЫҢ</w:t>
            </w:r>
            <w:r w:rsidRPr="00EC6394">
              <w:rPr>
                <w:rFonts w:eastAsia="Calibri"/>
                <w:b/>
                <w:bCs/>
                <w:sz w:val="22"/>
                <w:szCs w:val="22"/>
              </w:rPr>
              <w:t xml:space="preserve"> </w:t>
            </w:r>
          </w:p>
          <w:p w:rsidR="00EC6394" w:rsidRPr="00EC6394" w:rsidRDefault="00EC6394" w:rsidP="00EC6394">
            <w:pPr>
              <w:tabs>
                <w:tab w:val="left" w:pos="918"/>
              </w:tabs>
              <w:ind w:right="34"/>
              <w:jc w:val="center"/>
              <w:rPr>
                <w:b/>
                <w:snapToGrid w:val="0"/>
                <w:sz w:val="24"/>
                <w:szCs w:val="24"/>
                <w:lang w:val="kk-KZ"/>
              </w:rPr>
            </w:pPr>
            <w:r w:rsidRPr="00EC6394">
              <w:rPr>
                <w:rFonts w:eastAsia="Calibri"/>
                <w:b/>
                <w:bCs/>
                <w:sz w:val="22"/>
                <w:szCs w:val="22"/>
              </w:rPr>
              <w:t>(</w:t>
            </w:r>
            <w:r w:rsidRPr="00EC6394">
              <w:rPr>
                <w:rFonts w:eastAsia="Calibri"/>
                <w:b/>
                <w:bCs/>
                <w:sz w:val="22"/>
                <w:szCs w:val="22"/>
                <w:lang w:val="kk-KZ"/>
              </w:rPr>
              <w:t>ҚОСЫЛУ ШАРТЫ</w:t>
            </w:r>
            <w:r w:rsidRPr="00EC6394">
              <w:rPr>
                <w:rFonts w:eastAsia="Calibri"/>
                <w:b/>
                <w:bCs/>
                <w:sz w:val="22"/>
                <w:szCs w:val="22"/>
              </w:rPr>
              <w:t>)</w:t>
            </w:r>
            <w:r w:rsidRPr="00EC6394">
              <w:rPr>
                <w:b/>
                <w:sz w:val="22"/>
                <w:szCs w:val="22"/>
              </w:rPr>
              <w:t xml:space="preserve"> </w:t>
            </w:r>
            <w:r w:rsidRPr="00EC6394">
              <w:rPr>
                <w:b/>
                <w:sz w:val="22"/>
                <w:szCs w:val="22"/>
                <w:lang w:val="kk-KZ"/>
              </w:rPr>
              <w:t>СТАНДАРТТЫ ТАЛАПТАРЫ</w:t>
            </w:r>
          </w:p>
          <w:p w:rsidR="00EC6394" w:rsidRPr="008A7C91" w:rsidRDefault="00EC6394" w:rsidP="00EC6394">
            <w:pPr>
              <w:tabs>
                <w:tab w:val="left" w:pos="918"/>
              </w:tabs>
              <w:ind w:right="34"/>
              <w:jc w:val="center"/>
              <w:rPr>
                <w:snapToGrid w:val="0"/>
                <w:sz w:val="24"/>
                <w:szCs w:val="24"/>
              </w:rPr>
            </w:pPr>
            <w:r>
              <w:rPr>
                <w:snapToGrid w:val="0"/>
                <w:sz w:val="24"/>
                <w:szCs w:val="24"/>
              </w:rPr>
              <w:t xml:space="preserve"> (</w:t>
            </w:r>
            <w:r w:rsidRPr="008A7C91">
              <w:rPr>
                <w:snapToGrid w:val="0"/>
                <w:sz w:val="24"/>
                <w:szCs w:val="24"/>
              </w:rPr>
              <w:t>Оператор-</w:t>
            </w:r>
            <w:r>
              <w:rPr>
                <w:snapToGrid w:val="0"/>
                <w:sz w:val="24"/>
                <w:szCs w:val="24"/>
                <w:lang w:val="kk-KZ"/>
              </w:rPr>
              <w:t>кеңесшімен жасасқан</w:t>
            </w:r>
            <w:r w:rsidRPr="008A7C91">
              <w:rPr>
                <w:snapToGrid w:val="0"/>
                <w:sz w:val="24"/>
                <w:szCs w:val="24"/>
              </w:rPr>
              <w:t>)</w:t>
            </w:r>
          </w:p>
          <w:p w:rsidR="00EC6394" w:rsidRPr="008A7C91" w:rsidRDefault="00EC6394" w:rsidP="00EC6394">
            <w:pPr>
              <w:tabs>
                <w:tab w:val="left" w:pos="918"/>
              </w:tabs>
              <w:ind w:right="34"/>
              <w:jc w:val="center"/>
              <w:rPr>
                <w:snapToGrid w:val="0"/>
                <w:sz w:val="24"/>
                <w:szCs w:val="24"/>
              </w:rPr>
            </w:pPr>
          </w:p>
          <w:p w:rsidR="00EC6394" w:rsidRPr="008A7C91" w:rsidRDefault="00EC6394" w:rsidP="00EC6394">
            <w:pPr>
              <w:pStyle w:val="TableParagraph"/>
              <w:spacing w:line="252" w:lineRule="exact"/>
              <w:ind w:left="0" w:right="317"/>
              <w:jc w:val="center"/>
              <w:rPr>
                <w:i/>
                <w:color w:val="0000FF"/>
                <w:sz w:val="24"/>
                <w:szCs w:val="24"/>
              </w:rPr>
            </w:pPr>
          </w:p>
          <w:p w:rsidR="00EC6394" w:rsidRPr="00EC6394" w:rsidRDefault="00EC6394" w:rsidP="00EC6394">
            <w:pPr>
              <w:tabs>
                <w:tab w:val="left" w:pos="918"/>
              </w:tabs>
              <w:ind w:right="34"/>
              <w:jc w:val="center"/>
              <w:rPr>
                <w:b/>
                <w:snapToGrid w:val="0"/>
                <w:sz w:val="24"/>
                <w:szCs w:val="24"/>
                <w:lang w:val="kk-KZ"/>
              </w:rPr>
            </w:pPr>
            <w:r w:rsidRPr="008A7C91">
              <w:rPr>
                <w:b/>
                <w:snapToGrid w:val="0"/>
                <w:sz w:val="24"/>
                <w:szCs w:val="24"/>
              </w:rPr>
              <w:t>1</w:t>
            </w:r>
            <w:r w:rsidR="0040681C">
              <w:rPr>
                <w:b/>
                <w:snapToGrid w:val="0"/>
                <w:sz w:val="24"/>
                <w:szCs w:val="24"/>
              </w:rPr>
              <w:t xml:space="preserve">- </w:t>
            </w:r>
            <w:r w:rsidR="0040681C">
              <w:rPr>
                <w:b/>
                <w:snapToGrid w:val="0"/>
                <w:sz w:val="24"/>
                <w:szCs w:val="24"/>
                <w:lang w:val="kk-KZ"/>
              </w:rPr>
              <w:t>тарау</w:t>
            </w:r>
            <w:r w:rsidRPr="008A7C91">
              <w:rPr>
                <w:b/>
                <w:snapToGrid w:val="0"/>
                <w:sz w:val="24"/>
                <w:szCs w:val="24"/>
              </w:rPr>
              <w:t xml:space="preserve">. </w:t>
            </w:r>
            <w:r>
              <w:rPr>
                <w:b/>
                <w:snapToGrid w:val="0"/>
                <w:sz w:val="24"/>
                <w:szCs w:val="24"/>
                <w:lang w:val="kk-KZ"/>
              </w:rPr>
              <w:t>Жалпы ережелер</w:t>
            </w:r>
          </w:p>
          <w:p w:rsidR="00EC6394" w:rsidRPr="008A7C91" w:rsidRDefault="00EC6394" w:rsidP="00EC6394">
            <w:pPr>
              <w:tabs>
                <w:tab w:val="left" w:pos="918"/>
              </w:tabs>
              <w:ind w:right="34"/>
              <w:jc w:val="both"/>
              <w:rPr>
                <w:snapToGrid w:val="0"/>
                <w:sz w:val="24"/>
                <w:szCs w:val="24"/>
              </w:rPr>
            </w:pPr>
          </w:p>
          <w:p w:rsidR="00AD358D" w:rsidRPr="00AD358D" w:rsidRDefault="00EC6394" w:rsidP="00AD358D">
            <w:pPr>
              <w:tabs>
                <w:tab w:val="left" w:pos="493"/>
                <w:tab w:val="left" w:pos="918"/>
              </w:tabs>
              <w:spacing w:before="120" w:after="120"/>
              <w:ind w:firstLine="426"/>
              <w:jc w:val="both"/>
              <w:rPr>
                <w:snapToGrid w:val="0"/>
                <w:sz w:val="24"/>
                <w:szCs w:val="24"/>
              </w:rPr>
            </w:pPr>
            <w:r w:rsidRPr="008A7C91">
              <w:rPr>
                <w:snapToGrid w:val="0"/>
                <w:sz w:val="24"/>
                <w:szCs w:val="24"/>
              </w:rPr>
              <w:t>1.1.</w:t>
            </w:r>
            <w:r w:rsidRPr="008A7C91">
              <w:rPr>
                <w:snapToGrid w:val="0"/>
                <w:sz w:val="24"/>
                <w:szCs w:val="24"/>
              </w:rPr>
              <w:tab/>
              <w:t xml:space="preserve"> </w:t>
            </w:r>
            <w:r w:rsidR="00AD358D" w:rsidRPr="00AD358D">
              <w:rPr>
                <w:snapToGrid w:val="0"/>
                <w:sz w:val="24"/>
                <w:szCs w:val="24"/>
              </w:rPr>
              <w:t xml:space="preserve">Осы "Отбасы банк" АҚ </w:t>
            </w:r>
            <w:r w:rsidR="00AD358D">
              <w:rPr>
                <w:snapToGrid w:val="0"/>
                <w:sz w:val="24"/>
                <w:szCs w:val="24"/>
              </w:rPr>
              <w:t>(бұдан әрі – Б</w:t>
            </w:r>
            <w:r w:rsidR="00AD358D" w:rsidRPr="00AD358D">
              <w:rPr>
                <w:snapToGrid w:val="0"/>
                <w:sz w:val="24"/>
                <w:szCs w:val="24"/>
              </w:rPr>
              <w:t>анк) және оператор -</w:t>
            </w:r>
            <w:r w:rsidR="00AD358D">
              <w:rPr>
                <w:snapToGrid w:val="0"/>
                <w:sz w:val="24"/>
                <w:szCs w:val="24"/>
                <w:lang w:val="kk-KZ"/>
              </w:rPr>
              <w:t xml:space="preserve"> </w:t>
            </w:r>
            <w:r w:rsidR="00AD358D">
              <w:rPr>
                <w:snapToGrid w:val="0"/>
                <w:sz w:val="24"/>
                <w:szCs w:val="24"/>
              </w:rPr>
              <w:t>ке</w:t>
            </w:r>
            <w:r w:rsidR="00AD358D">
              <w:rPr>
                <w:snapToGrid w:val="0"/>
                <w:sz w:val="24"/>
                <w:szCs w:val="24"/>
                <w:lang w:val="kk-KZ"/>
              </w:rPr>
              <w:t>ңесші</w:t>
            </w:r>
            <w:r w:rsidR="00AD358D" w:rsidRPr="00AD358D">
              <w:rPr>
                <w:snapToGrid w:val="0"/>
                <w:sz w:val="24"/>
                <w:szCs w:val="24"/>
              </w:rPr>
              <w:t xml:space="preserve"> (бұдан әрі – Оператор-</w:t>
            </w:r>
            <w:r w:rsidR="00AD358D">
              <w:rPr>
                <w:snapToGrid w:val="0"/>
                <w:sz w:val="24"/>
                <w:szCs w:val="24"/>
                <w:lang w:val="kk-KZ"/>
              </w:rPr>
              <w:t>кеңесші</w:t>
            </w:r>
            <w:r w:rsidR="00AD358D" w:rsidRPr="00AD358D">
              <w:rPr>
                <w:snapToGrid w:val="0"/>
                <w:sz w:val="24"/>
                <w:szCs w:val="24"/>
              </w:rPr>
              <w:t>) құқықтық қатынастарына қолданылатын "Отбасы банк" АҚ тапсырма шартының (қосылу шартының) с</w:t>
            </w:r>
            <w:r w:rsidR="00AD358D">
              <w:rPr>
                <w:snapToGrid w:val="0"/>
                <w:sz w:val="24"/>
                <w:szCs w:val="24"/>
              </w:rPr>
              <w:t>тандартты талаптары (бұдан әрі-</w:t>
            </w:r>
            <w:r w:rsidR="00AD358D">
              <w:rPr>
                <w:snapToGrid w:val="0"/>
                <w:sz w:val="24"/>
                <w:szCs w:val="24"/>
                <w:lang w:val="kk-KZ"/>
              </w:rPr>
              <w:t>С</w:t>
            </w:r>
            <w:r w:rsidR="00AD358D" w:rsidRPr="00AD358D">
              <w:rPr>
                <w:snapToGrid w:val="0"/>
                <w:sz w:val="24"/>
                <w:szCs w:val="24"/>
              </w:rPr>
              <w:t>тандартты талаптар немесе Шарт) Қазақстан Республикасы Азаматтық кодексінің 389-бабы шеңберінде әзірленді.</w:t>
            </w:r>
          </w:p>
          <w:p w:rsidR="00EC6394" w:rsidRPr="008A7C91" w:rsidRDefault="00AD358D" w:rsidP="00AD358D">
            <w:pPr>
              <w:tabs>
                <w:tab w:val="left" w:pos="493"/>
                <w:tab w:val="left" w:pos="918"/>
              </w:tabs>
              <w:spacing w:before="120" w:after="120"/>
              <w:ind w:firstLine="426"/>
              <w:jc w:val="both"/>
              <w:rPr>
                <w:snapToGrid w:val="0"/>
                <w:sz w:val="24"/>
                <w:szCs w:val="24"/>
              </w:rPr>
            </w:pPr>
            <w:r w:rsidRPr="00AD358D">
              <w:rPr>
                <w:snapToGrid w:val="0"/>
                <w:sz w:val="24"/>
                <w:szCs w:val="24"/>
              </w:rPr>
              <w:t xml:space="preserve">Стандартты </w:t>
            </w:r>
            <w:r>
              <w:rPr>
                <w:snapToGrid w:val="0"/>
                <w:sz w:val="24"/>
                <w:szCs w:val="24"/>
                <w:lang w:val="kk-KZ"/>
              </w:rPr>
              <w:t>талап</w:t>
            </w:r>
            <w:r w:rsidRPr="00AD358D">
              <w:rPr>
                <w:snapToGrid w:val="0"/>
                <w:sz w:val="24"/>
                <w:szCs w:val="24"/>
              </w:rPr>
              <w:t>тарды банк айқындайды және Банктің Интернет-ресурсында жарияланады (www.hcsbk.kz)</w:t>
            </w:r>
            <w:r w:rsidR="00EC6394" w:rsidRPr="008A7C91">
              <w:rPr>
                <w:snapToGrid w:val="0"/>
                <w:sz w:val="24"/>
                <w:szCs w:val="24"/>
              </w:rPr>
              <w:t xml:space="preserve">. </w:t>
            </w:r>
          </w:p>
          <w:p w:rsidR="00EC6394" w:rsidRPr="008A7C91" w:rsidRDefault="00EC6394" w:rsidP="00EC6394">
            <w:pPr>
              <w:tabs>
                <w:tab w:val="left" w:pos="493"/>
                <w:tab w:val="left" w:pos="918"/>
              </w:tabs>
              <w:spacing w:before="120" w:after="120"/>
              <w:ind w:firstLine="426"/>
              <w:jc w:val="both"/>
              <w:rPr>
                <w:snapToGrid w:val="0"/>
                <w:sz w:val="24"/>
                <w:szCs w:val="24"/>
              </w:rPr>
            </w:pPr>
            <w:r w:rsidRPr="008A7C91">
              <w:rPr>
                <w:snapToGrid w:val="0"/>
                <w:sz w:val="24"/>
                <w:szCs w:val="24"/>
              </w:rPr>
              <w:t>1.2.</w:t>
            </w:r>
            <w:r w:rsidRPr="008A7C91">
              <w:rPr>
                <w:snapToGrid w:val="0"/>
                <w:sz w:val="24"/>
                <w:szCs w:val="24"/>
              </w:rPr>
              <w:tab/>
            </w:r>
            <w:r w:rsidR="00C40A0C" w:rsidRPr="00AD358D">
              <w:rPr>
                <w:snapToGrid w:val="0"/>
                <w:sz w:val="24"/>
                <w:szCs w:val="24"/>
              </w:rPr>
              <w:t>Оператор-</w:t>
            </w:r>
            <w:r w:rsidR="00C40A0C">
              <w:rPr>
                <w:snapToGrid w:val="0"/>
                <w:sz w:val="24"/>
                <w:szCs w:val="24"/>
                <w:lang w:val="kk-KZ"/>
              </w:rPr>
              <w:t>кеңесші</w:t>
            </w:r>
            <w:r w:rsidR="00791667" w:rsidRPr="00791667">
              <w:rPr>
                <w:snapToGrid w:val="0"/>
                <w:sz w:val="24"/>
                <w:szCs w:val="24"/>
              </w:rPr>
              <w:t xml:space="preserve"> осы Стандартты талаптар</w:t>
            </w:r>
            <w:r w:rsidR="00791667">
              <w:rPr>
                <w:snapToGrid w:val="0"/>
                <w:sz w:val="24"/>
                <w:szCs w:val="24"/>
                <w:lang w:val="kk-KZ"/>
              </w:rPr>
              <w:t>дың</w:t>
            </w:r>
            <w:r w:rsidR="00791667" w:rsidRPr="00791667">
              <w:rPr>
                <w:snapToGrid w:val="0"/>
                <w:sz w:val="24"/>
                <w:szCs w:val="24"/>
              </w:rPr>
              <w:t xml:space="preserve"> шарттар</w:t>
            </w:r>
            <w:r w:rsidR="00791667">
              <w:rPr>
                <w:snapToGrid w:val="0"/>
                <w:sz w:val="24"/>
                <w:szCs w:val="24"/>
                <w:lang w:val="kk-KZ"/>
              </w:rPr>
              <w:t>ымен</w:t>
            </w:r>
            <w:r w:rsidR="00791667" w:rsidRPr="00791667">
              <w:rPr>
                <w:snapToGrid w:val="0"/>
                <w:sz w:val="24"/>
                <w:szCs w:val="24"/>
              </w:rPr>
              <w:t xml:space="preserve"> дербес танысады. Стандартты </w:t>
            </w:r>
            <w:r w:rsidR="00791667">
              <w:rPr>
                <w:snapToGrid w:val="0"/>
                <w:sz w:val="24"/>
                <w:szCs w:val="24"/>
                <w:lang w:val="kk-KZ"/>
              </w:rPr>
              <w:t>талап</w:t>
            </w:r>
            <w:r w:rsidR="00C40A0C">
              <w:rPr>
                <w:snapToGrid w:val="0"/>
                <w:sz w:val="24"/>
                <w:szCs w:val="24"/>
              </w:rPr>
              <w:t>тар барлық о</w:t>
            </w:r>
            <w:r w:rsidR="00791667" w:rsidRPr="00791667">
              <w:rPr>
                <w:snapToGrid w:val="0"/>
                <w:sz w:val="24"/>
                <w:szCs w:val="24"/>
              </w:rPr>
              <w:t>ператор-</w:t>
            </w:r>
            <w:r w:rsidR="00791667">
              <w:rPr>
                <w:snapToGrid w:val="0"/>
                <w:sz w:val="24"/>
                <w:szCs w:val="24"/>
                <w:lang w:val="kk-KZ"/>
              </w:rPr>
              <w:t>кеңесшілерге арналған</w:t>
            </w:r>
            <w:r w:rsidR="00791667" w:rsidRPr="00791667">
              <w:rPr>
                <w:snapToGrid w:val="0"/>
                <w:sz w:val="24"/>
                <w:szCs w:val="24"/>
              </w:rPr>
              <w:t xml:space="preserve"> бірдей және оператор-</w:t>
            </w:r>
            <w:r w:rsidR="00791667">
              <w:rPr>
                <w:snapToGrid w:val="0"/>
                <w:sz w:val="24"/>
                <w:szCs w:val="24"/>
                <w:lang w:val="kk-KZ"/>
              </w:rPr>
              <w:t>кеңесші</w:t>
            </w:r>
            <w:r w:rsidR="00791667" w:rsidRPr="00791667">
              <w:rPr>
                <w:snapToGrid w:val="0"/>
                <w:sz w:val="24"/>
                <w:szCs w:val="24"/>
              </w:rPr>
              <w:t xml:space="preserve"> стандартты </w:t>
            </w:r>
            <w:r w:rsidR="00791667">
              <w:rPr>
                <w:snapToGrid w:val="0"/>
                <w:sz w:val="24"/>
                <w:szCs w:val="24"/>
                <w:lang w:val="kk-KZ"/>
              </w:rPr>
              <w:t>талап</w:t>
            </w:r>
            <w:r w:rsidR="00791667" w:rsidRPr="00791667">
              <w:rPr>
                <w:snapToGrid w:val="0"/>
                <w:sz w:val="24"/>
                <w:szCs w:val="24"/>
              </w:rPr>
              <w:t>тарға тұтастай, толық көлемде қосылу жолымен ғана қабылдауы мүмкін, бұған оператор-</w:t>
            </w:r>
            <w:r w:rsidR="00791667">
              <w:rPr>
                <w:snapToGrid w:val="0"/>
                <w:sz w:val="24"/>
                <w:szCs w:val="24"/>
                <w:lang w:val="kk-KZ"/>
              </w:rPr>
              <w:t>кеңесші</w:t>
            </w:r>
            <w:r w:rsidR="00791667" w:rsidRPr="00791667">
              <w:rPr>
                <w:snapToGrid w:val="0"/>
                <w:sz w:val="24"/>
                <w:szCs w:val="24"/>
              </w:rPr>
              <w:t xml:space="preserve"> сөзсіз келіседі. Оператор-</w:t>
            </w:r>
            <w:r w:rsidR="00791667">
              <w:rPr>
                <w:snapToGrid w:val="0"/>
                <w:sz w:val="24"/>
                <w:szCs w:val="24"/>
                <w:lang w:val="kk-KZ"/>
              </w:rPr>
              <w:t>кеңесшінің</w:t>
            </w:r>
            <w:r w:rsidR="00791667" w:rsidRPr="00791667">
              <w:rPr>
                <w:snapToGrid w:val="0"/>
                <w:sz w:val="24"/>
                <w:szCs w:val="24"/>
              </w:rPr>
              <w:t xml:space="preserve"> стандартты талаптарды қабылдауы (шартқа қосылу) тапсырма шартын жасасуға қол қойылған өтініш беру және стандартты талаптарға қосылу (бұдан әрі – қосылу туралы өтініш) (Шартқа №1 қосымша) арқылы көрсетіледі.</w:t>
            </w:r>
          </w:p>
          <w:p w:rsidR="0067095A" w:rsidRPr="0067095A" w:rsidRDefault="00EC6394" w:rsidP="0067095A">
            <w:pPr>
              <w:tabs>
                <w:tab w:val="left" w:pos="493"/>
                <w:tab w:val="left" w:pos="918"/>
              </w:tabs>
              <w:spacing w:before="120" w:after="120"/>
              <w:ind w:firstLine="426"/>
              <w:jc w:val="both"/>
              <w:rPr>
                <w:snapToGrid w:val="0"/>
                <w:sz w:val="24"/>
                <w:szCs w:val="24"/>
              </w:rPr>
            </w:pPr>
            <w:r w:rsidRPr="008A7C91">
              <w:rPr>
                <w:snapToGrid w:val="0"/>
                <w:sz w:val="24"/>
                <w:szCs w:val="24"/>
              </w:rPr>
              <w:t>1.3.</w:t>
            </w:r>
            <w:r w:rsidRPr="008A7C91">
              <w:rPr>
                <w:snapToGrid w:val="0"/>
                <w:sz w:val="24"/>
                <w:szCs w:val="24"/>
              </w:rPr>
              <w:tab/>
            </w:r>
            <w:r w:rsidR="0067095A" w:rsidRPr="0067095A">
              <w:rPr>
                <w:snapToGrid w:val="0"/>
                <w:sz w:val="24"/>
                <w:szCs w:val="24"/>
              </w:rPr>
              <w:t>Оператор-</w:t>
            </w:r>
            <w:r w:rsidR="0067095A">
              <w:rPr>
                <w:snapToGrid w:val="0"/>
                <w:sz w:val="24"/>
                <w:szCs w:val="24"/>
                <w:lang w:val="kk-KZ"/>
              </w:rPr>
              <w:t>кеңесші</w:t>
            </w:r>
            <w:r w:rsidR="00C40A0C">
              <w:rPr>
                <w:snapToGrid w:val="0"/>
                <w:sz w:val="24"/>
                <w:szCs w:val="24"/>
              </w:rPr>
              <w:t xml:space="preserve"> Б</w:t>
            </w:r>
            <w:r w:rsidR="0067095A" w:rsidRPr="0067095A">
              <w:rPr>
                <w:snapToGrid w:val="0"/>
                <w:sz w:val="24"/>
                <w:szCs w:val="24"/>
              </w:rPr>
              <w:t>анкке осы Шарттың талаптарына сәйкес қызметтер көрсетеді.</w:t>
            </w:r>
          </w:p>
          <w:p w:rsidR="00EC6394" w:rsidRPr="008A7C91" w:rsidRDefault="0067095A" w:rsidP="0067095A">
            <w:pPr>
              <w:tabs>
                <w:tab w:val="left" w:pos="493"/>
                <w:tab w:val="left" w:pos="918"/>
              </w:tabs>
              <w:spacing w:before="120" w:after="120"/>
              <w:ind w:firstLine="426"/>
              <w:jc w:val="both"/>
              <w:rPr>
                <w:snapToGrid w:val="0"/>
                <w:sz w:val="24"/>
                <w:szCs w:val="24"/>
              </w:rPr>
            </w:pPr>
            <w:r w:rsidRPr="0067095A">
              <w:rPr>
                <w:snapToGrid w:val="0"/>
                <w:sz w:val="24"/>
                <w:szCs w:val="24"/>
              </w:rPr>
              <w:t>1.4. Шарт Банктің (қосылу турал</w:t>
            </w:r>
            <w:r w:rsidR="00C40A0C">
              <w:rPr>
                <w:snapToGrid w:val="0"/>
                <w:sz w:val="24"/>
                <w:szCs w:val="24"/>
              </w:rPr>
              <w:t>ы өтініште қамтылған) оператор-</w:t>
            </w:r>
            <w:r>
              <w:rPr>
                <w:snapToGrid w:val="0"/>
                <w:sz w:val="24"/>
                <w:szCs w:val="24"/>
                <w:lang w:val="kk-KZ"/>
              </w:rPr>
              <w:t xml:space="preserve">кеңесші </w:t>
            </w:r>
            <w:r w:rsidRPr="0067095A">
              <w:rPr>
                <w:snapToGrid w:val="0"/>
                <w:sz w:val="24"/>
                <w:szCs w:val="24"/>
              </w:rPr>
              <w:t xml:space="preserve">офертасын акцептеуі (қосылу туралы </w:t>
            </w:r>
            <w:r w:rsidRPr="0067095A">
              <w:rPr>
                <w:snapToGrid w:val="0"/>
                <w:sz w:val="24"/>
                <w:szCs w:val="24"/>
              </w:rPr>
              <w:lastRenderedPageBreak/>
              <w:t>өтінішті қабылдау/тіркеу түрінде көрсетілген)</w:t>
            </w:r>
            <w:r>
              <w:rPr>
                <w:snapToGrid w:val="0"/>
                <w:sz w:val="24"/>
                <w:szCs w:val="24"/>
                <w:lang w:val="kk-KZ"/>
              </w:rPr>
              <w:t xml:space="preserve"> </w:t>
            </w:r>
            <w:r w:rsidRPr="0067095A">
              <w:rPr>
                <w:snapToGrid w:val="0"/>
                <w:sz w:val="24"/>
                <w:szCs w:val="24"/>
              </w:rPr>
              <w:t>арқылы жасалады</w:t>
            </w:r>
            <w:r w:rsidR="00EC6394" w:rsidRPr="008A7C91">
              <w:rPr>
                <w:snapToGrid w:val="0"/>
                <w:sz w:val="24"/>
                <w:szCs w:val="24"/>
              </w:rPr>
              <w:t>.</w:t>
            </w:r>
          </w:p>
          <w:p w:rsidR="00EC6394" w:rsidRPr="008A7C91" w:rsidRDefault="00EC6394" w:rsidP="00EC6394">
            <w:pPr>
              <w:tabs>
                <w:tab w:val="left" w:pos="493"/>
                <w:tab w:val="left" w:pos="918"/>
              </w:tabs>
              <w:spacing w:before="120" w:after="120"/>
              <w:ind w:firstLine="426"/>
              <w:jc w:val="both"/>
              <w:rPr>
                <w:snapToGrid w:val="0"/>
                <w:sz w:val="24"/>
                <w:szCs w:val="24"/>
              </w:rPr>
            </w:pPr>
            <w:r w:rsidRPr="008A7C91">
              <w:rPr>
                <w:snapToGrid w:val="0"/>
                <w:sz w:val="24"/>
                <w:szCs w:val="24"/>
              </w:rPr>
              <w:t>1.5.</w:t>
            </w:r>
            <w:r w:rsidRPr="008A7C91">
              <w:rPr>
                <w:snapToGrid w:val="0"/>
                <w:sz w:val="24"/>
                <w:szCs w:val="24"/>
              </w:rPr>
              <w:tab/>
            </w:r>
            <w:r w:rsidR="002253C4" w:rsidRPr="002253C4">
              <w:rPr>
                <w:snapToGrid w:val="0"/>
                <w:sz w:val="24"/>
                <w:szCs w:val="24"/>
              </w:rPr>
              <w:t>Банк оператор-</w:t>
            </w:r>
            <w:r w:rsidR="002253C4">
              <w:rPr>
                <w:snapToGrid w:val="0"/>
                <w:sz w:val="24"/>
                <w:szCs w:val="24"/>
                <w:lang w:val="kk-KZ"/>
              </w:rPr>
              <w:t>кеңесшінің</w:t>
            </w:r>
            <w:r w:rsidR="002253C4" w:rsidRPr="002253C4">
              <w:rPr>
                <w:snapToGrid w:val="0"/>
                <w:sz w:val="24"/>
                <w:szCs w:val="24"/>
              </w:rPr>
              <w:t xml:space="preserve"> офертасын (офертасын) құптаған жағдайда, Банк пен оператор -</w:t>
            </w:r>
            <w:r w:rsidR="002253C4">
              <w:rPr>
                <w:snapToGrid w:val="0"/>
                <w:sz w:val="24"/>
                <w:szCs w:val="24"/>
                <w:lang w:val="kk-KZ"/>
              </w:rPr>
              <w:t xml:space="preserve"> кеңесші </w:t>
            </w:r>
            <w:r w:rsidR="002253C4" w:rsidRPr="002253C4">
              <w:rPr>
                <w:snapToGrid w:val="0"/>
                <w:sz w:val="24"/>
                <w:szCs w:val="24"/>
              </w:rPr>
              <w:t>қол қоятын барлық құжаттар Қазақстан Республикасы Азаматтық кодексінің 152-бабы шеңберінде, яғни жазбаша нысанда ресімделген болып есептеледі</w:t>
            </w:r>
            <w:r w:rsidRPr="008A7C91">
              <w:rPr>
                <w:snapToGrid w:val="0"/>
                <w:sz w:val="24"/>
                <w:szCs w:val="24"/>
              </w:rPr>
              <w:t xml:space="preserve">. </w:t>
            </w:r>
          </w:p>
          <w:p w:rsidR="002253C4" w:rsidRPr="002253C4" w:rsidRDefault="00EC6394" w:rsidP="002253C4">
            <w:pPr>
              <w:tabs>
                <w:tab w:val="left" w:pos="493"/>
                <w:tab w:val="left" w:pos="918"/>
              </w:tabs>
              <w:spacing w:before="120" w:after="120"/>
              <w:ind w:firstLine="426"/>
              <w:jc w:val="both"/>
              <w:rPr>
                <w:snapToGrid w:val="0"/>
                <w:sz w:val="24"/>
                <w:szCs w:val="24"/>
              </w:rPr>
            </w:pPr>
            <w:r w:rsidRPr="008A7C91">
              <w:rPr>
                <w:snapToGrid w:val="0"/>
                <w:sz w:val="24"/>
                <w:szCs w:val="24"/>
              </w:rPr>
              <w:t>1.6.</w:t>
            </w:r>
            <w:r w:rsidRPr="008A7C91">
              <w:rPr>
                <w:snapToGrid w:val="0"/>
                <w:sz w:val="24"/>
                <w:szCs w:val="24"/>
              </w:rPr>
              <w:tab/>
              <w:t xml:space="preserve">  </w:t>
            </w:r>
            <w:r w:rsidR="002253C4" w:rsidRPr="002253C4">
              <w:rPr>
                <w:snapToGrid w:val="0"/>
                <w:sz w:val="24"/>
                <w:szCs w:val="24"/>
              </w:rPr>
              <w:t>Қосылу туралы өтініш банкте қосылу туралы өтініш берілген</w:t>
            </w:r>
            <w:r w:rsidR="00CA7542">
              <w:rPr>
                <w:snapToGrid w:val="0"/>
                <w:sz w:val="24"/>
                <w:szCs w:val="24"/>
              </w:rPr>
              <w:t xml:space="preserve"> кезде қабылданды/тіркелді, ал </w:t>
            </w:r>
            <w:r w:rsidR="00CA7542">
              <w:rPr>
                <w:snapToGrid w:val="0"/>
                <w:sz w:val="24"/>
                <w:szCs w:val="24"/>
                <w:lang w:val="kk-KZ"/>
              </w:rPr>
              <w:t>Ш</w:t>
            </w:r>
            <w:r w:rsidR="002253C4" w:rsidRPr="002253C4">
              <w:rPr>
                <w:snapToGrid w:val="0"/>
                <w:sz w:val="24"/>
                <w:szCs w:val="24"/>
              </w:rPr>
              <w:t>арт қол қойылды деп есептеледі. Банк шартқа өзгерістер енгізуді Қазақстан Республикасының заңнамасында көзделген жағдайларды қоспағанда, біржақты тәртіппен жүзеге асырады.</w:t>
            </w:r>
          </w:p>
          <w:p w:rsidR="00EC6394" w:rsidRPr="008A7C91" w:rsidRDefault="002253C4" w:rsidP="002253C4">
            <w:pPr>
              <w:tabs>
                <w:tab w:val="left" w:pos="493"/>
                <w:tab w:val="left" w:pos="918"/>
              </w:tabs>
              <w:spacing w:before="120" w:after="120"/>
              <w:ind w:firstLine="426"/>
              <w:jc w:val="both"/>
              <w:rPr>
                <w:snapToGrid w:val="0"/>
                <w:sz w:val="24"/>
                <w:szCs w:val="24"/>
              </w:rPr>
            </w:pPr>
            <w:r w:rsidRPr="002253C4">
              <w:rPr>
                <w:snapToGrid w:val="0"/>
                <w:sz w:val="24"/>
                <w:szCs w:val="24"/>
              </w:rPr>
              <w:t>Банктің оператордың қосылуы туралы өтінішті қабылдауы/тіркеуі осы өтініштің Шартқа қосылуын білдіреді</w:t>
            </w:r>
            <w:r w:rsidR="00EC6394" w:rsidRPr="008A7C91">
              <w:rPr>
                <w:snapToGrid w:val="0"/>
                <w:sz w:val="24"/>
                <w:szCs w:val="24"/>
              </w:rPr>
              <w:t>.</w:t>
            </w:r>
          </w:p>
          <w:p w:rsidR="00EC6394" w:rsidRPr="008A7C91" w:rsidRDefault="00EC6394" w:rsidP="00EC6394">
            <w:pPr>
              <w:tabs>
                <w:tab w:val="left" w:pos="493"/>
                <w:tab w:val="left" w:pos="918"/>
              </w:tabs>
              <w:spacing w:before="120" w:after="120"/>
              <w:ind w:firstLine="426"/>
              <w:jc w:val="both"/>
              <w:rPr>
                <w:snapToGrid w:val="0"/>
                <w:sz w:val="24"/>
                <w:szCs w:val="24"/>
              </w:rPr>
            </w:pPr>
            <w:r w:rsidRPr="008A7C91">
              <w:rPr>
                <w:snapToGrid w:val="0"/>
                <w:sz w:val="24"/>
                <w:szCs w:val="24"/>
              </w:rPr>
              <w:t>1.7.</w:t>
            </w:r>
            <w:r w:rsidRPr="008A7C91">
              <w:rPr>
                <w:snapToGrid w:val="0"/>
                <w:sz w:val="24"/>
                <w:szCs w:val="24"/>
              </w:rPr>
              <w:tab/>
            </w:r>
            <w:r w:rsidR="006C654D">
              <w:rPr>
                <w:snapToGrid w:val="0"/>
                <w:sz w:val="24"/>
                <w:szCs w:val="24"/>
                <w:lang w:val="kk-KZ"/>
              </w:rPr>
              <w:t>Оператор</w:t>
            </w:r>
            <w:r w:rsidR="006C654D" w:rsidRPr="006C654D">
              <w:rPr>
                <w:snapToGrid w:val="0"/>
                <w:sz w:val="24"/>
                <w:szCs w:val="24"/>
              </w:rPr>
              <w:t>-</w:t>
            </w:r>
            <w:r w:rsidR="006C654D">
              <w:rPr>
                <w:snapToGrid w:val="0"/>
                <w:sz w:val="24"/>
                <w:szCs w:val="24"/>
                <w:lang w:val="kk-KZ"/>
              </w:rPr>
              <w:t>кеңесші</w:t>
            </w:r>
            <w:r w:rsidR="006C654D" w:rsidRPr="006C654D">
              <w:rPr>
                <w:snapToGrid w:val="0"/>
                <w:sz w:val="24"/>
                <w:szCs w:val="24"/>
              </w:rPr>
              <w:t xml:space="preserve"> қол қойған қосылу </w:t>
            </w:r>
            <w:r w:rsidR="00CA7542">
              <w:rPr>
                <w:snapToGrid w:val="0"/>
                <w:sz w:val="24"/>
                <w:szCs w:val="24"/>
              </w:rPr>
              <w:t xml:space="preserve">туралы өтініш </w:t>
            </w:r>
            <w:r w:rsidR="00CA7542">
              <w:rPr>
                <w:snapToGrid w:val="0"/>
                <w:sz w:val="24"/>
                <w:szCs w:val="24"/>
                <w:lang w:val="kk-KZ"/>
              </w:rPr>
              <w:t>Ш</w:t>
            </w:r>
            <w:r w:rsidR="006C654D" w:rsidRPr="006C654D">
              <w:rPr>
                <w:snapToGrid w:val="0"/>
                <w:sz w:val="24"/>
                <w:szCs w:val="24"/>
              </w:rPr>
              <w:t xml:space="preserve">артта белгіленген тәртіппен </w:t>
            </w:r>
            <w:r w:rsidR="00CA7542">
              <w:rPr>
                <w:snapToGrid w:val="0"/>
                <w:sz w:val="24"/>
                <w:szCs w:val="24"/>
                <w:lang w:val="kk-KZ"/>
              </w:rPr>
              <w:t>о</w:t>
            </w:r>
            <w:r w:rsidR="006C654D">
              <w:rPr>
                <w:snapToGrid w:val="0"/>
                <w:sz w:val="24"/>
                <w:szCs w:val="24"/>
                <w:lang w:val="kk-KZ"/>
              </w:rPr>
              <w:t>ператор</w:t>
            </w:r>
            <w:r w:rsidR="006C654D" w:rsidRPr="006C654D">
              <w:rPr>
                <w:snapToGrid w:val="0"/>
                <w:sz w:val="24"/>
                <w:szCs w:val="24"/>
              </w:rPr>
              <w:t>-</w:t>
            </w:r>
            <w:r w:rsidR="006C654D">
              <w:rPr>
                <w:snapToGrid w:val="0"/>
                <w:sz w:val="24"/>
                <w:szCs w:val="24"/>
                <w:lang w:val="kk-KZ"/>
              </w:rPr>
              <w:t>кеңесші</w:t>
            </w:r>
            <w:r w:rsidR="006C654D" w:rsidRPr="006C654D">
              <w:rPr>
                <w:snapToGrid w:val="0"/>
                <w:sz w:val="24"/>
                <w:szCs w:val="24"/>
              </w:rPr>
              <w:t xml:space="preserve"> қандай да бір ескертулер мен қарсылықтарсыз Шартты толық көлемде алғанын, оқығанын, түсінгенін және қабылдағ</w:t>
            </w:r>
            <w:r w:rsidR="00CA7542">
              <w:rPr>
                <w:snapToGrid w:val="0"/>
                <w:sz w:val="24"/>
                <w:szCs w:val="24"/>
              </w:rPr>
              <w:t xml:space="preserve">анын куәландырады. Егер банкте </w:t>
            </w:r>
            <w:r w:rsidR="00CA7542">
              <w:rPr>
                <w:snapToGrid w:val="0"/>
                <w:sz w:val="24"/>
                <w:szCs w:val="24"/>
                <w:lang w:val="kk-KZ"/>
              </w:rPr>
              <w:t>Ш</w:t>
            </w:r>
            <w:r w:rsidR="006C654D" w:rsidRPr="006C654D">
              <w:rPr>
                <w:snapToGrid w:val="0"/>
                <w:sz w:val="24"/>
                <w:szCs w:val="24"/>
              </w:rPr>
              <w:t xml:space="preserve">артта белгіленген тәртіппен </w:t>
            </w:r>
            <w:r w:rsidR="00C40A0C">
              <w:rPr>
                <w:snapToGrid w:val="0"/>
                <w:sz w:val="24"/>
                <w:szCs w:val="24"/>
              </w:rPr>
              <w:t>о</w:t>
            </w:r>
            <w:r w:rsidR="00C40A0C" w:rsidRPr="00AD358D">
              <w:rPr>
                <w:snapToGrid w:val="0"/>
                <w:sz w:val="24"/>
                <w:szCs w:val="24"/>
              </w:rPr>
              <w:t>ператор-</w:t>
            </w:r>
            <w:r w:rsidR="00C40A0C">
              <w:rPr>
                <w:snapToGrid w:val="0"/>
                <w:sz w:val="24"/>
                <w:szCs w:val="24"/>
                <w:lang w:val="kk-KZ"/>
              </w:rPr>
              <w:t>кеңесші</w:t>
            </w:r>
            <w:r w:rsidR="006C654D" w:rsidRPr="006C654D">
              <w:rPr>
                <w:snapToGrid w:val="0"/>
                <w:sz w:val="24"/>
                <w:szCs w:val="24"/>
              </w:rPr>
              <w:t xml:space="preserve"> қол қойған өтініш болса, </w:t>
            </w:r>
            <w:r w:rsidR="00C40A0C" w:rsidRPr="00AD358D">
              <w:rPr>
                <w:snapToGrid w:val="0"/>
                <w:sz w:val="24"/>
                <w:szCs w:val="24"/>
              </w:rPr>
              <w:t>Оператор-</w:t>
            </w:r>
            <w:r w:rsidR="00C40A0C">
              <w:rPr>
                <w:snapToGrid w:val="0"/>
                <w:sz w:val="24"/>
                <w:szCs w:val="24"/>
                <w:lang w:val="kk-KZ"/>
              </w:rPr>
              <w:t>кеңесші</w:t>
            </w:r>
            <w:r w:rsidR="006C654D" w:rsidRPr="006C654D">
              <w:rPr>
                <w:snapToGrid w:val="0"/>
                <w:sz w:val="24"/>
                <w:szCs w:val="24"/>
              </w:rPr>
              <w:t xml:space="preserve"> Шарттың алынбағанын/оқылғанын/түсінілмегенін/қабылданбағанын дәлелдеме ретінде осы Шартта оның қолының жоқтығына сілтеме жасауға құқылы емес. Өтінішке қол қоя отырып, </w:t>
            </w:r>
            <w:r w:rsidR="00C40A0C">
              <w:rPr>
                <w:snapToGrid w:val="0"/>
                <w:sz w:val="24"/>
                <w:szCs w:val="24"/>
                <w:lang w:val="kk-KZ"/>
              </w:rPr>
              <w:t>о</w:t>
            </w:r>
            <w:r w:rsidR="006C654D">
              <w:rPr>
                <w:snapToGrid w:val="0"/>
                <w:sz w:val="24"/>
                <w:szCs w:val="24"/>
                <w:lang w:val="kk-KZ"/>
              </w:rPr>
              <w:t>ператор</w:t>
            </w:r>
            <w:r w:rsidR="006C654D" w:rsidRPr="006C654D">
              <w:rPr>
                <w:snapToGrid w:val="0"/>
                <w:sz w:val="24"/>
                <w:szCs w:val="24"/>
              </w:rPr>
              <w:t>-</w:t>
            </w:r>
            <w:r w:rsidR="006C654D">
              <w:rPr>
                <w:snapToGrid w:val="0"/>
                <w:sz w:val="24"/>
                <w:szCs w:val="24"/>
                <w:lang w:val="kk-KZ"/>
              </w:rPr>
              <w:t>кеңесші</w:t>
            </w:r>
            <w:r w:rsidR="006C654D" w:rsidRPr="006C654D">
              <w:rPr>
                <w:snapToGrid w:val="0"/>
                <w:sz w:val="24"/>
                <w:szCs w:val="24"/>
              </w:rPr>
              <w:t xml:space="preserve"> қызмет көрсетудің барлық талапт</w:t>
            </w:r>
            <w:r w:rsidR="00C40A0C">
              <w:rPr>
                <w:snapToGrid w:val="0"/>
                <w:sz w:val="24"/>
                <w:szCs w:val="24"/>
              </w:rPr>
              <w:t>арын өзіне қабылдайды және осы Ш</w:t>
            </w:r>
            <w:r w:rsidR="006C654D" w:rsidRPr="006C654D">
              <w:rPr>
                <w:snapToGrid w:val="0"/>
                <w:sz w:val="24"/>
                <w:szCs w:val="24"/>
              </w:rPr>
              <w:t xml:space="preserve">артқа қосылады, сондай-ақ осы Шарттың барлық ережелері </w:t>
            </w:r>
            <w:r w:rsidR="00C40A0C">
              <w:rPr>
                <w:snapToGrid w:val="0"/>
                <w:sz w:val="24"/>
                <w:szCs w:val="24"/>
                <w:lang w:val="kk-KZ"/>
              </w:rPr>
              <w:t>о</w:t>
            </w:r>
            <w:r w:rsidR="006C654D">
              <w:rPr>
                <w:snapToGrid w:val="0"/>
                <w:sz w:val="24"/>
                <w:szCs w:val="24"/>
                <w:lang w:val="kk-KZ"/>
              </w:rPr>
              <w:t>ператор</w:t>
            </w:r>
            <w:r w:rsidR="006C654D" w:rsidRPr="006C654D">
              <w:rPr>
                <w:snapToGrid w:val="0"/>
                <w:sz w:val="24"/>
                <w:szCs w:val="24"/>
              </w:rPr>
              <w:t>-</w:t>
            </w:r>
            <w:r w:rsidR="006C654D">
              <w:rPr>
                <w:snapToGrid w:val="0"/>
                <w:sz w:val="24"/>
                <w:szCs w:val="24"/>
                <w:lang w:val="kk-KZ"/>
              </w:rPr>
              <w:t>кеңесші</w:t>
            </w:r>
            <w:r w:rsidR="006C654D" w:rsidRPr="006C654D">
              <w:rPr>
                <w:snapToGrid w:val="0"/>
                <w:sz w:val="24"/>
                <w:szCs w:val="24"/>
              </w:rPr>
              <w:t xml:space="preserve"> мүдделері мен еркіне толық көлемде сәйкес келетінін растайды</w:t>
            </w:r>
            <w:r w:rsidRPr="008A7C91">
              <w:rPr>
                <w:snapToGrid w:val="0"/>
                <w:sz w:val="24"/>
                <w:szCs w:val="24"/>
              </w:rPr>
              <w:t xml:space="preserve">.   </w:t>
            </w:r>
          </w:p>
          <w:p w:rsidR="00EC6394" w:rsidRPr="008A7C91" w:rsidRDefault="00EC6394" w:rsidP="00EC6394">
            <w:pPr>
              <w:tabs>
                <w:tab w:val="left" w:pos="493"/>
                <w:tab w:val="left" w:pos="918"/>
              </w:tabs>
              <w:spacing w:before="120" w:after="120"/>
              <w:ind w:firstLine="426"/>
              <w:jc w:val="both"/>
              <w:rPr>
                <w:snapToGrid w:val="0"/>
                <w:sz w:val="24"/>
                <w:szCs w:val="24"/>
              </w:rPr>
            </w:pPr>
            <w:r w:rsidRPr="008A7C91">
              <w:rPr>
                <w:snapToGrid w:val="0"/>
                <w:sz w:val="24"/>
                <w:szCs w:val="24"/>
              </w:rPr>
              <w:t>1.8.</w:t>
            </w:r>
            <w:r w:rsidRPr="008A7C91">
              <w:rPr>
                <w:snapToGrid w:val="0"/>
                <w:sz w:val="24"/>
                <w:szCs w:val="24"/>
              </w:rPr>
              <w:tab/>
            </w:r>
            <w:r w:rsidR="006C654D" w:rsidRPr="006C654D">
              <w:rPr>
                <w:snapToGrid w:val="0"/>
                <w:sz w:val="24"/>
                <w:szCs w:val="24"/>
              </w:rPr>
              <w:t xml:space="preserve">Стандартты </w:t>
            </w:r>
            <w:r w:rsidR="006C654D">
              <w:rPr>
                <w:snapToGrid w:val="0"/>
                <w:sz w:val="24"/>
                <w:szCs w:val="24"/>
                <w:lang w:val="kk-KZ"/>
              </w:rPr>
              <w:t>талап</w:t>
            </w:r>
            <w:r w:rsidR="006C654D" w:rsidRPr="006C654D">
              <w:rPr>
                <w:snapToGrid w:val="0"/>
                <w:sz w:val="24"/>
                <w:szCs w:val="24"/>
              </w:rPr>
              <w:t>тар, сондай</w:t>
            </w:r>
            <w:r w:rsidR="00A52F76">
              <w:rPr>
                <w:snapToGrid w:val="0"/>
                <w:sz w:val="24"/>
                <w:szCs w:val="24"/>
              </w:rPr>
              <w:t xml:space="preserve">-ақ оларда аталған қосымшалар, </w:t>
            </w:r>
            <w:r w:rsidR="00A52F76">
              <w:rPr>
                <w:snapToGrid w:val="0"/>
                <w:sz w:val="24"/>
                <w:szCs w:val="24"/>
                <w:lang w:val="kk-KZ"/>
              </w:rPr>
              <w:t>Б</w:t>
            </w:r>
            <w:r w:rsidR="006C654D" w:rsidRPr="006C654D">
              <w:rPr>
                <w:snapToGrid w:val="0"/>
                <w:sz w:val="24"/>
                <w:szCs w:val="24"/>
              </w:rPr>
              <w:t>анк қ</w:t>
            </w:r>
            <w:r w:rsidR="00C40A0C">
              <w:rPr>
                <w:snapToGrid w:val="0"/>
                <w:sz w:val="24"/>
                <w:szCs w:val="24"/>
              </w:rPr>
              <w:t>абылдаған/ тіркеген өтініштер, н</w:t>
            </w:r>
            <w:r w:rsidR="006C654D" w:rsidRPr="006C654D">
              <w:rPr>
                <w:snapToGrid w:val="0"/>
                <w:sz w:val="24"/>
                <w:szCs w:val="24"/>
              </w:rPr>
              <w:t>ысандар/шаблондар және өзге де құжаттар бірыңғай құқықтық құжатты білдіреді және бір-бірінің ажырамас бөлі</w:t>
            </w:r>
            <w:r w:rsidR="00C40A0C">
              <w:rPr>
                <w:snapToGrid w:val="0"/>
                <w:sz w:val="24"/>
                <w:szCs w:val="24"/>
              </w:rPr>
              <w:t>ктері болып табылады. Банк пен о</w:t>
            </w:r>
            <w:r w:rsidR="006C654D" w:rsidRPr="006C654D">
              <w:rPr>
                <w:snapToGrid w:val="0"/>
                <w:sz w:val="24"/>
                <w:szCs w:val="24"/>
              </w:rPr>
              <w:t>ператор-</w:t>
            </w:r>
            <w:r w:rsidR="006C654D">
              <w:rPr>
                <w:snapToGrid w:val="0"/>
                <w:sz w:val="24"/>
                <w:szCs w:val="24"/>
                <w:lang w:val="kk-KZ"/>
              </w:rPr>
              <w:t>кеңесші</w:t>
            </w:r>
            <w:r w:rsidR="006C654D" w:rsidRPr="006C654D">
              <w:rPr>
                <w:snapToGrid w:val="0"/>
                <w:sz w:val="24"/>
                <w:szCs w:val="24"/>
              </w:rPr>
              <w:t xml:space="preserve"> Банкке шарт шеңберінде қызметтер көрсету талаптары Қазақстан Республикасының заңнамасына, Банктің ішкі құжаттарына </w:t>
            </w:r>
            <w:r w:rsidR="006C654D" w:rsidRPr="006C654D">
              <w:rPr>
                <w:snapToGrid w:val="0"/>
                <w:sz w:val="24"/>
                <w:szCs w:val="24"/>
              </w:rPr>
              <w:lastRenderedPageBreak/>
              <w:t>сәйкес ерікті негізде жүзеге асырылатынына сөзсіз келіседі</w:t>
            </w:r>
            <w:r w:rsidRPr="008A7C91">
              <w:rPr>
                <w:snapToGrid w:val="0"/>
                <w:sz w:val="24"/>
                <w:szCs w:val="24"/>
              </w:rPr>
              <w:t xml:space="preserve">. </w:t>
            </w:r>
          </w:p>
          <w:p w:rsidR="001E4398" w:rsidRPr="001E4398" w:rsidRDefault="00EC6394" w:rsidP="001E4398">
            <w:pPr>
              <w:tabs>
                <w:tab w:val="left" w:pos="493"/>
                <w:tab w:val="left" w:pos="918"/>
              </w:tabs>
              <w:spacing w:before="120" w:after="120"/>
              <w:ind w:firstLine="426"/>
              <w:jc w:val="both"/>
              <w:rPr>
                <w:snapToGrid w:val="0"/>
                <w:sz w:val="24"/>
                <w:szCs w:val="24"/>
              </w:rPr>
            </w:pPr>
            <w:r w:rsidRPr="008A7C91">
              <w:rPr>
                <w:snapToGrid w:val="0"/>
                <w:sz w:val="24"/>
                <w:szCs w:val="24"/>
              </w:rPr>
              <w:t>1.9.</w:t>
            </w:r>
            <w:r w:rsidRPr="008A7C91">
              <w:rPr>
                <w:snapToGrid w:val="0"/>
                <w:sz w:val="24"/>
                <w:szCs w:val="24"/>
              </w:rPr>
              <w:tab/>
            </w:r>
            <w:r w:rsidR="001E4398" w:rsidRPr="001E4398">
              <w:rPr>
                <w:snapToGrid w:val="0"/>
                <w:sz w:val="24"/>
                <w:szCs w:val="24"/>
              </w:rPr>
              <w:t xml:space="preserve">Банк </w:t>
            </w:r>
            <w:r w:rsidR="00A52F76">
              <w:rPr>
                <w:snapToGrid w:val="0"/>
                <w:sz w:val="24"/>
                <w:szCs w:val="24"/>
                <w:lang w:val="kk-KZ"/>
              </w:rPr>
              <w:t>О</w:t>
            </w:r>
            <w:r w:rsidR="00C40A0C" w:rsidRPr="00AD358D">
              <w:rPr>
                <w:snapToGrid w:val="0"/>
                <w:sz w:val="24"/>
                <w:szCs w:val="24"/>
              </w:rPr>
              <w:t>ператор-</w:t>
            </w:r>
            <w:r w:rsidR="00C40A0C">
              <w:rPr>
                <w:snapToGrid w:val="0"/>
                <w:sz w:val="24"/>
                <w:szCs w:val="24"/>
                <w:lang w:val="kk-KZ"/>
              </w:rPr>
              <w:t>кеңесші</w:t>
            </w:r>
            <w:r w:rsidR="00C40A0C" w:rsidRPr="001E4398">
              <w:rPr>
                <w:snapToGrid w:val="0"/>
                <w:sz w:val="24"/>
                <w:szCs w:val="24"/>
              </w:rPr>
              <w:t xml:space="preserve"> </w:t>
            </w:r>
            <w:r w:rsidR="001E4398" w:rsidRPr="001E4398">
              <w:rPr>
                <w:snapToGrid w:val="0"/>
                <w:sz w:val="24"/>
                <w:szCs w:val="24"/>
              </w:rPr>
              <w:t>қол қойған қосылу туралы ө</w:t>
            </w:r>
            <w:r w:rsidR="00C40A0C">
              <w:rPr>
                <w:snapToGrid w:val="0"/>
                <w:sz w:val="24"/>
                <w:szCs w:val="24"/>
              </w:rPr>
              <w:t>тінішті тіркеген күннен бастап Ш</w:t>
            </w:r>
            <w:r w:rsidR="001E4398" w:rsidRPr="001E4398">
              <w:rPr>
                <w:snapToGrid w:val="0"/>
                <w:sz w:val="24"/>
                <w:szCs w:val="24"/>
              </w:rPr>
              <w:t>арт жасалған болып есептеледі.</w:t>
            </w:r>
          </w:p>
          <w:p w:rsidR="00EC6394" w:rsidRPr="008A7C91" w:rsidRDefault="001E4398" w:rsidP="001E4398">
            <w:pPr>
              <w:tabs>
                <w:tab w:val="left" w:pos="493"/>
                <w:tab w:val="left" w:pos="918"/>
              </w:tabs>
              <w:spacing w:before="120" w:after="120"/>
              <w:ind w:firstLine="426"/>
              <w:jc w:val="both"/>
              <w:rPr>
                <w:snapToGrid w:val="0"/>
                <w:sz w:val="24"/>
                <w:szCs w:val="24"/>
              </w:rPr>
            </w:pPr>
            <w:r w:rsidRPr="001E4398">
              <w:rPr>
                <w:snapToGrid w:val="0"/>
                <w:sz w:val="24"/>
                <w:szCs w:val="24"/>
              </w:rPr>
              <w:t>Шарттың осы та</w:t>
            </w:r>
            <w:r w:rsidR="00C40A0C">
              <w:rPr>
                <w:snapToGrid w:val="0"/>
                <w:sz w:val="24"/>
                <w:szCs w:val="24"/>
              </w:rPr>
              <w:t>рауының ережелеріне сәйкес осы Ш</w:t>
            </w:r>
            <w:r w:rsidRPr="001E4398">
              <w:rPr>
                <w:snapToGrid w:val="0"/>
                <w:sz w:val="24"/>
                <w:szCs w:val="24"/>
              </w:rPr>
              <w:t xml:space="preserve">артты жасасудың жоғарыда көрсетілген фактісінен кейін Тараптар құқықтарға ие болады, өздеріне барлық тиісті міндеттемелерді қабылдайды, сондай-ақ </w:t>
            </w:r>
            <w:r>
              <w:rPr>
                <w:snapToGrid w:val="0"/>
                <w:sz w:val="24"/>
                <w:szCs w:val="24"/>
              </w:rPr>
              <w:t xml:space="preserve">Тараптар қол қоятын стандартты </w:t>
            </w:r>
            <w:r>
              <w:rPr>
                <w:snapToGrid w:val="0"/>
                <w:sz w:val="24"/>
                <w:szCs w:val="24"/>
                <w:lang w:val="kk-KZ"/>
              </w:rPr>
              <w:t>талап</w:t>
            </w:r>
            <w:r w:rsidRPr="001E4398">
              <w:rPr>
                <w:snapToGrid w:val="0"/>
                <w:sz w:val="24"/>
                <w:szCs w:val="24"/>
              </w:rPr>
              <w:t>тарға және өзге де құжаттарға сәйкес, сондай-ақ Қазақстан Республикасы заңнамасының және Банктің ішкі құжаттарының талаптарына сәйкес көрсетілген міндеттемелерді орындамағаны үшін жауапты болады</w:t>
            </w:r>
            <w:r w:rsidR="00EC6394" w:rsidRPr="008A7C91">
              <w:rPr>
                <w:snapToGrid w:val="0"/>
                <w:sz w:val="24"/>
                <w:szCs w:val="24"/>
              </w:rPr>
              <w:t>.</w:t>
            </w:r>
          </w:p>
          <w:p w:rsidR="00EC6394" w:rsidRPr="008A7C91" w:rsidRDefault="00EC6394" w:rsidP="00EC6394">
            <w:pPr>
              <w:tabs>
                <w:tab w:val="left" w:pos="493"/>
                <w:tab w:val="left" w:pos="918"/>
              </w:tabs>
              <w:spacing w:before="120" w:after="120"/>
              <w:jc w:val="both"/>
              <w:rPr>
                <w:snapToGrid w:val="0"/>
                <w:sz w:val="24"/>
                <w:szCs w:val="24"/>
              </w:rPr>
            </w:pPr>
          </w:p>
          <w:p w:rsidR="00EC6394" w:rsidRPr="008A7C91" w:rsidRDefault="00C40A0C" w:rsidP="00EC6394">
            <w:pPr>
              <w:tabs>
                <w:tab w:val="left" w:pos="493"/>
              </w:tabs>
              <w:spacing w:before="120" w:after="120"/>
              <w:jc w:val="center"/>
              <w:rPr>
                <w:b/>
                <w:snapToGrid w:val="0"/>
                <w:sz w:val="24"/>
                <w:szCs w:val="24"/>
              </w:rPr>
            </w:pPr>
            <w:r>
              <w:rPr>
                <w:b/>
                <w:snapToGrid w:val="0"/>
                <w:sz w:val="24"/>
                <w:szCs w:val="24"/>
              </w:rPr>
              <w:t>2</w:t>
            </w:r>
            <w:r w:rsidRPr="00AE07D7">
              <w:rPr>
                <w:b/>
                <w:snapToGrid w:val="0"/>
                <w:sz w:val="24"/>
                <w:szCs w:val="24"/>
              </w:rPr>
              <w:t>-</w:t>
            </w:r>
            <w:r w:rsidR="001E4398" w:rsidRPr="001E4398">
              <w:rPr>
                <w:b/>
                <w:snapToGrid w:val="0"/>
                <w:sz w:val="24"/>
                <w:szCs w:val="24"/>
              </w:rPr>
              <w:t xml:space="preserve">тарау. Шарттың </w:t>
            </w:r>
            <w:r w:rsidR="001E4398">
              <w:rPr>
                <w:b/>
                <w:snapToGrid w:val="0"/>
                <w:sz w:val="24"/>
                <w:szCs w:val="24"/>
                <w:lang w:val="kk-KZ"/>
              </w:rPr>
              <w:t>п</w:t>
            </w:r>
            <w:r w:rsidR="001E4398" w:rsidRPr="001E4398">
              <w:rPr>
                <w:b/>
                <w:snapToGrid w:val="0"/>
                <w:sz w:val="24"/>
                <w:szCs w:val="24"/>
              </w:rPr>
              <w:t>әні</w:t>
            </w:r>
          </w:p>
          <w:p w:rsidR="00EC6394" w:rsidRPr="008A7C91" w:rsidRDefault="00EC6394" w:rsidP="00EC6394">
            <w:pPr>
              <w:tabs>
                <w:tab w:val="left" w:pos="493"/>
                <w:tab w:val="left" w:pos="918"/>
              </w:tabs>
              <w:spacing w:before="120" w:after="120"/>
              <w:ind w:firstLine="426"/>
              <w:jc w:val="both"/>
              <w:rPr>
                <w:snapToGrid w:val="0"/>
                <w:sz w:val="24"/>
                <w:szCs w:val="24"/>
              </w:rPr>
            </w:pPr>
            <w:r w:rsidRPr="008A7C91">
              <w:rPr>
                <w:snapToGrid w:val="0"/>
                <w:sz w:val="24"/>
                <w:szCs w:val="24"/>
              </w:rPr>
              <w:t xml:space="preserve">2.1. </w:t>
            </w:r>
            <w:r w:rsidR="001E4398" w:rsidRPr="001E4398">
              <w:rPr>
                <w:snapToGrid w:val="0"/>
                <w:sz w:val="24"/>
                <w:szCs w:val="24"/>
              </w:rPr>
              <w:t xml:space="preserve">Шарттың талаптарына сәйкес Банк </w:t>
            </w:r>
            <w:r w:rsidR="001E4398">
              <w:rPr>
                <w:snapToGrid w:val="0"/>
                <w:sz w:val="24"/>
                <w:szCs w:val="24"/>
              </w:rPr>
              <w:t>оператор</w:t>
            </w:r>
            <w:r w:rsidR="001E4398" w:rsidRPr="001E4398">
              <w:rPr>
                <w:snapToGrid w:val="0"/>
                <w:sz w:val="24"/>
                <w:szCs w:val="24"/>
              </w:rPr>
              <w:t>-</w:t>
            </w:r>
            <w:r w:rsidR="001E4398">
              <w:rPr>
                <w:snapToGrid w:val="0"/>
                <w:sz w:val="24"/>
                <w:szCs w:val="24"/>
                <w:lang w:val="kk-KZ"/>
              </w:rPr>
              <w:t>кеңесшіге</w:t>
            </w:r>
            <w:r w:rsidR="001E4398" w:rsidRPr="001E4398">
              <w:rPr>
                <w:snapToGrid w:val="0"/>
                <w:sz w:val="24"/>
                <w:szCs w:val="24"/>
              </w:rPr>
              <w:t xml:space="preserve"> сыйақыны тапсырады және төлейді, ал </w:t>
            </w:r>
            <w:r w:rsidR="001E4398">
              <w:rPr>
                <w:snapToGrid w:val="0"/>
                <w:sz w:val="24"/>
                <w:szCs w:val="24"/>
              </w:rPr>
              <w:t>оператор</w:t>
            </w:r>
            <w:r w:rsidR="001E4398" w:rsidRPr="001E4398">
              <w:rPr>
                <w:snapToGrid w:val="0"/>
                <w:sz w:val="24"/>
                <w:szCs w:val="24"/>
              </w:rPr>
              <w:t>-</w:t>
            </w:r>
            <w:r w:rsidR="001E4398">
              <w:rPr>
                <w:snapToGrid w:val="0"/>
                <w:sz w:val="24"/>
                <w:szCs w:val="24"/>
                <w:lang w:val="kk-KZ"/>
              </w:rPr>
              <w:t>кеңесшіге</w:t>
            </w:r>
            <w:r w:rsidR="001E4398" w:rsidRPr="001E4398">
              <w:rPr>
                <w:snapToGrid w:val="0"/>
                <w:sz w:val="24"/>
                <w:szCs w:val="24"/>
              </w:rPr>
              <w:t xml:space="preserve"> Банкке қызметтер көрсету бойынша міндеттемелерді өзіне қабылдайды</w:t>
            </w:r>
            <w:r w:rsidRPr="008A7C91">
              <w:rPr>
                <w:snapToGrid w:val="0"/>
                <w:sz w:val="24"/>
                <w:szCs w:val="24"/>
              </w:rPr>
              <w:t xml:space="preserve">: </w:t>
            </w:r>
          </w:p>
          <w:p w:rsidR="001E4398" w:rsidRPr="001E4398" w:rsidRDefault="001E4398" w:rsidP="001E4398">
            <w:pPr>
              <w:pStyle w:val="ab"/>
              <w:numPr>
                <w:ilvl w:val="0"/>
                <w:numId w:val="5"/>
              </w:numPr>
              <w:tabs>
                <w:tab w:val="left" w:pos="709"/>
                <w:tab w:val="left" w:pos="918"/>
              </w:tabs>
              <w:spacing w:before="120" w:after="120"/>
              <w:ind w:left="0" w:firstLine="426"/>
              <w:jc w:val="both"/>
              <w:rPr>
                <w:snapToGrid w:val="0"/>
                <w:sz w:val="24"/>
                <w:szCs w:val="24"/>
              </w:rPr>
            </w:pPr>
            <w:r w:rsidRPr="001E4398">
              <w:rPr>
                <w:snapToGrid w:val="0"/>
                <w:sz w:val="24"/>
                <w:szCs w:val="24"/>
              </w:rPr>
              <w:t>Шарттың 3-тарауына сәйкес клиенттерді тарту бойынша қызметтерді ұсыну;</w:t>
            </w:r>
          </w:p>
          <w:p w:rsidR="00EC6394" w:rsidRPr="008A7C91" w:rsidRDefault="001E4398" w:rsidP="001E4398">
            <w:pPr>
              <w:pStyle w:val="ab"/>
              <w:numPr>
                <w:ilvl w:val="0"/>
                <w:numId w:val="5"/>
              </w:numPr>
              <w:tabs>
                <w:tab w:val="left" w:pos="709"/>
                <w:tab w:val="left" w:pos="918"/>
              </w:tabs>
              <w:spacing w:before="120" w:after="120"/>
              <w:ind w:left="0" w:firstLine="426"/>
              <w:contextualSpacing w:val="0"/>
              <w:jc w:val="both"/>
              <w:rPr>
                <w:snapToGrid w:val="0"/>
                <w:sz w:val="24"/>
                <w:szCs w:val="24"/>
              </w:rPr>
            </w:pPr>
            <w:r>
              <w:rPr>
                <w:snapToGrid w:val="0"/>
                <w:sz w:val="24"/>
                <w:szCs w:val="24"/>
                <w:lang w:val="kk-KZ"/>
              </w:rPr>
              <w:t>Б</w:t>
            </w:r>
            <w:r w:rsidRPr="001E4398">
              <w:rPr>
                <w:snapToGrid w:val="0"/>
                <w:sz w:val="24"/>
                <w:szCs w:val="24"/>
              </w:rPr>
              <w:t>анк агенттерінің депозиттерді одан әрі ашуы үшін кездесулер тағайындау арқылы клиенттерді тарту</w:t>
            </w:r>
            <w:r w:rsidR="00EC6394" w:rsidRPr="008A7C91">
              <w:rPr>
                <w:snapToGrid w:val="0"/>
                <w:sz w:val="24"/>
                <w:szCs w:val="24"/>
              </w:rPr>
              <w:t>.</w:t>
            </w:r>
          </w:p>
          <w:p w:rsidR="001E4398" w:rsidRPr="001E4398" w:rsidRDefault="00EC6394" w:rsidP="001E4398">
            <w:pPr>
              <w:tabs>
                <w:tab w:val="left" w:pos="493"/>
                <w:tab w:val="left" w:pos="918"/>
              </w:tabs>
              <w:spacing w:before="120" w:after="120"/>
              <w:ind w:firstLine="426"/>
              <w:jc w:val="both"/>
              <w:rPr>
                <w:snapToGrid w:val="0"/>
                <w:sz w:val="24"/>
                <w:szCs w:val="24"/>
              </w:rPr>
            </w:pPr>
            <w:r w:rsidRPr="008A7C91">
              <w:rPr>
                <w:snapToGrid w:val="0"/>
                <w:sz w:val="24"/>
                <w:szCs w:val="24"/>
              </w:rPr>
              <w:t xml:space="preserve">2.2. </w:t>
            </w:r>
            <w:r w:rsidR="001E4398" w:rsidRPr="001E4398">
              <w:rPr>
                <w:snapToGrid w:val="0"/>
                <w:sz w:val="24"/>
                <w:szCs w:val="24"/>
              </w:rPr>
              <w:t xml:space="preserve">Шарттың талаптарына сәйкес Банк өзіне міндеттемелерді адал және толық көлемде Банктің пайдасына </w:t>
            </w:r>
            <w:r w:rsidR="00A52F76">
              <w:rPr>
                <w:snapToGrid w:val="0"/>
                <w:sz w:val="24"/>
                <w:szCs w:val="24"/>
              </w:rPr>
              <w:t xml:space="preserve">қызмет көрсетуді тапсырады, ал </w:t>
            </w:r>
            <w:r w:rsidR="00A52F76">
              <w:rPr>
                <w:snapToGrid w:val="0"/>
                <w:sz w:val="24"/>
                <w:szCs w:val="24"/>
                <w:lang w:val="kk-KZ"/>
              </w:rPr>
              <w:t>О</w:t>
            </w:r>
            <w:r w:rsidR="001E4398" w:rsidRPr="001E4398">
              <w:rPr>
                <w:snapToGrid w:val="0"/>
                <w:sz w:val="24"/>
                <w:szCs w:val="24"/>
              </w:rPr>
              <w:t>ператор-</w:t>
            </w:r>
            <w:r w:rsidR="001E4398">
              <w:rPr>
                <w:snapToGrid w:val="0"/>
                <w:sz w:val="24"/>
                <w:szCs w:val="24"/>
                <w:lang w:val="kk-KZ"/>
              </w:rPr>
              <w:t>кеңесші</w:t>
            </w:r>
            <w:r w:rsidR="001E4398" w:rsidRPr="001E4398">
              <w:rPr>
                <w:snapToGrid w:val="0"/>
                <w:sz w:val="24"/>
                <w:szCs w:val="24"/>
              </w:rPr>
              <w:t xml:space="preserve"> өзіне қабылдайды.</w:t>
            </w:r>
          </w:p>
          <w:p w:rsidR="00EC6394" w:rsidRPr="008A7C91" w:rsidRDefault="00A52F76" w:rsidP="001E4398">
            <w:pPr>
              <w:tabs>
                <w:tab w:val="left" w:pos="918"/>
                <w:tab w:val="left" w:pos="993"/>
              </w:tabs>
              <w:spacing w:before="120" w:after="120"/>
              <w:ind w:firstLine="426"/>
              <w:jc w:val="both"/>
              <w:rPr>
                <w:snapToGrid w:val="0"/>
                <w:sz w:val="24"/>
                <w:szCs w:val="24"/>
              </w:rPr>
            </w:pPr>
            <w:r>
              <w:rPr>
                <w:snapToGrid w:val="0"/>
                <w:sz w:val="24"/>
                <w:szCs w:val="24"/>
              </w:rPr>
              <w:t xml:space="preserve">2.3. Қызметтерді </w:t>
            </w:r>
            <w:r>
              <w:rPr>
                <w:snapToGrid w:val="0"/>
                <w:sz w:val="24"/>
                <w:szCs w:val="24"/>
                <w:lang w:val="kk-KZ"/>
              </w:rPr>
              <w:t>О</w:t>
            </w:r>
            <w:r w:rsidR="001E4398" w:rsidRPr="001E4398">
              <w:rPr>
                <w:snapToGrid w:val="0"/>
                <w:sz w:val="24"/>
                <w:szCs w:val="24"/>
              </w:rPr>
              <w:t>ператор-</w:t>
            </w:r>
            <w:r w:rsidR="001E4398">
              <w:rPr>
                <w:snapToGrid w:val="0"/>
                <w:sz w:val="24"/>
                <w:szCs w:val="24"/>
                <w:lang w:val="kk-KZ"/>
              </w:rPr>
              <w:t>кеңесші</w:t>
            </w:r>
            <w:r w:rsidR="001E4398">
              <w:rPr>
                <w:snapToGrid w:val="0"/>
                <w:sz w:val="24"/>
                <w:szCs w:val="24"/>
              </w:rPr>
              <w:t xml:space="preserve"> </w:t>
            </w:r>
            <w:r w:rsidR="001E4398">
              <w:rPr>
                <w:snapToGrid w:val="0"/>
                <w:sz w:val="24"/>
                <w:szCs w:val="24"/>
                <w:lang w:val="kk-KZ"/>
              </w:rPr>
              <w:t>Б</w:t>
            </w:r>
            <w:r>
              <w:rPr>
                <w:snapToGrid w:val="0"/>
                <w:sz w:val="24"/>
                <w:szCs w:val="24"/>
              </w:rPr>
              <w:t xml:space="preserve">анкте </w:t>
            </w:r>
            <w:r>
              <w:rPr>
                <w:snapToGrid w:val="0"/>
                <w:sz w:val="24"/>
                <w:szCs w:val="24"/>
                <w:lang w:val="kk-KZ"/>
              </w:rPr>
              <w:t>О</w:t>
            </w:r>
            <w:r w:rsidR="001E4398" w:rsidRPr="001E4398">
              <w:rPr>
                <w:snapToGrid w:val="0"/>
                <w:sz w:val="24"/>
                <w:szCs w:val="24"/>
              </w:rPr>
              <w:t>ператор-</w:t>
            </w:r>
            <w:r w:rsidR="001E4398">
              <w:rPr>
                <w:snapToGrid w:val="0"/>
                <w:sz w:val="24"/>
                <w:szCs w:val="24"/>
                <w:lang w:val="kk-KZ"/>
              </w:rPr>
              <w:t>кеңесшінің</w:t>
            </w:r>
            <w:r w:rsidR="001E4398" w:rsidRPr="001E4398">
              <w:rPr>
                <w:snapToGrid w:val="0"/>
                <w:sz w:val="24"/>
                <w:szCs w:val="24"/>
              </w:rPr>
              <w:t xml:space="preserve"> және агенттердің жұмысын ұйымдастыру </w:t>
            </w:r>
            <w:r w:rsidR="001E4398">
              <w:rPr>
                <w:snapToGrid w:val="0"/>
                <w:sz w:val="24"/>
                <w:szCs w:val="24"/>
                <w:lang w:val="kk-KZ"/>
              </w:rPr>
              <w:t>ережесіне</w:t>
            </w:r>
            <w:r w:rsidR="001E4398" w:rsidRPr="001E4398">
              <w:rPr>
                <w:snapToGrid w:val="0"/>
                <w:sz w:val="24"/>
                <w:szCs w:val="24"/>
              </w:rPr>
              <w:t xml:space="preserve"> (бұдан әрі – </w:t>
            </w:r>
            <w:r w:rsidR="001E4398">
              <w:rPr>
                <w:snapToGrid w:val="0"/>
                <w:sz w:val="24"/>
                <w:szCs w:val="24"/>
                <w:lang w:val="kk-KZ"/>
              </w:rPr>
              <w:t>Ереже</w:t>
            </w:r>
            <w:r w:rsidR="001E4398" w:rsidRPr="001E4398">
              <w:rPr>
                <w:snapToGrid w:val="0"/>
                <w:sz w:val="24"/>
                <w:szCs w:val="24"/>
              </w:rPr>
              <w:t>) және осы Шарттың талаптарына қатаң сәйкестікте жүзеге асыруға тиіс</w:t>
            </w:r>
            <w:r w:rsidR="00EC6394" w:rsidRPr="008A7C91">
              <w:rPr>
                <w:snapToGrid w:val="0"/>
                <w:sz w:val="24"/>
                <w:szCs w:val="24"/>
              </w:rPr>
              <w:t>.</w:t>
            </w:r>
          </w:p>
          <w:p w:rsidR="001E4398" w:rsidRDefault="00EC6394" w:rsidP="001E4398">
            <w:pPr>
              <w:tabs>
                <w:tab w:val="left" w:pos="493"/>
                <w:tab w:val="left" w:pos="918"/>
              </w:tabs>
              <w:spacing w:before="120" w:after="120"/>
              <w:ind w:firstLine="426"/>
              <w:jc w:val="both"/>
              <w:rPr>
                <w:snapToGrid w:val="0"/>
                <w:sz w:val="24"/>
                <w:szCs w:val="24"/>
              </w:rPr>
            </w:pPr>
            <w:r w:rsidRPr="008A7C91">
              <w:rPr>
                <w:snapToGrid w:val="0"/>
                <w:sz w:val="24"/>
                <w:szCs w:val="24"/>
              </w:rPr>
              <w:t xml:space="preserve">2.4. </w:t>
            </w:r>
            <w:r w:rsidR="00A52F76">
              <w:rPr>
                <w:snapToGrid w:val="0"/>
                <w:sz w:val="24"/>
                <w:szCs w:val="24"/>
              </w:rPr>
              <w:t xml:space="preserve">Банк </w:t>
            </w:r>
            <w:r w:rsidR="00A52F76">
              <w:rPr>
                <w:snapToGrid w:val="0"/>
                <w:sz w:val="24"/>
                <w:szCs w:val="24"/>
                <w:lang w:val="kk-KZ"/>
              </w:rPr>
              <w:t>Ш</w:t>
            </w:r>
            <w:r w:rsidR="0040681C" w:rsidRPr="0040681C">
              <w:rPr>
                <w:snapToGrid w:val="0"/>
                <w:sz w:val="24"/>
                <w:szCs w:val="24"/>
              </w:rPr>
              <w:t xml:space="preserve">арттың талаптарына сәйкес </w:t>
            </w:r>
            <w:r w:rsidR="00A52F76">
              <w:rPr>
                <w:snapToGrid w:val="0"/>
                <w:sz w:val="24"/>
                <w:szCs w:val="24"/>
                <w:lang w:val="kk-KZ"/>
              </w:rPr>
              <w:t>О</w:t>
            </w:r>
            <w:r w:rsidR="0040681C" w:rsidRPr="001E4398">
              <w:rPr>
                <w:snapToGrid w:val="0"/>
                <w:sz w:val="24"/>
                <w:szCs w:val="24"/>
              </w:rPr>
              <w:t>ператор-</w:t>
            </w:r>
            <w:r w:rsidR="0040681C">
              <w:rPr>
                <w:snapToGrid w:val="0"/>
                <w:sz w:val="24"/>
                <w:szCs w:val="24"/>
                <w:lang w:val="kk-KZ"/>
              </w:rPr>
              <w:t>кеңесшінің</w:t>
            </w:r>
            <w:r w:rsidR="0040681C">
              <w:rPr>
                <w:snapToGrid w:val="0"/>
                <w:sz w:val="24"/>
                <w:szCs w:val="24"/>
              </w:rPr>
              <w:t xml:space="preserve"> </w:t>
            </w:r>
            <w:r w:rsidR="0040681C" w:rsidRPr="0040681C">
              <w:rPr>
                <w:snapToGrid w:val="0"/>
                <w:sz w:val="24"/>
                <w:szCs w:val="24"/>
              </w:rPr>
              <w:t>қызметтерін қабылдауға және төлеуге міндеттенеді</w:t>
            </w:r>
            <w:r w:rsidR="001E4398" w:rsidRPr="001E4398">
              <w:rPr>
                <w:snapToGrid w:val="0"/>
                <w:sz w:val="24"/>
                <w:szCs w:val="24"/>
              </w:rPr>
              <w:t>.</w:t>
            </w:r>
          </w:p>
          <w:p w:rsidR="0040681C" w:rsidRPr="001E4398" w:rsidRDefault="0040681C" w:rsidP="001E4398">
            <w:pPr>
              <w:tabs>
                <w:tab w:val="left" w:pos="493"/>
                <w:tab w:val="left" w:pos="918"/>
              </w:tabs>
              <w:spacing w:before="120" w:after="120"/>
              <w:ind w:firstLine="426"/>
              <w:jc w:val="both"/>
              <w:rPr>
                <w:snapToGrid w:val="0"/>
                <w:sz w:val="24"/>
                <w:szCs w:val="24"/>
              </w:rPr>
            </w:pPr>
            <w:r w:rsidRPr="0040681C">
              <w:rPr>
                <w:snapToGrid w:val="0"/>
                <w:sz w:val="24"/>
                <w:szCs w:val="24"/>
              </w:rPr>
              <w:t>Оператор-</w:t>
            </w:r>
            <w:r>
              <w:rPr>
                <w:snapToGrid w:val="0"/>
                <w:sz w:val="24"/>
                <w:szCs w:val="24"/>
                <w:lang w:val="kk-KZ"/>
              </w:rPr>
              <w:t>кеңесшімен</w:t>
            </w:r>
            <w:r>
              <w:rPr>
                <w:snapToGrid w:val="0"/>
                <w:sz w:val="24"/>
                <w:szCs w:val="24"/>
              </w:rPr>
              <w:t xml:space="preserve"> өзара іс - қимыл кезінде </w:t>
            </w:r>
            <w:r>
              <w:rPr>
                <w:snapToGrid w:val="0"/>
                <w:sz w:val="24"/>
                <w:szCs w:val="24"/>
                <w:lang w:val="kk-KZ"/>
              </w:rPr>
              <w:t>Б</w:t>
            </w:r>
            <w:r w:rsidRPr="0040681C">
              <w:rPr>
                <w:snapToGrid w:val="0"/>
                <w:sz w:val="24"/>
                <w:szCs w:val="24"/>
              </w:rPr>
              <w:t>анктің өкілі Банктің қашықтықтан қызмет көрсету департаменті (бұдан әрі-Департамент)</w:t>
            </w:r>
            <w:r>
              <w:rPr>
                <w:snapToGrid w:val="0"/>
                <w:sz w:val="24"/>
                <w:szCs w:val="24"/>
                <w:lang w:val="kk-KZ"/>
              </w:rPr>
              <w:t xml:space="preserve"> </w:t>
            </w:r>
            <w:r w:rsidRPr="0040681C">
              <w:rPr>
                <w:snapToGrid w:val="0"/>
                <w:sz w:val="24"/>
                <w:szCs w:val="24"/>
              </w:rPr>
              <w:t>болады.</w:t>
            </w:r>
          </w:p>
          <w:p w:rsidR="00EC6394" w:rsidRPr="00A93910" w:rsidRDefault="00602FD3" w:rsidP="00EC6394">
            <w:pPr>
              <w:tabs>
                <w:tab w:val="left" w:pos="493"/>
              </w:tabs>
              <w:spacing w:before="120" w:after="120" w:line="276" w:lineRule="auto"/>
              <w:jc w:val="center"/>
              <w:rPr>
                <w:b/>
                <w:snapToGrid w:val="0"/>
                <w:sz w:val="24"/>
                <w:szCs w:val="24"/>
                <w:lang w:val="kk-KZ"/>
              </w:rPr>
            </w:pPr>
            <w:r w:rsidRPr="00602FD3">
              <w:rPr>
                <w:b/>
                <w:snapToGrid w:val="0"/>
                <w:sz w:val="24"/>
                <w:szCs w:val="24"/>
                <w:lang w:val="kk-KZ"/>
              </w:rPr>
              <w:lastRenderedPageBreak/>
              <w:t xml:space="preserve">3-тарау. Қызметтер тізбесі, қызметтер көрсету тәртібі мен </w:t>
            </w:r>
            <w:r w:rsidR="0079391C">
              <w:rPr>
                <w:b/>
                <w:snapToGrid w:val="0"/>
                <w:sz w:val="24"/>
                <w:szCs w:val="24"/>
                <w:lang w:val="kk-KZ"/>
              </w:rPr>
              <w:t>талап</w:t>
            </w:r>
            <w:r w:rsidRPr="00602FD3">
              <w:rPr>
                <w:b/>
                <w:snapToGrid w:val="0"/>
                <w:sz w:val="24"/>
                <w:szCs w:val="24"/>
                <w:lang w:val="kk-KZ"/>
              </w:rPr>
              <w:t>тары</w:t>
            </w:r>
          </w:p>
          <w:p w:rsidR="0079391C" w:rsidRPr="00A93910" w:rsidRDefault="00602FD3" w:rsidP="0079391C">
            <w:pPr>
              <w:tabs>
                <w:tab w:val="left" w:pos="493"/>
                <w:tab w:val="left" w:pos="918"/>
              </w:tabs>
              <w:spacing w:before="120" w:after="120" w:line="276" w:lineRule="auto"/>
              <w:ind w:firstLine="426"/>
              <w:jc w:val="both"/>
              <w:rPr>
                <w:sz w:val="24"/>
                <w:szCs w:val="24"/>
                <w:lang w:val="kk-KZ"/>
              </w:rPr>
            </w:pPr>
            <w:r w:rsidRPr="00602FD3">
              <w:rPr>
                <w:sz w:val="24"/>
                <w:szCs w:val="24"/>
                <w:lang w:val="kk-KZ"/>
              </w:rPr>
              <w:t xml:space="preserve">3.1. </w:t>
            </w:r>
            <w:r w:rsidR="00CA7542">
              <w:rPr>
                <w:snapToGrid w:val="0"/>
                <w:sz w:val="24"/>
                <w:szCs w:val="24"/>
                <w:lang w:val="kk-KZ"/>
              </w:rPr>
              <w:t>О</w:t>
            </w:r>
            <w:r w:rsidR="00CA7542" w:rsidRPr="0079391C">
              <w:rPr>
                <w:snapToGrid w:val="0"/>
                <w:sz w:val="24"/>
                <w:szCs w:val="24"/>
                <w:lang w:val="kk-KZ"/>
              </w:rPr>
              <w:t>ператор-к</w:t>
            </w:r>
            <w:r w:rsidR="00CA7542">
              <w:rPr>
                <w:snapToGrid w:val="0"/>
                <w:sz w:val="24"/>
                <w:szCs w:val="24"/>
                <w:lang w:val="kk-KZ"/>
              </w:rPr>
              <w:t>еңесшінің</w:t>
            </w:r>
            <w:r w:rsidR="00CA7542" w:rsidRPr="0079391C">
              <w:rPr>
                <w:snapToGrid w:val="0"/>
                <w:sz w:val="24"/>
                <w:szCs w:val="24"/>
                <w:lang w:val="kk-KZ"/>
              </w:rPr>
              <w:t xml:space="preserve"> қызметтер</w:t>
            </w:r>
            <w:r w:rsidR="00CA7542">
              <w:rPr>
                <w:snapToGrid w:val="0"/>
                <w:sz w:val="24"/>
                <w:szCs w:val="24"/>
                <w:lang w:val="kk-KZ"/>
              </w:rPr>
              <w:t>і</w:t>
            </w:r>
            <w:r w:rsidRPr="00602FD3">
              <w:rPr>
                <w:sz w:val="24"/>
                <w:szCs w:val="24"/>
                <w:lang w:val="kk-KZ"/>
              </w:rPr>
              <w:t xml:space="preserve"> Осы Шартқа №2, №3, №4, №5, №6</w:t>
            </w:r>
            <w:r w:rsidR="000272BA">
              <w:rPr>
                <w:sz w:val="24"/>
                <w:szCs w:val="24"/>
                <w:lang w:val="kk-KZ"/>
              </w:rPr>
              <w:t>, №6-1</w:t>
            </w:r>
            <w:r w:rsidRPr="00602FD3">
              <w:rPr>
                <w:sz w:val="24"/>
                <w:szCs w:val="24"/>
                <w:lang w:val="kk-KZ"/>
              </w:rPr>
              <w:t xml:space="preserve"> </w:t>
            </w:r>
            <w:r w:rsidR="0079391C">
              <w:rPr>
                <w:sz w:val="24"/>
                <w:szCs w:val="24"/>
                <w:lang w:val="kk-KZ"/>
              </w:rPr>
              <w:t xml:space="preserve">қосымшалар болып табылатын </w:t>
            </w:r>
            <w:r w:rsidRPr="00602FD3">
              <w:rPr>
                <w:sz w:val="24"/>
                <w:szCs w:val="24"/>
                <w:lang w:val="kk-KZ"/>
              </w:rPr>
              <w:t>қызметтер тізбесінде</w:t>
            </w:r>
            <w:r w:rsidR="0079391C">
              <w:rPr>
                <w:sz w:val="24"/>
                <w:szCs w:val="24"/>
                <w:lang w:val="kk-KZ"/>
              </w:rPr>
              <w:t xml:space="preserve"> </w:t>
            </w:r>
            <w:r w:rsidRPr="00602FD3">
              <w:rPr>
                <w:sz w:val="24"/>
                <w:szCs w:val="24"/>
                <w:lang w:val="kk-KZ"/>
              </w:rPr>
              <w:t>көрсетіл</w:t>
            </w:r>
            <w:r w:rsidR="0079391C">
              <w:rPr>
                <w:sz w:val="24"/>
                <w:szCs w:val="24"/>
                <w:lang w:val="kk-KZ"/>
              </w:rPr>
              <w:t>ген</w:t>
            </w:r>
            <w:r w:rsidRPr="00602FD3">
              <w:rPr>
                <w:sz w:val="24"/>
                <w:szCs w:val="24"/>
                <w:lang w:val="kk-KZ"/>
              </w:rPr>
              <w:t>.</w:t>
            </w:r>
          </w:p>
          <w:p w:rsidR="00EC6394" w:rsidRPr="00A93910" w:rsidRDefault="00602FD3" w:rsidP="0079391C">
            <w:pPr>
              <w:tabs>
                <w:tab w:val="left" w:pos="0"/>
                <w:tab w:val="left" w:pos="788"/>
              </w:tabs>
              <w:spacing w:after="120" w:line="276" w:lineRule="auto"/>
              <w:ind w:right="176" w:firstLine="352"/>
              <w:jc w:val="both"/>
              <w:rPr>
                <w:sz w:val="24"/>
                <w:szCs w:val="24"/>
                <w:lang w:val="kk-KZ"/>
              </w:rPr>
            </w:pPr>
            <w:r w:rsidRPr="00602FD3">
              <w:rPr>
                <w:sz w:val="24"/>
                <w:szCs w:val="24"/>
                <w:lang w:val="kk-KZ"/>
              </w:rPr>
              <w:t>Оператор-</w:t>
            </w:r>
            <w:r w:rsidR="0079391C">
              <w:rPr>
                <w:sz w:val="24"/>
                <w:szCs w:val="24"/>
                <w:lang w:val="kk-KZ"/>
              </w:rPr>
              <w:t>кеңесші</w:t>
            </w:r>
            <w:r w:rsidRPr="00602FD3">
              <w:rPr>
                <w:sz w:val="24"/>
                <w:szCs w:val="24"/>
                <w:lang w:val="kk-KZ"/>
              </w:rPr>
              <w:t xml:space="preserve"> қосылу туралы өтінішке қол қойған кезде қосылу туралы өтініште "</w:t>
            </w:r>
            <w:r w:rsidR="0040681C">
              <w:rPr>
                <w:sz w:val="24"/>
                <w:szCs w:val="24"/>
                <w:lang w:val="kk-KZ"/>
              </w:rPr>
              <w:t>Қ</w:t>
            </w:r>
            <w:r w:rsidRPr="00602FD3">
              <w:rPr>
                <w:sz w:val="24"/>
                <w:szCs w:val="24"/>
                <w:lang w:val="kk-KZ"/>
              </w:rPr>
              <w:t xml:space="preserve">ызметтер тізбесі" шартына қосымшаның тиісті нөмірін көрсетуге тиіс. </w:t>
            </w:r>
          </w:p>
          <w:p w:rsidR="00EC6394" w:rsidRPr="00A93910" w:rsidRDefault="00602FD3" w:rsidP="00EC6394">
            <w:pPr>
              <w:tabs>
                <w:tab w:val="left" w:pos="993"/>
              </w:tabs>
              <w:spacing w:after="200" w:line="276" w:lineRule="auto"/>
              <w:ind w:right="34" w:firstLine="425"/>
              <w:jc w:val="center"/>
              <w:rPr>
                <w:b/>
                <w:snapToGrid w:val="0"/>
                <w:sz w:val="24"/>
                <w:szCs w:val="24"/>
                <w:lang w:val="kk-KZ"/>
              </w:rPr>
            </w:pPr>
            <w:r w:rsidRPr="00602FD3">
              <w:rPr>
                <w:b/>
                <w:snapToGrid w:val="0"/>
                <w:sz w:val="24"/>
                <w:szCs w:val="24"/>
                <w:lang w:val="kk-KZ"/>
              </w:rPr>
              <w:t xml:space="preserve">4-тарау. </w:t>
            </w:r>
            <w:r w:rsidR="0079391C">
              <w:rPr>
                <w:b/>
                <w:snapToGrid w:val="0"/>
                <w:sz w:val="24"/>
                <w:szCs w:val="24"/>
                <w:lang w:val="kk-KZ"/>
              </w:rPr>
              <w:t>Оператор</w:t>
            </w:r>
            <w:r w:rsidRPr="00602FD3">
              <w:rPr>
                <w:b/>
                <w:sz w:val="24"/>
                <w:szCs w:val="24"/>
                <w:lang w:val="kk-KZ"/>
              </w:rPr>
              <w:t>-</w:t>
            </w:r>
            <w:r w:rsidR="0079391C">
              <w:rPr>
                <w:b/>
                <w:snapToGrid w:val="0"/>
                <w:sz w:val="24"/>
                <w:szCs w:val="24"/>
                <w:lang w:val="kk-KZ"/>
              </w:rPr>
              <w:t>кеңесшінің</w:t>
            </w:r>
            <w:r w:rsidRPr="00602FD3">
              <w:rPr>
                <w:b/>
                <w:snapToGrid w:val="0"/>
                <w:sz w:val="24"/>
                <w:szCs w:val="24"/>
                <w:lang w:val="kk-KZ"/>
              </w:rPr>
              <w:t xml:space="preserve"> құқықтары мен міндеттері</w:t>
            </w:r>
          </w:p>
          <w:p w:rsidR="00EC6394" w:rsidRPr="00D61678" w:rsidRDefault="00EC6394" w:rsidP="00EC6394">
            <w:pPr>
              <w:tabs>
                <w:tab w:val="left" w:pos="0"/>
                <w:tab w:val="left" w:pos="1134"/>
                <w:tab w:val="left" w:pos="1276"/>
              </w:tabs>
              <w:spacing w:after="120"/>
              <w:ind w:right="34" w:firstLine="425"/>
              <w:jc w:val="both"/>
              <w:rPr>
                <w:b/>
                <w:sz w:val="24"/>
                <w:szCs w:val="24"/>
                <w:lang w:val="kk-KZ"/>
              </w:rPr>
            </w:pPr>
            <w:r w:rsidRPr="00D61678">
              <w:rPr>
                <w:b/>
                <w:sz w:val="24"/>
                <w:szCs w:val="24"/>
                <w:lang w:val="kk-KZ"/>
              </w:rPr>
              <w:t xml:space="preserve">4.1. </w:t>
            </w:r>
            <w:r w:rsidR="0079391C">
              <w:rPr>
                <w:b/>
                <w:snapToGrid w:val="0"/>
                <w:sz w:val="24"/>
                <w:szCs w:val="24"/>
                <w:lang w:val="kk-KZ"/>
              </w:rPr>
              <w:t>Оператор</w:t>
            </w:r>
            <w:r w:rsidR="0079391C" w:rsidRPr="00D61678">
              <w:rPr>
                <w:b/>
                <w:sz w:val="24"/>
                <w:szCs w:val="24"/>
                <w:lang w:val="kk-KZ"/>
              </w:rPr>
              <w:t>-</w:t>
            </w:r>
            <w:r w:rsidR="0079391C">
              <w:rPr>
                <w:b/>
                <w:snapToGrid w:val="0"/>
                <w:sz w:val="24"/>
                <w:szCs w:val="24"/>
                <w:lang w:val="kk-KZ"/>
              </w:rPr>
              <w:t>кеңесші</w:t>
            </w:r>
            <w:r w:rsidRPr="00D61678">
              <w:rPr>
                <w:b/>
                <w:sz w:val="24"/>
                <w:szCs w:val="24"/>
                <w:lang w:val="kk-KZ"/>
              </w:rPr>
              <w:t>:</w:t>
            </w:r>
          </w:p>
          <w:p w:rsidR="00465E07" w:rsidRPr="00D61678" w:rsidRDefault="00465E07" w:rsidP="00465E07">
            <w:pPr>
              <w:pStyle w:val="ab"/>
              <w:numPr>
                <w:ilvl w:val="0"/>
                <w:numId w:val="9"/>
              </w:numPr>
              <w:tabs>
                <w:tab w:val="left" w:pos="0"/>
                <w:tab w:val="left" w:pos="709"/>
                <w:tab w:val="left" w:pos="1134"/>
                <w:tab w:val="left" w:pos="1276"/>
                <w:tab w:val="left" w:pos="1560"/>
              </w:tabs>
              <w:spacing w:after="120"/>
              <w:ind w:left="0" w:right="34" w:firstLine="425"/>
              <w:jc w:val="both"/>
              <w:rPr>
                <w:sz w:val="24"/>
                <w:szCs w:val="24"/>
                <w:lang w:val="kk-KZ"/>
              </w:rPr>
            </w:pPr>
            <w:r>
              <w:rPr>
                <w:sz w:val="24"/>
                <w:szCs w:val="24"/>
                <w:lang w:val="kk-KZ"/>
              </w:rPr>
              <w:t>Б</w:t>
            </w:r>
            <w:r w:rsidRPr="00D61678">
              <w:rPr>
                <w:sz w:val="24"/>
                <w:szCs w:val="24"/>
                <w:lang w:val="kk-KZ"/>
              </w:rPr>
              <w:t>анктен шарт бойынша өз міндеттерін жүзеге асыру үшін қажетті ақпаратты (мәліметтерді, материалдарды) алуға.</w:t>
            </w:r>
          </w:p>
          <w:p w:rsidR="00EC6394" w:rsidRPr="00D61678" w:rsidRDefault="00C40A0C" w:rsidP="00465E07">
            <w:pPr>
              <w:pStyle w:val="ab"/>
              <w:numPr>
                <w:ilvl w:val="0"/>
                <w:numId w:val="9"/>
              </w:numPr>
              <w:tabs>
                <w:tab w:val="left" w:pos="0"/>
                <w:tab w:val="left" w:pos="709"/>
                <w:tab w:val="left" w:pos="1134"/>
                <w:tab w:val="left" w:pos="1276"/>
                <w:tab w:val="left" w:pos="1560"/>
              </w:tabs>
              <w:spacing w:after="120"/>
              <w:ind w:left="0" w:right="34" w:firstLine="425"/>
              <w:contextualSpacing w:val="0"/>
              <w:jc w:val="both"/>
              <w:rPr>
                <w:sz w:val="24"/>
                <w:szCs w:val="24"/>
                <w:lang w:val="kk-KZ"/>
              </w:rPr>
            </w:pPr>
            <w:r>
              <w:rPr>
                <w:sz w:val="24"/>
                <w:szCs w:val="24"/>
                <w:lang w:val="kk-KZ"/>
              </w:rPr>
              <w:t>Ш</w:t>
            </w:r>
            <w:r w:rsidR="00465E07" w:rsidRPr="00D61678">
              <w:rPr>
                <w:sz w:val="24"/>
                <w:szCs w:val="24"/>
                <w:lang w:val="kk-KZ"/>
              </w:rPr>
              <w:t>артта көзделген орындалған міндеттемелер үшін Банк Басқармасының шешімінде көзделген мөлшерде және талаптарда сыйақы алуға</w:t>
            </w:r>
            <w:r w:rsidR="008E76F3">
              <w:rPr>
                <w:b/>
                <w:snapToGrid w:val="0"/>
                <w:sz w:val="24"/>
                <w:szCs w:val="24"/>
                <w:lang w:val="kk-KZ"/>
              </w:rPr>
              <w:t xml:space="preserve"> құқылы</w:t>
            </w:r>
            <w:r w:rsidR="00EC6394" w:rsidRPr="00D61678">
              <w:rPr>
                <w:sz w:val="24"/>
                <w:szCs w:val="24"/>
                <w:lang w:val="kk-KZ"/>
              </w:rPr>
              <w:t>.</w:t>
            </w:r>
          </w:p>
          <w:p w:rsidR="00EC6394" w:rsidRPr="008A7C91" w:rsidRDefault="00EC6394" w:rsidP="00EC6394">
            <w:pPr>
              <w:tabs>
                <w:tab w:val="left" w:pos="0"/>
                <w:tab w:val="left" w:pos="1134"/>
                <w:tab w:val="left" w:pos="1276"/>
              </w:tabs>
              <w:spacing w:after="120"/>
              <w:ind w:right="34" w:firstLine="425"/>
              <w:jc w:val="both"/>
              <w:rPr>
                <w:b/>
                <w:snapToGrid w:val="0"/>
                <w:sz w:val="24"/>
                <w:szCs w:val="24"/>
              </w:rPr>
            </w:pPr>
            <w:r w:rsidRPr="008A7C91">
              <w:rPr>
                <w:b/>
                <w:sz w:val="24"/>
                <w:szCs w:val="24"/>
              </w:rPr>
              <w:t xml:space="preserve">4.2. </w:t>
            </w:r>
            <w:r w:rsidR="0035057C">
              <w:rPr>
                <w:b/>
                <w:snapToGrid w:val="0"/>
                <w:sz w:val="24"/>
                <w:szCs w:val="24"/>
                <w:lang w:val="kk-KZ"/>
              </w:rPr>
              <w:t>Оператор</w:t>
            </w:r>
            <w:r w:rsidR="0035057C" w:rsidRPr="008A7C91">
              <w:rPr>
                <w:b/>
                <w:sz w:val="24"/>
                <w:szCs w:val="24"/>
              </w:rPr>
              <w:t>-</w:t>
            </w:r>
            <w:r w:rsidR="0035057C">
              <w:rPr>
                <w:b/>
                <w:snapToGrid w:val="0"/>
                <w:sz w:val="24"/>
                <w:szCs w:val="24"/>
                <w:lang w:val="kk-KZ"/>
              </w:rPr>
              <w:t>кеңесші</w:t>
            </w:r>
            <w:r w:rsidR="0035057C" w:rsidRPr="008A7C91">
              <w:rPr>
                <w:b/>
                <w:sz w:val="24"/>
                <w:szCs w:val="24"/>
              </w:rPr>
              <w:t>:</w:t>
            </w:r>
          </w:p>
          <w:p w:rsidR="0035057C" w:rsidRPr="0035057C"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35057C">
              <w:rPr>
                <w:snapToGrid w:val="0"/>
                <w:sz w:val="24"/>
                <w:szCs w:val="24"/>
              </w:rPr>
              <w:t xml:space="preserve">клиенттерге тұрғын үй құрылысы жинақтарының жүйесі, ТҚЖ туралы шарттың талаптары, оны жасасудың </w:t>
            </w:r>
            <w:r w:rsidR="00C40A0C">
              <w:rPr>
                <w:snapToGrid w:val="0"/>
                <w:sz w:val="24"/>
                <w:szCs w:val="24"/>
                <w:lang w:val="kk-KZ"/>
              </w:rPr>
              <w:t>ережелері</w:t>
            </w:r>
            <w:r w:rsidRPr="0035057C">
              <w:rPr>
                <w:snapToGrid w:val="0"/>
                <w:sz w:val="24"/>
                <w:szCs w:val="24"/>
              </w:rPr>
              <w:t xml:space="preserve"> мен </w:t>
            </w:r>
            <w:r w:rsidR="00C40A0C">
              <w:rPr>
                <w:snapToGrid w:val="0"/>
                <w:sz w:val="24"/>
                <w:szCs w:val="24"/>
                <w:lang w:val="kk-KZ"/>
              </w:rPr>
              <w:t>талап</w:t>
            </w:r>
            <w:r w:rsidRPr="0035057C">
              <w:rPr>
                <w:snapToGrid w:val="0"/>
                <w:sz w:val="24"/>
                <w:szCs w:val="24"/>
              </w:rPr>
              <w:t>тары, Банктің тарифтік бағдарламалары туралы егжей-тегжейлі және анық ақпарат беруге;</w:t>
            </w:r>
          </w:p>
          <w:p w:rsidR="0035057C" w:rsidRPr="0035057C"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35057C">
              <w:rPr>
                <w:snapToGrid w:val="0"/>
                <w:sz w:val="24"/>
                <w:szCs w:val="24"/>
              </w:rPr>
              <w:t>шартта көзделген қызметтерді көрсету кезінде банктің Орталық аппараты бөлімшесінің жауапты адамының ұсынымдары мен тапсырмаларын орындауға;</w:t>
            </w:r>
          </w:p>
          <w:p w:rsidR="00EC6394" w:rsidRPr="008A7C91" w:rsidRDefault="00C40A0C" w:rsidP="0035057C">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Pr>
                <w:snapToGrid w:val="0"/>
                <w:sz w:val="24"/>
                <w:szCs w:val="24"/>
                <w:lang w:val="kk-KZ"/>
              </w:rPr>
              <w:t>Б</w:t>
            </w:r>
            <w:r w:rsidR="0035057C" w:rsidRPr="0035057C">
              <w:rPr>
                <w:snapToGrid w:val="0"/>
                <w:sz w:val="24"/>
                <w:szCs w:val="24"/>
              </w:rPr>
              <w:t>анк қызметіне қайшы келетін және банктің іскерлік беделіне нұқсан келтіретін мәліметтерді таратудың жолын кесуге</w:t>
            </w:r>
            <w:r w:rsidR="00EC6394" w:rsidRPr="008A7C91">
              <w:rPr>
                <w:snapToGrid w:val="0"/>
                <w:sz w:val="24"/>
                <w:szCs w:val="24"/>
              </w:rPr>
              <w:t xml:space="preserve">; </w:t>
            </w:r>
          </w:p>
          <w:p w:rsidR="00EC6394" w:rsidRPr="008A7C91" w:rsidRDefault="0035057C" w:rsidP="00EC6394">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sidRPr="0035057C">
              <w:rPr>
                <w:snapToGrid w:val="0"/>
                <w:sz w:val="24"/>
                <w:szCs w:val="24"/>
              </w:rPr>
              <w:t xml:space="preserve">коммерциялық құпияны құрайтын мәліметтерді және құпия сипаттағы өзге де мәліметтерді жария етпеу туралы міндеттемеге (Шартқа №7 қосымша) қол қоюға, шарттың қолданылу мерзімі ішінде және ол аяқталғаннан кейін өзіне сеніп тапсырылған, қызметтік, банктік, коммерциялық, құпия және заңмен қорғалатын өзге де құпияны құрайтын мәліметтерді және банкте бар, Шарт бойынша міндеттемелерді орындау </w:t>
            </w:r>
            <w:r w:rsidRPr="0035057C">
              <w:rPr>
                <w:snapToGrid w:val="0"/>
                <w:sz w:val="24"/>
                <w:szCs w:val="24"/>
              </w:rPr>
              <w:lastRenderedPageBreak/>
              <w:t>кезеңінде өзіне белгілі болған мынадай мәліметтерді құпия сақтауға және жария етпеуге</w:t>
            </w:r>
            <w:r w:rsidR="00EC6394" w:rsidRPr="008A7C91">
              <w:rPr>
                <w:snapToGrid w:val="0"/>
                <w:sz w:val="24"/>
                <w:szCs w:val="24"/>
              </w:rPr>
              <w:t xml:space="preserve">: </w:t>
            </w:r>
          </w:p>
          <w:p w:rsidR="0035057C" w:rsidRPr="0035057C"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35057C">
              <w:rPr>
                <w:snapToGrid w:val="0"/>
                <w:sz w:val="24"/>
                <w:szCs w:val="24"/>
              </w:rPr>
              <w:t>техникалық және арнайы құжаттама, оның ішінде статистикалық ақпарат;</w:t>
            </w:r>
          </w:p>
          <w:p w:rsidR="0035057C" w:rsidRPr="0035057C"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35057C">
              <w:rPr>
                <w:snapToGrid w:val="0"/>
                <w:sz w:val="24"/>
                <w:szCs w:val="24"/>
              </w:rPr>
              <w:t>банктің өзінің, сондай-ақ оның клиенттерінің қаржы операцияларына байланысты мәліметтер;</w:t>
            </w:r>
          </w:p>
          <w:p w:rsidR="0035057C" w:rsidRPr="0035057C" w:rsidRDefault="0035057C"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sidRPr="0035057C">
              <w:rPr>
                <w:snapToGrid w:val="0"/>
                <w:sz w:val="24"/>
                <w:szCs w:val="24"/>
              </w:rPr>
              <w:t>егер Қазақстан Республикасының заңнамасы бойынша өзгеше талап етілмесе, оған белгіленген ақшалай сыйақының мөлшері;</w:t>
            </w:r>
          </w:p>
          <w:p w:rsidR="0035057C" w:rsidRPr="0035057C" w:rsidRDefault="00CA7542" w:rsidP="0035057C">
            <w:pPr>
              <w:pStyle w:val="ab"/>
              <w:numPr>
                <w:ilvl w:val="0"/>
                <w:numId w:val="6"/>
              </w:numPr>
              <w:tabs>
                <w:tab w:val="left" w:pos="0"/>
                <w:tab w:val="left" w:pos="619"/>
                <w:tab w:val="left" w:pos="1134"/>
                <w:tab w:val="left" w:pos="1276"/>
              </w:tabs>
              <w:spacing w:after="120"/>
              <w:ind w:left="0" w:right="34" w:firstLine="425"/>
              <w:jc w:val="both"/>
              <w:rPr>
                <w:snapToGrid w:val="0"/>
                <w:sz w:val="24"/>
                <w:szCs w:val="24"/>
              </w:rPr>
            </w:pPr>
            <w:r>
              <w:rPr>
                <w:snapToGrid w:val="0"/>
                <w:sz w:val="24"/>
                <w:szCs w:val="24"/>
                <w:lang w:val="kk-KZ"/>
              </w:rPr>
              <w:t>Б</w:t>
            </w:r>
            <w:r w:rsidR="0035057C" w:rsidRPr="0035057C">
              <w:rPr>
                <w:snapToGrid w:val="0"/>
                <w:sz w:val="24"/>
                <w:szCs w:val="24"/>
              </w:rPr>
              <w:t>анк қызметіне ба</w:t>
            </w:r>
            <w:r>
              <w:rPr>
                <w:snapToGrid w:val="0"/>
                <w:sz w:val="24"/>
                <w:szCs w:val="24"/>
              </w:rPr>
              <w:t xml:space="preserve">йланысты мәліметтер, сондай-ақ </w:t>
            </w:r>
            <w:r>
              <w:rPr>
                <w:snapToGrid w:val="0"/>
                <w:sz w:val="24"/>
                <w:szCs w:val="24"/>
                <w:lang w:val="kk-KZ"/>
              </w:rPr>
              <w:t>Б</w:t>
            </w:r>
            <w:r w:rsidR="0035057C" w:rsidRPr="0035057C">
              <w:rPr>
                <w:snapToGrid w:val="0"/>
                <w:sz w:val="24"/>
                <w:szCs w:val="24"/>
              </w:rPr>
              <w:t>анк персоналы туралы мәліметтер;</w:t>
            </w:r>
          </w:p>
          <w:p w:rsidR="00EC6394" w:rsidRPr="008A7C91" w:rsidRDefault="00CA7542" w:rsidP="0035057C">
            <w:pPr>
              <w:pStyle w:val="ab"/>
              <w:numPr>
                <w:ilvl w:val="0"/>
                <w:numId w:val="6"/>
              </w:numPr>
              <w:tabs>
                <w:tab w:val="left" w:pos="0"/>
                <w:tab w:val="left" w:pos="619"/>
                <w:tab w:val="left" w:pos="1134"/>
                <w:tab w:val="left" w:pos="1276"/>
              </w:tabs>
              <w:spacing w:after="120"/>
              <w:ind w:left="0" w:right="34" w:firstLine="425"/>
              <w:contextualSpacing w:val="0"/>
              <w:jc w:val="both"/>
              <w:rPr>
                <w:snapToGrid w:val="0"/>
                <w:sz w:val="24"/>
                <w:szCs w:val="24"/>
              </w:rPr>
            </w:pPr>
            <w:r>
              <w:rPr>
                <w:snapToGrid w:val="0"/>
                <w:sz w:val="24"/>
                <w:szCs w:val="24"/>
                <w:lang w:val="kk-KZ"/>
              </w:rPr>
              <w:t>Б</w:t>
            </w:r>
            <w:r w:rsidR="0035057C" w:rsidRPr="0035057C">
              <w:rPr>
                <w:snapToGrid w:val="0"/>
                <w:sz w:val="24"/>
                <w:szCs w:val="24"/>
              </w:rPr>
              <w:t>анк клиенттері шоттарының бар - жоғы, иелері мен нөмірлері, шоттар бойынша ақша қалдықтары мен қозғалысы, Банк пен оның клиенттерінің шоттарындағы ақша қалдықтары туралы мәліметтер</w:t>
            </w:r>
            <w:r w:rsidR="00EC6394" w:rsidRPr="008A7C91">
              <w:rPr>
                <w:snapToGrid w:val="0"/>
                <w:sz w:val="24"/>
                <w:szCs w:val="24"/>
              </w:rPr>
              <w:t xml:space="preserve">; </w:t>
            </w:r>
          </w:p>
          <w:p w:rsidR="0035057C" w:rsidRPr="0035057C" w:rsidRDefault="00CA7542"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Pr>
                <w:snapToGrid w:val="0"/>
                <w:sz w:val="24"/>
                <w:szCs w:val="24"/>
                <w:lang w:val="kk-KZ"/>
              </w:rPr>
              <w:t>Б</w:t>
            </w:r>
            <w:r w:rsidR="0035057C" w:rsidRPr="0035057C">
              <w:rPr>
                <w:snapToGrid w:val="0"/>
                <w:sz w:val="24"/>
                <w:szCs w:val="24"/>
              </w:rPr>
              <w:t>анктің ақпараттық қауіпсіздік талаптарын сақтау туралы міндеттемеге қол қоюға (Шартқа №</w:t>
            </w:r>
            <w:r w:rsidR="00C40A0C">
              <w:rPr>
                <w:snapToGrid w:val="0"/>
                <w:sz w:val="24"/>
                <w:szCs w:val="24"/>
              </w:rPr>
              <w:t>8 қосымша) және оларды сақтауға</w:t>
            </w:r>
            <w:r w:rsidR="0035057C" w:rsidRPr="0035057C">
              <w:rPr>
                <w:snapToGrid w:val="0"/>
                <w:sz w:val="24"/>
                <w:szCs w:val="24"/>
              </w:rPr>
              <w:t>;</w:t>
            </w:r>
          </w:p>
          <w:p w:rsidR="0035057C" w:rsidRPr="0035057C" w:rsidRDefault="00A52F76"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Pr>
                <w:snapToGrid w:val="0"/>
                <w:sz w:val="24"/>
                <w:szCs w:val="24"/>
                <w:lang w:val="kk-KZ"/>
              </w:rPr>
              <w:t>О</w:t>
            </w:r>
            <w:r w:rsidR="0035057C" w:rsidRPr="0035057C">
              <w:rPr>
                <w:snapToGrid w:val="0"/>
                <w:sz w:val="24"/>
                <w:szCs w:val="24"/>
              </w:rPr>
              <w:t>ператор-</w:t>
            </w:r>
            <w:r w:rsidR="0035057C">
              <w:rPr>
                <w:snapToGrid w:val="0"/>
                <w:sz w:val="24"/>
                <w:szCs w:val="24"/>
                <w:lang w:val="kk-KZ"/>
              </w:rPr>
              <w:t>кеңесшінің</w:t>
            </w:r>
            <w:r w:rsidR="0035057C" w:rsidRPr="0035057C">
              <w:rPr>
                <w:snapToGrid w:val="0"/>
                <w:sz w:val="24"/>
                <w:szCs w:val="24"/>
              </w:rPr>
              <w:t xml:space="preserve"> қызметін реттейтін ішкі құжаттардың талаптарын, бұйрықтарды (өкімдерді), Банк басшылығының нұсқауларын мүлтіксіз және уақтылы орындауға;</w:t>
            </w:r>
          </w:p>
          <w:p w:rsidR="0035057C" w:rsidRPr="0035057C"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35057C">
              <w:rPr>
                <w:snapToGrid w:val="0"/>
                <w:sz w:val="24"/>
                <w:szCs w:val="24"/>
              </w:rPr>
              <w:t>осы Шарт бойынша міндеттерді адал, уақтылы және толық көлемде орындауға;</w:t>
            </w:r>
          </w:p>
          <w:p w:rsidR="00EC6394" w:rsidRPr="008A7C91" w:rsidRDefault="00C40A0C" w:rsidP="0035057C">
            <w:pPr>
              <w:pStyle w:val="ab"/>
              <w:numPr>
                <w:ilvl w:val="0"/>
                <w:numId w:val="10"/>
              </w:numPr>
              <w:tabs>
                <w:tab w:val="left" w:pos="0"/>
                <w:tab w:val="left" w:pos="709"/>
                <w:tab w:val="left" w:pos="1276"/>
              </w:tabs>
              <w:spacing w:after="120"/>
              <w:ind w:left="0" w:right="34" w:firstLine="425"/>
              <w:contextualSpacing w:val="0"/>
              <w:jc w:val="both"/>
              <w:rPr>
                <w:snapToGrid w:val="0"/>
                <w:sz w:val="24"/>
                <w:szCs w:val="24"/>
              </w:rPr>
            </w:pPr>
            <w:r>
              <w:rPr>
                <w:snapToGrid w:val="0"/>
                <w:sz w:val="24"/>
                <w:szCs w:val="24"/>
                <w:lang w:val="kk-KZ"/>
              </w:rPr>
              <w:t>Ш</w:t>
            </w:r>
            <w:r w:rsidR="0035057C" w:rsidRPr="0035057C">
              <w:rPr>
                <w:snapToGrid w:val="0"/>
                <w:sz w:val="24"/>
                <w:szCs w:val="24"/>
              </w:rPr>
              <w:t>артты мерзімінен бұрын бұзған кезде ол банктен алған қолда бар материалдық құндылықтарды алдын ала та</w:t>
            </w:r>
            <w:r>
              <w:rPr>
                <w:snapToGrid w:val="0"/>
                <w:sz w:val="24"/>
                <w:szCs w:val="24"/>
              </w:rPr>
              <w:t xml:space="preserve">псыруға, сондай-ақ Банкпен осы </w:t>
            </w:r>
            <w:r>
              <w:rPr>
                <w:snapToGrid w:val="0"/>
                <w:sz w:val="24"/>
                <w:szCs w:val="24"/>
                <w:lang w:val="kk-KZ"/>
              </w:rPr>
              <w:t>Ш</w:t>
            </w:r>
            <w:r w:rsidR="0035057C" w:rsidRPr="0035057C">
              <w:rPr>
                <w:snapToGrid w:val="0"/>
                <w:sz w:val="24"/>
                <w:szCs w:val="24"/>
              </w:rPr>
              <w:t>артты бұ</w:t>
            </w:r>
            <w:r>
              <w:rPr>
                <w:snapToGrid w:val="0"/>
                <w:sz w:val="24"/>
                <w:szCs w:val="24"/>
              </w:rPr>
              <w:t>зу туралы келісімге қол қоюға (</w:t>
            </w:r>
            <w:r>
              <w:rPr>
                <w:snapToGrid w:val="0"/>
                <w:sz w:val="24"/>
                <w:szCs w:val="24"/>
                <w:lang w:val="kk-KZ"/>
              </w:rPr>
              <w:t>Б</w:t>
            </w:r>
            <w:r w:rsidR="0035057C" w:rsidRPr="0035057C">
              <w:rPr>
                <w:snapToGrid w:val="0"/>
                <w:sz w:val="24"/>
                <w:szCs w:val="24"/>
              </w:rPr>
              <w:t>анк шартты біржақты тәртіппен бұзған жағдайды қоспағанда)</w:t>
            </w:r>
            <w:r w:rsidR="00EC6394" w:rsidRPr="008A7C91">
              <w:rPr>
                <w:snapToGrid w:val="0"/>
                <w:sz w:val="24"/>
                <w:szCs w:val="24"/>
              </w:rPr>
              <w:t xml:space="preserve">; </w:t>
            </w:r>
          </w:p>
          <w:p w:rsidR="0035057C" w:rsidRPr="0035057C"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35057C">
              <w:rPr>
                <w:snapToGrid w:val="0"/>
                <w:sz w:val="24"/>
                <w:szCs w:val="24"/>
              </w:rPr>
              <w:t>клиентте</w:t>
            </w:r>
            <w:r w:rsidR="00C40A0C">
              <w:rPr>
                <w:snapToGrid w:val="0"/>
                <w:sz w:val="24"/>
                <w:szCs w:val="24"/>
              </w:rPr>
              <w:t xml:space="preserve">рге телефон, бейне сервис және </w:t>
            </w:r>
            <w:r w:rsidR="00C40A0C">
              <w:rPr>
                <w:snapToGrid w:val="0"/>
                <w:sz w:val="24"/>
                <w:szCs w:val="24"/>
                <w:lang w:val="kk-KZ"/>
              </w:rPr>
              <w:t>Б</w:t>
            </w:r>
            <w:r w:rsidRPr="0035057C">
              <w:rPr>
                <w:snapToGrid w:val="0"/>
                <w:sz w:val="24"/>
                <w:szCs w:val="24"/>
              </w:rPr>
              <w:t xml:space="preserve">анктегі басқа да коммуникация арналары арқылы банктің қызметтері мен өнімдері туралы </w:t>
            </w:r>
            <w:r>
              <w:rPr>
                <w:snapToGrid w:val="0"/>
                <w:sz w:val="24"/>
                <w:szCs w:val="24"/>
                <w:lang w:val="kk-KZ"/>
              </w:rPr>
              <w:t>кеңес</w:t>
            </w:r>
            <w:r w:rsidRPr="0035057C">
              <w:rPr>
                <w:snapToGrid w:val="0"/>
                <w:sz w:val="24"/>
                <w:szCs w:val="24"/>
              </w:rPr>
              <w:t xml:space="preserve"> беруге;</w:t>
            </w:r>
          </w:p>
          <w:p w:rsidR="0035057C" w:rsidRPr="0035057C"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35057C">
              <w:rPr>
                <w:snapToGrid w:val="0"/>
                <w:sz w:val="24"/>
                <w:szCs w:val="24"/>
              </w:rPr>
              <w:t>Қызмет көрсету кезінде клиенттерге қызмет көрсету, қарым-қатынас және электрондық хат алмасу тәртібін сақтауға;</w:t>
            </w:r>
          </w:p>
          <w:p w:rsidR="0035057C" w:rsidRPr="0035057C" w:rsidRDefault="00C40A0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Pr>
                <w:snapToGrid w:val="0"/>
                <w:sz w:val="24"/>
                <w:szCs w:val="24"/>
                <w:lang w:val="kk-KZ"/>
              </w:rPr>
              <w:t>Б</w:t>
            </w:r>
            <w:r w:rsidR="0035057C" w:rsidRPr="0035057C">
              <w:rPr>
                <w:snapToGrid w:val="0"/>
                <w:sz w:val="24"/>
                <w:szCs w:val="24"/>
              </w:rPr>
              <w:t xml:space="preserve">анк клиенттері мен қызметкерлеріне әдепті және әдепті (құрметпен) қатынасты сақтауға, сондай-ақ коммуникация арналары арқылы банк </w:t>
            </w:r>
            <w:r w:rsidR="0035057C" w:rsidRPr="0035057C">
              <w:rPr>
                <w:snapToGrid w:val="0"/>
                <w:sz w:val="24"/>
                <w:szCs w:val="24"/>
              </w:rPr>
              <w:lastRenderedPageBreak/>
              <w:t>клиенттеріне қызмет көрсету стандарттарын сақтауға;</w:t>
            </w:r>
          </w:p>
          <w:p w:rsidR="0035057C" w:rsidRPr="0035057C" w:rsidRDefault="0035057C"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sidRPr="0035057C">
              <w:rPr>
                <w:snapToGrid w:val="0"/>
                <w:sz w:val="24"/>
                <w:szCs w:val="24"/>
              </w:rPr>
              <w:t>тіркеу туралы тиісті өтініш берілгенге дейін 10 (он) күннен кешіктірмей, кәсіпкерлік қызмет субъектісі ретінде тіркелу ниеті туралы Банкті хабардар етуге. Бұл жағдайда осы Шарт бұзылуға;</w:t>
            </w:r>
          </w:p>
          <w:p w:rsidR="0035057C" w:rsidRPr="0035057C" w:rsidRDefault="00CA7542" w:rsidP="0035057C">
            <w:pPr>
              <w:pStyle w:val="ab"/>
              <w:numPr>
                <w:ilvl w:val="0"/>
                <w:numId w:val="10"/>
              </w:numPr>
              <w:tabs>
                <w:tab w:val="left" w:pos="0"/>
                <w:tab w:val="left" w:pos="709"/>
                <w:tab w:val="left" w:pos="1276"/>
              </w:tabs>
              <w:spacing w:after="120"/>
              <w:ind w:left="0" w:right="34" w:firstLine="425"/>
              <w:jc w:val="both"/>
              <w:rPr>
                <w:snapToGrid w:val="0"/>
                <w:sz w:val="24"/>
                <w:szCs w:val="24"/>
              </w:rPr>
            </w:pPr>
            <w:r>
              <w:rPr>
                <w:snapToGrid w:val="0"/>
                <w:sz w:val="24"/>
                <w:szCs w:val="24"/>
              </w:rPr>
              <w:t xml:space="preserve">клиенттің </w:t>
            </w:r>
            <w:r>
              <w:rPr>
                <w:snapToGrid w:val="0"/>
                <w:sz w:val="24"/>
                <w:szCs w:val="24"/>
                <w:lang w:val="kk-KZ"/>
              </w:rPr>
              <w:t>Б</w:t>
            </w:r>
            <w:r w:rsidR="0035057C" w:rsidRPr="0035057C">
              <w:rPr>
                <w:snapToGrid w:val="0"/>
                <w:sz w:val="24"/>
                <w:szCs w:val="24"/>
              </w:rPr>
              <w:t>анк қызметін алуға қатысты шешіміне ықпал ететін мүдделер қақтығысына жол бермеу, мүдделер қақтығысына әкеп соғатын жағдай туындаған кезде оны жою жөніндегі іс-шараларды келісу мақсатында банкті дереу хабардар етуге;</w:t>
            </w:r>
          </w:p>
          <w:p w:rsidR="00EC6394" w:rsidRPr="008A7C91" w:rsidRDefault="0035057C" w:rsidP="0035057C">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35057C">
              <w:rPr>
                <w:snapToGrid w:val="0"/>
                <w:sz w:val="24"/>
                <w:szCs w:val="24"/>
              </w:rPr>
              <w:t>Шарт талаптарының оры</w:t>
            </w:r>
            <w:r>
              <w:rPr>
                <w:snapToGrid w:val="0"/>
                <w:sz w:val="24"/>
                <w:szCs w:val="24"/>
              </w:rPr>
              <w:t>ндалуын жеке өзі жүзеге асыруға</w:t>
            </w:r>
            <w:r w:rsidR="00EC6394" w:rsidRPr="008A7C91">
              <w:rPr>
                <w:snapToGrid w:val="0"/>
                <w:sz w:val="24"/>
                <w:szCs w:val="24"/>
              </w:rPr>
              <w:t>;</w:t>
            </w:r>
          </w:p>
          <w:p w:rsidR="00EC6394" w:rsidRPr="008A7C91" w:rsidRDefault="0035057C" w:rsidP="00EC6394">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35057C">
              <w:rPr>
                <w:snapToGrid w:val="0"/>
                <w:sz w:val="24"/>
                <w:szCs w:val="24"/>
              </w:rPr>
              <w:t xml:space="preserve">Қазақстан Республикасының "Қазақстан Республикасындағы тұрғын үй құрылысы жинақ ақшасы туралы" </w:t>
            </w:r>
            <w:r>
              <w:rPr>
                <w:snapToGrid w:val="0"/>
                <w:sz w:val="24"/>
                <w:szCs w:val="24"/>
                <w:lang w:val="kk-KZ"/>
              </w:rPr>
              <w:t>з</w:t>
            </w:r>
            <w:r w:rsidRPr="0035057C">
              <w:rPr>
                <w:snapToGrid w:val="0"/>
                <w:sz w:val="24"/>
                <w:szCs w:val="24"/>
              </w:rPr>
              <w:t>аңын және оның ережелерін іске асыру тетігін білуге, тұрғын үй құрылысы жинақ жүйесіне және Банктің қызметіне байланысты өз білімін ұдайы жетілдіруге, тұрғын үй құрылысы жинақ ақшасы туралы Нормативтік құқықтық актілерді, Банктің тұрғын үй құрылысы жинақ ақшасы бойынша операциялар жүргізу туралы ішкі құжаттарын зерделеуге және оларды өз жұмысынд</w:t>
            </w:r>
            <w:r>
              <w:rPr>
                <w:snapToGrid w:val="0"/>
                <w:sz w:val="24"/>
                <w:szCs w:val="24"/>
              </w:rPr>
              <w:t>а ұдайы басшылыққа алуға</w:t>
            </w:r>
            <w:r w:rsidR="00EC6394" w:rsidRPr="008A7C91">
              <w:rPr>
                <w:snapToGrid w:val="0"/>
                <w:sz w:val="24"/>
                <w:szCs w:val="24"/>
              </w:rPr>
              <w:t xml:space="preserve">; </w:t>
            </w:r>
          </w:p>
          <w:p w:rsidR="0035057C" w:rsidRPr="0035057C" w:rsidRDefault="0035057C" w:rsidP="0035057C">
            <w:pPr>
              <w:pStyle w:val="ab"/>
              <w:numPr>
                <w:ilvl w:val="0"/>
                <w:numId w:val="10"/>
              </w:numPr>
              <w:tabs>
                <w:tab w:val="left" w:pos="0"/>
                <w:tab w:val="left" w:pos="851"/>
                <w:tab w:val="left" w:pos="1276"/>
              </w:tabs>
              <w:spacing w:after="120"/>
              <w:ind w:left="0" w:right="34" w:firstLine="425"/>
              <w:jc w:val="both"/>
              <w:rPr>
                <w:snapToGrid w:val="0"/>
                <w:sz w:val="24"/>
                <w:szCs w:val="24"/>
              </w:rPr>
            </w:pPr>
            <w:r w:rsidRPr="0035057C">
              <w:rPr>
                <w:snapToGrid w:val="0"/>
                <w:sz w:val="24"/>
                <w:szCs w:val="24"/>
              </w:rPr>
              <w:t>Банк мүлкінің сақталуын қамтамасыз етуге және жұмыс процесінде Банкке мүліктік зиян келтіруге жол бермеуге;</w:t>
            </w:r>
          </w:p>
          <w:p w:rsidR="0035057C" w:rsidRPr="0035057C" w:rsidRDefault="0035057C" w:rsidP="0035057C">
            <w:pPr>
              <w:pStyle w:val="ab"/>
              <w:numPr>
                <w:ilvl w:val="0"/>
                <w:numId w:val="10"/>
              </w:numPr>
              <w:tabs>
                <w:tab w:val="left" w:pos="0"/>
                <w:tab w:val="left" w:pos="851"/>
                <w:tab w:val="left" w:pos="1276"/>
              </w:tabs>
              <w:spacing w:after="120"/>
              <w:ind w:left="0" w:right="34" w:firstLine="425"/>
              <w:jc w:val="both"/>
              <w:rPr>
                <w:snapToGrid w:val="0"/>
                <w:sz w:val="24"/>
                <w:szCs w:val="24"/>
              </w:rPr>
            </w:pPr>
            <w:r w:rsidRPr="0035057C">
              <w:rPr>
                <w:snapToGrid w:val="0"/>
                <w:sz w:val="24"/>
                <w:szCs w:val="24"/>
              </w:rPr>
              <w:t>3 (үш) жұмыс күні ішінде банкке осы Шартта көрсетілген өз деректемелерінің өзгергені туралы, сондай-ақ оның жұбайының (зайыбының) немесе келесі жақын туыстарының: ата-аналары (ата-анасы), балалары, бала асырап алушылары, асырап алынған балалары, ата-анасы бір және ата-анасы бөлек аға-інілері мен апа-сіңлі</w:t>
            </w:r>
            <w:r w:rsidR="00C40A0C">
              <w:rPr>
                <w:snapToGrid w:val="0"/>
                <w:sz w:val="24"/>
                <w:szCs w:val="24"/>
              </w:rPr>
              <w:t xml:space="preserve">лері, атасы, әжесі, немерелері </w:t>
            </w:r>
            <w:r w:rsidR="00C40A0C">
              <w:rPr>
                <w:snapToGrid w:val="0"/>
                <w:sz w:val="24"/>
                <w:szCs w:val="24"/>
                <w:lang w:val="kk-KZ"/>
              </w:rPr>
              <w:t>Б</w:t>
            </w:r>
            <w:r w:rsidRPr="0035057C">
              <w:rPr>
                <w:snapToGrid w:val="0"/>
                <w:sz w:val="24"/>
                <w:szCs w:val="24"/>
              </w:rPr>
              <w:t>анк арасындағы еңбек шарттарын жасасқаны туралы хабарлауға;</w:t>
            </w:r>
          </w:p>
          <w:p w:rsidR="00EC6394" w:rsidRPr="008A7C91" w:rsidRDefault="0035057C" w:rsidP="0035057C">
            <w:pPr>
              <w:pStyle w:val="ab"/>
              <w:numPr>
                <w:ilvl w:val="0"/>
                <w:numId w:val="10"/>
              </w:numPr>
              <w:tabs>
                <w:tab w:val="left" w:pos="0"/>
                <w:tab w:val="left" w:pos="851"/>
                <w:tab w:val="left" w:pos="1276"/>
              </w:tabs>
              <w:spacing w:after="120"/>
              <w:ind w:left="0" w:right="34" w:firstLine="425"/>
              <w:contextualSpacing w:val="0"/>
              <w:jc w:val="both"/>
              <w:rPr>
                <w:snapToGrid w:val="0"/>
                <w:sz w:val="24"/>
                <w:szCs w:val="24"/>
              </w:rPr>
            </w:pPr>
            <w:r w:rsidRPr="0035057C">
              <w:rPr>
                <w:snapToGrid w:val="0"/>
                <w:sz w:val="24"/>
                <w:szCs w:val="24"/>
              </w:rPr>
              <w:t xml:space="preserve">Банктің артық ақша сомасын (шарт талаптарына сәйкес келмейтін) қате төлеу фактісі анықталған кезде банктен жазбаша хабарлама алған күннен бастап 3 (үш) операциялық күн ішінде Банкке артық алынған ақша сомасын толығымен қайтаруға </w:t>
            </w:r>
            <w:r w:rsidRPr="00CA7542">
              <w:rPr>
                <w:b/>
                <w:snapToGrid w:val="0"/>
                <w:sz w:val="24"/>
                <w:szCs w:val="24"/>
              </w:rPr>
              <w:t>міндетті</w:t>
            </w:r>
            <w:r w:rsidR="00EC6394" w:rsidRPr="00CA7542">
              <w:rPr>
                <w:b/>
                <w:snapToGrid w:val="0"/>
                <w:sz w:val="24"/>
                <w:szCs w:val="24"/>
              </w:rPr>
              <w:t>.</w:t>
            </w:r>
          </w:p>
          <w:p w:rsidR="00EC6394" w:rsidRPr="008A7C91" w:rsidRDefault="00EC6394" w:rsidP="00EC6394">
            <w:pPr>
              <w:tabs>
                <w:tab w:val="left" w:pos="1025"/>
                <w:tab w:val="left" w:pos="1134"/>
                <w:tab w:val="left" w:pos="1276"/>
              </w:tabs>
              <w:spacing w:after="120"/>
              <w:ind w:right="34" w:firstLine="425"/>
              <w:jc w:val="both"/>
              <w:rPr>
                <w:b/>
                <w:sz w:val="24"/>
                <w:szCs w:val="24"/>
              </w:rPr>
            </w:pPr>
            <w:r w:rsidRPr="008A7C91">
              <w:rPr>
                <w:b/>
                <w:snapToGrid w:val="0"/>
                <w:sz w:val="24"/>
                <w:szCs w:val="24"/>
              </w:rPr>
              <w:lastRenderedPageBreak/>
              <w:t>4.3. Оператор-</w:t>
            </w:r>
            <w:r w:rsidR="0035057C">
              <w:rPr>
                <w:b/>
                <w:snapToGrid w:val="0"/>
                <w:sz w:val="24"/>
                <w:szCs w:val="24"/>
                <w:lang w:val="kk-KZ"/>
              </w:rPr>
              <w:t>кеңесші</w:t>
            </w:r>
            <w:r w:rsidRPr="008A7C91">
              <w:rPr>
                <w:b/>
                <w:sz w:val="24"/>
                <w:szCs w:val="24"/>
              </w:rPr>
              <w:t>:</w:t>
            </w:r>
          </w:p>
          <w:p w:rsidR="006B5F68" w:rsidRPr="006B5F68" w:rsidRDefault="006B5F68" w:rsidP="006B5F68">
            <w:pPr>
              <w:pStyle w:val="ab"/>
              <w:numPr>
                <w:ilvl w:val="0"/>
                <w:numId w:val="8"/>
              </w:numPr>
              <w:tabs>
                <w:tab w:val="left" w:pos="709"/>
                <w:tab w:val="left" w:pos="1134"/>
                <w:tab w:val="left" w:pos="1276"/>
                <w:tab w:val="left" w:pos="1343"/>
              </w:tabs>
              <w:spacing w:after="120"/>
              <w:ind w:left="0" w:right="34" w:firstLine="425"/>
              <w:jc w:val="both"/>
              <w:rPr>
                <w:sz w:val="24"/>
                <w:szCs w:val="24"/>
              </w:rPr>
            </w:pPr>
            <w:r>
              <w:rPr>
                <w:sz w:val="24"/>
                <w:szCs w:val="24"/>
                <w:lang w:val="kk-KZ"/>
              </w:rPr>
              <w:t>Б</w:t>
            </w:r>
            <w:r w:rsidRPr="006B5F68">
              <w:rPr>
                <w:sz w:val="24"/>
                <w:szCs w:val="24"/>
              </w:rPr>
              <w:t>анк атынан шарттар, қандай да бір басқа құжаттар жасасуға/оларға қол қоюға;</w:t>
            </w:r>
          </w:p>
          <w:p w:rsidR="006B5F68" w:rsidRPr="006B5F68" w:rsidRDefault="006B5F68" w:rsidP="006B5F68">
            <w:pPr>
              <w:pStyle w:val="ab"/>
              <w:numPr>
                <w:ilvl w:val="0"/>
                <w:numId w:val="8"/>
              </w:numPr>
              <w:tabs>
                <w:tab w:val="left" w:pos="709"/>
                <w:tab w:val="left" w:pos="1134"/>
                <w:tab w:val="left" w:pos="1276"/>
                <w:tab w:val="left" w:pos="1343"/>
              </w:tabs>
              <w:spacing w:after="120"/>
              <w:ind w:left="0" w:right="34" w:firstLine="425"/>
              <w:jc w:val="both"/>
              <w:rPr>
                <w:sz w:val="24"/>
                <w:szCs w:val="24"/>
              </w:rPr>
            </w:pPr>
            <w:r w:rsidRPr="006B5F68">
              <w:rPr>
                <w:sz w:val="24"/>
                <w:szCs w:val="24"/>
              </w:rPr>
              <w:t>осы Шарт бойынша өз міндеттемелерін орындау кезінде банктің атынан клиенттердің (үшінші тұлғалардан) комиссиялық алымының, тұрғын үй құрылысы жинақ ақшасына жарналарының сомаларын және басқа да ақшаны қабылдауға;</w:t>
            </w:r>
          </w:p>
          <w:p w:rsidR="006B5F68" w:rsidRPr="006B5F68" w:rsidRDefault="006B5F68" w:rsidP="006B5F68">
            <w:pPr>
              <w:pStyle w:val="ab"/>
              <w:numPr>
                <w:ilvl w:val="0"/>
                <w:numId w:val="8"/>
              </w:numPr>
              <w:tabs>
                <w:tab w:val="left" w:pos="709"/>
                <w:tab w:val="left" w:pos="1134"/>
                <w:tab w:val="left" w:pos="1276"/>
                <w:tab w:val="left" w:pos="1343"/>
              </w:tabs>
              <w:spacing w:after="120"/>
              <w:ind w:left="0" w:right="34" w:firstLine="425"/>
              <w:jc w:val="both"/>
              <w:rPr>
                <w:sz w:val="24"/>
                <w:szCs w:val="24"/>
              </w:rPr>
            </w:pPr>
            <w:r>
              <w:rPr>
                <w:sz w:val="24"/>
                <w:szCs w:val="24"/>
                <w:lang w:val="kk-KZ"/>
              </w:rPr>
              <w:t>Б</w:t>
            </w:r>
            <w:r w:rsidRPr="006B5F68">
              <w:rPr>
                <w:sz w:val="24"/>
                <w:szCs w:val="24"/>
              </w:rPr>
              <w:t>анк атынан өзіне міндеттемелер алуға;</w:t>
            </w:r>
          </w:p>
          <w:p w:rsidR="006B5F68" w:rsidRPr="006B5F68" w:rsidRDefault="006B5F68" w:rsidP="006B5F68">
            <w:pPr>
              <w:pStyle w:val="ab"/>
              <w:numPr>
                <w:ilvl w:val="0"/>
                <w:numId w:val="8"/>
              </w:numPr>
              <w:tabs>
                <w:tab w:val="left" w:pos="709"/>
                <w:tab w:val="left" w:pos="1134"/>
                <w:tab w:val="left" w:pos="1276"/>
                <w:tab w:val="left" w:pos="1343"/>
              </w:tabs>
              <w:spacing w:after="120"/>
              <w:ind w:left="0" w:right="34" w:firstLine="425"/>
              <w:jc w:val="both"/>
              <w:rPr>
                <w:sz w:val="24"/>
                <w:szCs w:val="24"/>
              </w:rPr>
            </w:pPr>
            <w:r w:rsidRPr="006B5F68">
              <w:rPr>
                <w:sz w:val="24"/>
                <w:szCs w:val="24"/>
              </w:rPr>
              <w:t>шарт бойынша міндеттемелердің орындалуын басқа тұлғаға беруге;</w:t>
            </w:r>
          </w:p>
          <w:p w:rsidR="00EC6394" w:rsidRPr="008A7C91" w:rsidRDefault="006B5F68" w:rsidP="006B5F68">
            <w:pPr>
              <w:pStyle w:val="ab"/>
              <w:numPr>
                <w:ilvl w:val="0"/>
                <w:numId w:val="8"/>
              </w:numPr>
              <w:tabs>
                <w:tab w:val="left" w:pos="709"/>
                <w:tab w:val="left" w:pos="1134"/>
                <w:tab w:val="left" w:pos="1276"/>
                <w:tab w:val="left" w:pos="1343"/>
              </w:tabs>
              <w:spacing w:after="120"/>
              <w:ind w:left="0" w:right="34" w:firstLine="425"/>
              <w:contextualSpacing w:val="0"/>
              <w:jc w:val="both"/>
              <w:rPr>
                <w:snapToGrid w:val="0"/>
                <w:sz w:val="24"/>
                <w:szCs w:val="24"/>
              </w:rPr>
            </w:pPr>
            <w:r w:rsidRPr="006B5F68">
              <w:rPr>
                <w:sz w:val="24"/>
                <w:szCs w:val="24"/>
              </w:rPr>
              <w:t>Банк қызметіне қайшы келетін және банктің іскерлік беделіне нұқсан келтіретін мәліметтердің таратылуына жол бермеу</w:t>
            </w:r>
            <w:r>
              <w:rPr>
                <w:sz w:val="24"/>
                <w:szCs w:val="24"/>
                <w:lang w:val="kk-KZ"/>
              </w:rPr>
              <w:t>ге</w:t>
            </w:r>
            <w:r w:rsidR="00EC6394" w:rsidRPr="008A7C91">
              <w:rPr>
                <w:snapToGrid w:val="0"/>
                <w:sz w:val="24"/>
                <w:szCs w:val="24"/>
              </w:rPr>
              <w:t>;</w:t>
            </w:r>
          </w:p>
          <w:p w:rsidR="00EC6394" w:rsidRPr="008A7C91" w:rsidRDefault="006B5F68" w:rsidP="00EC6394">
            <w:pPr>
              <w:pStyle w:val="ab"/>
              <w:numPr>
                <w:ilvl w:val="0"/>
                <w:numId w:val="8"/>
              </w:numPr>
              <w:tabs>
                <w:tab w:val="left" w:pos="709"/>
                <w:tab w:val="left" w:pos="1134"/>
                <w:tab w:val="left" w:pos="1276"/>
                <w:tab w:val="left" w:pos="1343"/>
              </w:tabs>
              <w:spacing w:after="120"/>
              <w:ind w:left="0" w:right="34" w:firstLine="425"/>
              <w:contextualSpacing w:val="0"/>
              <w:jc w:val="both"/>
              <w:rPr>
                <w:sz w:val="24"/>
                <w:szCs w:val="24"/>
              </w:rPr>
            </w:pPr>
            <w:r w:rsidRPr="006B5F68">
              <w:rPr>
                <w:snapToGrid w:val="0"/>
                <w:sz w:val="24"/>
                <w:szCs w:val="24"/>
              </w:rPr>
              <w:t xml:space="preserve">оның қызметімен Банкпен бәсекелес болатын қызметпен айналысуға, атап айтқанда, басқа Екінші деңгейдегі банктердің/ұйымдардың көрсетілетін қызметтерін жарнамалауға және таратуға (басқа Екінші деңгейдегі банктерге/ұйымдарға қызметтер көрсетуге Банк рұқсат берген жағдайларды қоспағанда) </w:t>
            </w:r>
            <w:r w:rsidRPr="00C40A0C">
              <w:rPr>
                <w:b/>
                <w:snapToGrid w:val="0"/>
                <w:sz w:val="24"/>
                <w:szCs w:val="24"/>
              </w:rPr>
              <w:t xml:space="preserve">құқығы </w:t>
            </w:r>
            <w:r w:rsidRPr="00C40A0C">
              <w:rPr>
                <w:b/>
                <w:snapToGrid w:val="0"/>
                <w:sz w:val="24"/>
                <w:szCs w:val="24"/>
                <w:lang w:val="kk-KZ"/>
              </w:rPr>
              <w:t>жоқ</w:t>
            </w:r>
            <w:r w:rsidR="00EC6394" w:rsidRPr="00C40A0C">
              <w:rPr>
                <w:b/>
                <w:sz w:val="24"/>
                <w:szCs w:val="24"/>
              </w:rPr>
              <w:t>.</w:t>
            </w:r>
            <w:r w:rsidR="00EC6394" w:rsidRPr="008A7C91">
              <w:rPr>
                <w:sz w:val="24"/>
                <w:szCs w:val="24"/>
              </w:rPr>
              <w:t xml:space="preserve"> </w:t>
            </w:r>
          </w:p>
          <w:p w:rsidR="006B5F68" w:rsidRPr="006B5F68" w:rsidRDefault="00EC6394" w:rsidP="006B5F68">
            <w:pPr>
              <w:tabs>
                <w:tab w:val="left" w:pos="0"/>
                <w:tab w:val="left" w:pos="993"/>
                <w:tab w:val="left" w:pos="1134"/>
                <w:tab w:val="left" w:pos="1276"/>
              </w:tabs>
              <w:spacing w:after="120"/>
              <w:ind w:right="34" w:firstLine="425"/>
              <w:jc w:val="both"/>
              <w:rPr>
                <w:snapToGrid w:val="0"/>
                <w:sz w:val="24"/>
                <w:szCs w:val="24"/>
              </w:rPr>
            </w:pPr>
            <w:r w:rsidRPr="008A7C91">
              <w:rPr>
                <w:snapToGrid w:val="0"/>
                <w:sz w:val="24"/>
                <w:szCs w:val="24"/>
              </w:rPr>
              <w:t xml:space="preserve">4.4. </w:t>
            </w:r>
            <w:r w:rsidR="006B5F68">
              <w:rPr>
                <w:snapToGrid w:val="0"/>
                <w:sz w:val="24"/>
                <w:szCs w:val="24"/>
              </w:rPr>
              <w:t>Оператор</w:t>
            </w:r>
            <w:r w:rsidR="006B5F68" w:rsidRPr="006B5F68">
              <w:rPr>
                <w:snapToGrid w:val="0"/>
                <w:sz w:val="24"/>
                <w:szCs w:val="24"/>
              </w:rPr>
              <w:t>-</w:t>
            </w:r>
            <w:r w:rsidR="006B5F68">
              <w:rPr>
                <w:snapToGrid w:val="0"/>
                <w:sz w:val="24"/>
                <w:szCs w:val="24"/>
                <w:lang w:val="kk-KZ"/>
              </w:rPr>
              <w:t xml:space="preserve">кеңесші </w:t>
            </w:r>
            <w:r w:rsidR="006B5F68" w:rsidRPr="006B5F68">
              <w:rPr>
                <w:snapToGrid w:val="0"/>
                <w:sz w:val="24"/>
                <w:szCs w:val="24"/>
              </w:rPr>
              <w:t>Шарттың қолданылу шеңберінде оның нұсқаулары мен тапсырмаларын міндетті түрде орындай отырып, Департаменттің жауапты қызметкеріне есеп береді.</w:t>
            </w:r>
          </w:p>
          <w:p w:rsidR="00EC6394" w:rsidRPr="008A7C91" w:rsidRDefault="006B5F68" w:rsidP="006B5F68">
            <w:pPr>
              <w:tabs>
                <w:tab w:val="left" w:pos="993"/>
                <w:tab w:val="left" w:pos="1025"/>
                <w:tab w:val="left" w:pos="1134"/>
                <w:tab w:val="left" w:pos="1276"/>
              </w:tabs>
              <w:spacing w:after="120"/>
              <w:ind w:right="34" w:firstLine="425"/>
              <w:jc w:val="both"/>
              <w:rPr>
                <w:snapToGrid w:val="0"/>
                <w:sz w:val="24"/>
                <w:szCs w:val="24"/>
              </w:rPr>
            </w:pPr>
            <w:r w:rsidRPr="006B5F68">
              <w:rPr>
                <w:snapToGrid w:val="0"/>
                <w:sz w:val="24"/>
                <w:szCs w:val="24"/>
              </w:rPr>
              <w:t>4.5. Қазақстан Республикасы Кәсіпкерлік кодексінің 35-бабы 2-тармағы талаптарының сақталуы үшін жауаптылық консультант операторға жүктеледі</w:t>
            </w:r>
            <w:r w:rsidR="00EC6394" w:rsidRPr="008A7C91">
              <w:rPr>
                <w:snapToGrid w:val="0"/>
                <w:sz w:val="24"/>
                <w:szCs w:val="24"/>
              </w:rPr>
              <w:t>.</w:t>
            </w:r>
          </w:p>
          <w:p w:rsidR="00EC6394" w:rsidRPr="008A7C91" w:rsidRDefault="00EC6394" w:rsidP="00EC6394">
            <w:pPr>
              <w:tabs>
                <w:tab w:val="left" w:pos="493"/>
              </w:tabs>
              <w:ind w:right="34"/>
              <w:jc w:val="both"/>
              <w:rPr>
                <w:b/>
                <w:snapToGrid w:val="0"/>
                <w:sz w:val="24"/>
                <w:szCs w:val="24"/>
              </w:rPr>
            </w:pPr>
          </w:p>
          <w:p w:rsidR="00EC6394" w:rsidRPr="008A7C91" w:rsidRDefault="00C40A0C" w:rsidP="00EC6394">
            <w:pPr>
              <w:tabs>
                <w:tab w:val="left" w:pos="0"/>
                <w:tab w:val="left" w:pos="788"/>
              </w:tabs>
              <w:spacing w:after="120"/>
              <w:ind w:right="176" w:firstLine="351"/>
              <w:jc w:val="center"/>
              <w:rPr>
                <w:b/>
                <w:snapToGrid w:val="0"/>
                <w:sz w:val="24"/>
                <w:szCs w:val="24"/>
              </w:rPr>
            </w:pPr>
            <w:r>
              <w:rPr>
                <w:b/>
                <w:snapToGrid w:val="0"/>
                <w:sz w:val="24"/>
                <w:szCs w:val="24"/>
              </w:rPr>
              <w:t>5</w:t>
            </w:r>
            <w:r w:rsidRPr="00AE07D7">
              <w:rPr>
                <w:b/>
                <w:snapToGrid w:val="0"/>
                <w:sz w:val="24"/>
                <w:szCs w:val="24"/>
              </w:rPr>
              <w:t>-</w:t>
            </w:r>
            <w:r w:rsidR="006B5F68" w:rsidRPr="006B5F68">
              <w:rPr>
                <w:b/>
                <w:snapToGrid w:val="0"/>
                <w:sz w:val="24"/>
                <w:szCs w:val="24"/>
              </w:rPr>
              <w:t>тарау. Банктің құқықтары мен міндеттері</w:t>
            </w:r>
          </w:p>
          <w:p w:rsidR="00EC6394" w:rsidRPr="008A7C91" w:rsidRDefault="00EC6394" w:rsidP="00EC6394">
            <w:pPr>
              <w:tabs>
                <w:tab w:val="left" w:pos="0"/>
                <w:tab w:val="left" w:pos="788"/>
              </w:tabs>
              <w:spacing w:after="120"/>
              <w:ind w:right="176" w:firstLine="351"/>
              <w:rPr>
                <w:b/>
                <w:sz w:val="24"/>
                <w:szCs w:val="24"/>
              </w:rPr>
            </w:pPr>
            <w:r w:rsidRPr="008A7C91">
              <w:rPr>
                <w:b/>
                <w:sz w:val="24"/>
                <w:szCs w:val="24"/>
              </w:rPr>
              <w:t>5.1. Банк:</w:t>
            </w:r>
          </w:p>
          <w:p w:rsidR="006B5F68" w:rsidRPr="006B5F68" w:rsidRDefault="006B5F68" w:rsidP="006B5F68">
            <w:pPr>
              <w:pStyle w:val="ab"/>
              <w:numPr>
                <w:ilvl w:val="0"/>
                <w:numId w:val="11"/>
              </w:numPr>
              <w:tabs>
                <w:tab w:val="left" w:pos="0"/>
                <w:tab w:val="left" w:pos="776"/>
                <w:tab w:val="left" w:pos="918"/>
              </w:tabs>
              <w:spacing w:after="120"/>
              <w:ind w:left="0" w:right="176" w:firstLine="493"/>
              <w:jc w:val="both"/>
              <w:rPr>
                <w:snapToGrid w:val="0"/>
                <w:sz w:val="24"/>
                <w:szCs w:val="24"/>
              </w:rPr>
            </w:pPr>
            <w:r>
              <w:rPr>
                <w:snapToGrid w:val="0"/>
                <w:sz w:val="24"/>
                <w:szCs w:val="24"/>
                <w:lang w:val="kk-KZ"/>
              </w:rPr>
              <w:t>О</w:t>
            </w:r>
            <w:r w:rsidRPr="006B5F68">
              <w:rPr>
                <w:snapToGrid w:val="0"/>
                <w:sz w:val="24"/>
                <w:szCs w:val="24"/>
              </w:rPr>
              <w:t>ператор-</w:t>
            </w:r>
            <w:r>
              <w:rPr>
                <w:snapToGrid w:val="0"/>
                <w:sz w:val="24"/>
                <w:szCs w:val="24"/>
                <w:lang w:val="kk-KZ"/>
              </w:rPr>
              <w:t>кеңесші</w:t>
            </w:r>
            <w:r w:rsidRPr="006B5F68">
              <w:rPr>
                <w:snapToGrid w:val="0"/>
                <w:sz w:val="24"/>
                <w:szCs w:val="24"/>
              </w:rPr>
              <w:t xml:space="preserve"> жұмысын тексеруді жүзеге асыруға;</w:t>
            </w:r>
          </w:p>
          <w:p w:rsidR="006B5F68" w:rsidRPr="006B5F68" w:rsidRDefault="006B5F68" w:rsidP="006B5F68">
            <w:pPr>
              <w:pStyle w:val="ab"/>
              <w:numPr>
                <w:ilvl w:val="0"/>
                <w:numId w:val="11"/>
              </w:numPr>
              <w:tabs>
                <w:tab w:val="left" w:pos="0"/>
                <w:tab w:val="left" w:pos="776"/>
                <w:tab w:val="left" w:pos="918"/>
              </w:tabs>
              <w:spacing w:after="120"/>
              <w:ind w:left="0" w:right="176" w:firstLine="493"/>
              <w:jc w:val="both"/>
              <w:rPr>
                <w:snapToGrid w:val="0"/>
                <w:sz w:val="24"/>
                <w:szCs w:val="24"/>
              </w:rPr>
            </w:pPr>
            <w:r>
              <w:rPr>
                <w:snapToGrid w:val="0"/>
                <w:sz w:val="24"/>
                <w:szCs w:val="24"/>
                <w:lang w:val="kk-KZ"/>
              </w:rPr>
              <w:t>О</w:t>
            </w:r>
            <w:r w:rsidRPr="006B5F68">
              <w:rPr>
                <w:snapToGrid w:val="0"/>
                <w:sz w:val="24"/>
                <w:szCs w:val="24"/>
              </w:rPr>
              <w:t>ператор-</w:t>
            </w:r>
            <w:r>
              <w:rPr>
                <w:snapToGrid w:val="0"/>
                <w:sz w:val="24"/>
                <w:szCs w:val="24"/>
                <w:lang w:val="kk-KZ"/>
              </w:rPr>
              <w:t>кеңесші</w:t>
            </w:r>
            <w:r w:rsidRPr="006B5F68">
              <w:rPr>
                <w:snapToGrid w:val="0"/>
                <w:sz w:val="24"/>
                <w:szCs w:val="24"/>
              </w:rPr>
              <w:t xml:space="preserve"> тиісті ақпаратты корпоративтік электрондық пошта және өзге де коммуникация тәсілдері арқылы хабардар ету жолымен хабардар ете отырып, сыйақы төлеу мөлшерін, қызметтерді көрсету тәртібі мен талаптарын, сондай-ақ Шарттың кез келген өзге де талаптарын біржақты тәртіппен </w:t>
            </w:r>
            <w:r w:rsidRPr="006B5F68">
              <w:rPr>
                <w:snapToGrid w:val="0"/>
                <w:sz w:val="24"/>
                <w:szCs w:val="24"/>
              </w:rPr>
              <w:lastRenderedPageBreak/>
              <w:t>өз</w:t>
            </w:r>
            <w:r w:rsidR="009A3B3B">
              <w:rPr>
                <w:snapToGrid w:val="0"/>
                <w:sz w:val="24"/>
                <w:szCs w:val="24"/>
              </w:rPr>
              <w:t>гертуге және/немесе толықтыруға</w:t>
            </w:r>
            <w:r w:rsidRPr="006B5F68">
              <w:rPr>
                <w:snapToGrid w:val="0"/>
                <w:sz w:val="24"/>
                <w:szCs w:val="24"/>
              </w:rPr>
              <w:t>. Бұл ретте көрсетілетін қызметтерге ақы төлеу мөлшеріне өзгерістер және/немесе толықтырулар, сондай-ақ Шарттың кез келген талаптары олар күшіне енгенге дейін 3 (үш) жұмыс күні бұрын оператор-к</w:t>
            </w:r>
            <w:r>
              <w:rPr>
                <w:snapToGrid w:val="0"/>
                <w:sz w:val="24"/>
                <w:szCs w:val="24"/>
                <w:lang w:val="kk-KZ"/>
              </w:rPr>
              <w:t>еңесші</w:t>
            </w:r>
            <w:r w:rsidRPr="006B5F68">
              <w:rPr>
                <w:snapToGrid w:val="0"/>
                <w:sz w:val="24"/>
                <w:szCs w:val="24"/>
              </w:rPr>
              <w:t xml:space="preserve"> жеткізіледі.</w:t>
            </w:r>
          </w:p>
          <w:p w:rsidR="00EC6394" w:rsidRPr="008A7C91" w:rsidRDefault="009A3B3B" w:rsidP="006B5F68">
            <w:pPr>
              <w:pStyle w:val="ab"/>
              <w:tabs>
                <w:tab w:val="left" w:pos="209"/>
                <w:tab w:val="left" w:pos="635"/>
              </w:tabs>
              <w:spacing w:after="120"/>
              <w:ind w:left="68" w:right="176" w:firstLine="283"/>
              <w:contextualSpacing w:val="0"/>
              <w:jc w:val="both"/>
              <w:rPr>
                <w:snapToGrid w:val="0"/>
                <w:sz w:val="24"/>
                <w:szCs w:val="24"/>
              </w:rPr>
            </w:pPr>
            <w:r>
              <w:rPr>
                <w:snapToGrid w:val="0"/>
                <w:sz w:val="24"/>
                <w:szCs w:val="24"/>
                <w:lang w:val="kk-KZ"/>
              </w:rPr>
              <w:t>О</w:t>
            </w:r>
            <w:r w:rsidRPr="006B5F68">
              <w:rPr>
                <w:snapToGrid w:val="0"/>
                <w:sz w:val="24"/>
                <w:szCs w:val="24"/>
              </w:rPr>
              <w:t>ператор-</w:t>
            </w:r>
            <w:r>
              <w:rPr>
                <w:snapToGrid w:val="0"/>
                <w:sz w:val="24"/>
                <w:szCs w:val="24"/>
                <w:lang w:val="kk-KZ"/>
              </w:rPr>
              <w:t>кеңесші</w:t>
            </w:r>
            <w:r w:rsidR="006B5F68" w:rsidRPr="006B5F68">
              <w:rPr>
                <w:snapToGrid w:val="0"/>
                <w:sz w:val="24"/>
                <w:szCs w:val="24"/>
              </w:rPr>
              <w:t xml:space="preserve"> өзгерістер туралы хабардар ету фактісі корпоративтік электрондық пошта және коммуникацияның өзге де тәсілдері бойынша ақпаратты тарату күні болып саналады</w:t>
            </w:r>
            <w:r w:rsidR="00EC6394" w:rsidRPr="009D129A">
              <w:rPr>
                <w:snapToGrid w:val="0"/>
                <w:sz w:val="24"/>
                <w:szCs w:val="24"/>
              </w:rPr>
              <w:t>;</w:t>
            </w:r>
          </w:p>
          <w:p w:rsidR="009A3B3B" w:rsidRPr="009A3B3B" w:rsidRDefault="00745D5B" w:rsidP="009A3B3B">
            <w:pPr>
              <w:pStyle w:val="ab"/>
              <w:numPr>
                <w:ilvl w:val="0"/>
                <w:numId w:val="11"/>
              </w:numPr>
              <w:tabs>
                <w:tab w:val="left" w:pos="0"/>
                <w:tab w:val="left" w:pos="34"/>
                <w:tab w:val="left" w:pos="918"/>
              </w:tabs>
              <w:spacing w:after="120"/>
              <w:ind w:left="34" w:right="176" w:firstLine="326"/>
              <w:jc w:val="both"/>
              <w:rPr>
                <w:snapToGrid w:val="0"/>
                <w:sz w:val="24"/>
                <w:szCs w:val="24"/>
              </w:rPr>
            </w:pPr>
            <w:r>
              <w:rPr>
                <w:snapToGrid w:val="0"/>
                <w:sz w:val="24"/>
                <w:szCs w:val="24"/>
                <w:lang w:val="kk-KZ"/>
              </w:rPr>
              <w:t>О</w:t>
            </w:r>
            <w:r w:rsidR="009A3B3B" w:rsidRPr="006B5F68">
              <w:rPr>
                <w:snapToGrid w:val="0"/>
                <w:sz w:val="24"/>
                <w:szCs w:val="24"/>
              </w:rPr>
              <w:t>ператор-</w:t>
            </w:r>
            <w:r w:rsidR="009A3B3B">
              <w:rPr>
                <w:snapToGrid w:val="0"/>
                <w:sz w:val="24"/>
                <w:szCs w:val="24"/>
                <w:lang w:val="kk-KZ"/>
              </w:rPr>
              <w:t>кеңесші</w:t>
            </w:r>
            <w:r w:rsidR="009A3B3B" w:rsidRPr="009A3B3B">
              <w:rPr>
                <w:snapToGrid w:val="0"/>
                <w:sz w:val="24"/>
                <w:szCs w:val="24"/>
              </w:rPr>
              <w:t xml:space="preserve"> Шартта көзделген қызметтерді көрсету </w:t>
            </w:r>
            <w:r w:rsidR="00C40A0C">
              <w:rPr>
                <w:snapToGrid w:val="0"/>
                <w:sz w:val="24"/>
                <w:szCs w:val="24"/>
                <w:lang w:val="kk-KZ"/>
              </w:rPr>
              <w:t>талап</w:t>
            </w:r>
            <w:r w:rsidR="009A3B3B" w:rsidRPr="009A3B3B">
              <w:rPr>
                <w:snapToGrid w:val="0"/>
                <w:sz w:val="24"/>
                <w:szCs w:val="24"/>
              </w:rPr>
              <w:t>тарын бұзған кезде осы Шартты біржақты тәртіппен бұзуға;</w:t>
            </w:r>
          </w:p>
          <w:p w:rsidR="009A3B3B" w:rsidRPr="009A3B3B" w:rsidRDefault="00C40A0C" w:rsidP="009A3B3B">
            <w:pPr>
              <w:pStyle w:val="ab"/>
              <w:tabs>
                <w:tab w:val="left" w:pos="0"/>
                <w:tab w:val="left" w:pos="776"/>
                <w:tab w:val="left" w:pos="918"/>
              </w:tabs>
              <w:spacing w:after="120"/>
              <w:ind w:left="0" w:right="176" w:firstLine="459"/>
              <w:jc w:val="both"/>
              <w:rPr>
                <w:snapToGrid w:val="0"/>
                <w:sz w:val="24"/>
                <w:szCs w:val="24"/>
              </w:rPr>
            </w:pPr>
            <w:r>
              <w:rPr>
                <w:snapToGrid w:val="0"/>
                <w:sz w:val="24"/>
                <w:szCs w:val="24"/>
              </w:rPr>
              <w:t xml:space="preserve">4) </w:t>
            </w:r>
            <w:r>
              <w:rPr>
                <w:snapToGrid w:val="0"/>
                <w:sz w:val="24"/>
                <w:szCs w:val="24"/>
                <w:lang w:val="kk-KZ"/>
              </w:rPr>
              <w:t>Ш</w:t>
            </w:r>
            <w:r w:rsidR="009A3B3B" w:rsidRPr="009A3B3B">
              <w:rPr>
                <w:snapToGrid w:val="0"/>
                <w:sz w:val="24"/>
                <w:szCs w:val="24"/>
              </w:rPr>
              <w:t xml:space="preserve">артта көзделген шеңберде </w:t>
            </w:r>
            <w:r w:rsidR="00745D5B">
              <w:rPr>
                <w:snapToGrid w:val="0"/>
                <w:sz w:val="24"/>
                <w:szCs w:val="24"/>
                <w:lang w:val="kk-KZ"/>
              </w:rPr>
              <w:t>О</w:t>
            </w:r>
            <w:r w:rsidRPr="006B5F68">
              <w:rPr>
                <w:snapToGrid w:val="0"/>
                <w:sz w:val="24"/>
                <w:szCs w:val="24"/>
              </w:rPr>
              <w:t>ператор-</w:t>
            </w:r>
            <w:r>
              <w:rPr>
                <w:snapToGrid w:val="0"/>
                <w:sz w:val="24"/>
                <w:szCs w:val="24"/>
                <w:lang w:val="kk-KZ"/>
              </w:rPr>
              <w:t>кеңесшінің</w:t>
            </w:r>
            <w:r w:rsidRPr="009A3B3B">
              <w:rPr>
                <w:snapToGrid w:val="0"/>
                <w:sz w:val="24"/>
                <w:szCs w:val="24"/>
              </w:rPr>
              <w:t xml:space="preserve"> </w:t>
            </w:r>
            <w:r w:rsidR="009A3B3B" w:rsidRPr="009A3B3B">
              <w:rPr>
                <w:snapToGrid w:val="0"/>
                <w:sz w:val="24"/>
                <w:szCs w:val="24"/>
              </w:rPr>
              <w:t>қызметін реттейтін бұйрықтар мен өкімдер шығаруға, нұсқаулар беруге;</w:t>
            </w:r>
          </w:p>
          <w:p w:rsidR="009A3B3B" w:rsidRPr="009A3B3B" w:rsidRDefault="009A3B3B" w:rsidP="009A3B3B">
            <w:pPr>
              <w:tabs>
                <w:tab w:val="left" w:pos="0"/>
                <w:tab w:val="left" w:pos="776"/>
                <w:tab w:val="left" w:pos="918"/>
              </w:tabs>
              <w:spacing w:after="120"/>
              <w:ind w:right="176" w:firstLine="459"/>
              <w:jc w:val="both"/>
              <w:rPr>
                <w:snapToGrid w:val="0"/>
                <w:sz w:val="24"/>
                <w:szCs w:val="24"/>
              </w:rPr>
            </w:pPr>
            <w:r w:rsidRPr="009A3B3B">
              <w:rPr>
                <w:snapToGrid w:val="0"/>
                <w:sz w:val="24"/>
                <w:szCs w:val="24"/>
              </w:rPr>
              <w:t xml:space="preserve">5) оған </w:t>
            </w:r>
            <w:r w:rsidR="00745D5B">
              <w:rPr>
                <w:snapToGrid w:val="0"/>
                <w:sz w:val="24"/>
                <w:szCs w:val="24"/>
                <w:lang w:val="kk-KZ"/>
              </w:rPr>
              <w:t>О</w:t>
            </w:r>
            <w:r>
              <w:rPr>
                <w:snapToGrid w:val="0"/>
                <w:sz w:val="24"/>
                <w:szCs w:val="24"/>
              </w:rPr>
              <w:t>ператор</w:t>
            </w:r>
            <w:r w:rsidRPr="009A3B3B">
              <w:rPr>
                <w:snapToGrid w:val="0"/>
                <w:sz w:val="24"/>
                <w:szCs w:val="24"/>
              </w:rPr>
              <w:t>-</w:t>
            </w:r>
            <w:r>
              <w:rPr>
                <w:snapToGrid w:val="0"/>
                <w:sz w:val="24"/>
                <w:szCs w:val="24"/>
              </w:rPr>
              <w:t>ке</w:t>
            </w:r>
            <w:r>
              <w:rPr>
                <w:snapToGrid w:val="0"/>
                <w:sz w:val="24"/>
                <w:szCs w:val="24"/>
                <w:lang w:val="kk-KZ"/>
              </w:rPr>
              <w:t xml:space="preserve">ңесші </w:t>
            </w:r>
            <w:r w:rsidRPr="009A3B3B">
              <w:rPr>
                <w:snapToGrid w:val="0"/>
                <w:sz w:val="24"/>
                <w:szCs w:val="24"/>
              </w:rPr>
              <w:t>келтірген кез келген зиянды (</w:t>
            </w:r>
            <w:r w:rsidR="00C40A0C">
              <w:rPr>
                <w:snapToGrid w:val="0"/>
                <w:sz w:val="24"/>
                <w:szCs w:val="24"/>
              </w:rPr>
              <w:t xml:space="preserve">нұқсанды) өтеуге. Бұдан басқа, </w:t>
            </w:r>
            <w:r w:rsidR="00C40A0C">
              <w:rPr>
                <w:snapToGrid w:val="0"/>
                <w:sz w:val="24"/>
                <w:szCs w:val="24"/>
                <w:lang w:val="kk-KZ"/>
              </w:rPr>
              <w:t>Б</w:t>
            </w:r>
            <w:r w:rsidRPr="009A3B3B">
              <w:rPr>
                <w:snapToGrid w:val="0"/>
                <w:sz w:val="24"/>
                <w:szCs w:val="24"/>
              </w:rPr>
              <w:t xml:space="preserve">анкке </w:t>
            </w:r>
            <w:r w:rsidR="00745D5B">
              <w:rPr>
                <w:snapToGrid w:val="0"/>
                <w:sz w:val="24"/>
                <w:szCs w:val="24"/>
                <w:lang w:val="kk-KZ"/>
              </w:rPr>
              <w:t>О</w:t>
            </w:r>
            <w:r>
              <w:rPr>
                <w:snapToGrid w:val="0"/>
                <w:sz w:val="24"/>
                <w:szCs w:val="24"/>
              </w:rPr>
              <w:t>ператор</w:t>
            </w:r>
            <w:r w:rsidRPr="009A3B3B">
              <w:rPr>
                <w:snapToGrid w:val="0"/>
                <w:sz w:val="24"/>
                <w:szCs w:val="24"/>
              </w:rPr>
              <w:t>-</w:t>
            </w:r>
            <w:r>
              <w:rPr>
                <w:snapToGrid w:val="0"/>
                <w:sz w:val="24"/>
                <w:szCs w:val="24"/>
              </w:rPr>
              <w:t>ке</w:t>
            </w:r>
            <w:r>
              <w:rPr>
                <w:snapToGrid w:val="0"/>
                <w:sz w:val="24"/>
                <w:szCs w:val="24"/>
                <w:lang w:val="kk-KZ"/>
              </w:rPr>
              <w:t>ңесшінің</w:t>
            </w:r>
            <w:r w:rsidRPr="009A3B3B">
              <w:rPr>
                <w:snapToGrid w:val="0"/>
                <w:sz w:val="24"/>
                <w:szCs w:val="24"/>
              </w:rPr>
              <w:t xml:space="preserve"> Шарт талаптарын бұзу салдарын жою бойы</w:t>
            </w:r>
            <w:r w:rsidR="00745D5B">
              <w:rPr>
                <w:snapToGrid w:val="0"/>
                <w:sz w:val="24"/>
                <w:szCs w:val="24"/>
              </w:rPr>
              <w:t>нша барлық жанама шығыстар өтеле</w:t>
            </w:r>
            <w:r w:rsidR="00745D5B">
              <w:rPr>
                <w:snapToGrid w:val="0"/>
                <w:sz w:val="24"/>
                <w:szCs w:val="24"/>
                <w:lang w:val="kk-KZ"/>
              </w:rPr>
              <w:t>ді</w:t>
            </w:r>
            <w:r w:rsidRPr="009A3B3B">
              <w:rPr>
                <w:snapToGrid w:val="0"/>
                <w:sz w:val="24"/>
                <w:szCs w:val="24"/>
              </w:rPr>
              <w:t>;</w:t>
            </w:r>
          </w:p>
          <w:p w:rsidR="009A3B3B" w:rsidRDefault="009A3B3B" w:rsidP="009A3B3B">
            <w:pPr>
              <w:tabs>
                <w:tab w:val="left" w:pos="0"/>
                <w:tab w:val="left" w:pos="776"/>
                <w:tab w:val="left" w:pos="918"/>
              </w:tabs>
              <w:spacing w:after="120"/>
              <w:ind w:right="176"/>
              <w:jc w:val="both"/>
              <w:rPr>
                <w:snapToGrid w:val="0"/>
                <w:sz w:val="24"/>
                <w:szCs w:val="24"/>
                <w:lang w:val="kk-KZ"/>
              </w:rPr>
            </w:pPr>
            <w:r w:rsidRPr="009A3B3B">
              <w:rPr>
                <w:snapToGrid w:val="0"/>
                <w:sz w:val="24"/>
                <w:szCs w:val="24"/>
              </w:rPr>
              <w:t xml:space="preserve">6) </w:t>
            </w:r>
            <w:r w:rsidR="00745D5B">
              <w:rPr>
                <w:snapToGrid w:val="0"/>
                <w:sz w:val="24"/>
                <w:szCs w:val="24"/>
                <w:lang w:val="kk-KZ"/>
              </w:rPr>
              <w:t>О</w:t>
            </w:r>
            <w:r>
              <w:rPr>
                <w:snapToGrid w:val="0"/>
                <w:sz w:val="24"/>
                <w:szCs w:val="24"/>
              </w:rPr>
              <w:t>ператор</w:t>
            </w:r>
            <w:r w:rsidRPr="009A3B3B">
              <w:rPr>
                <w:snapToGrid w:val="0"/>
                <w:sz w:val="24"/>
                <w:szCs w:val="24"/>
              </w:rPr>
              <w:t>-</w:t>
            </w:r>
            <w:r>
              <w:rPr>
                <w:snapToGrid w:val="0"/>
                <w:sz w:val="24"/>
                <w:szCs w:val="24"/>
              </w:rPr>
              <w:t>ке</w:t>
            </w:r>
            <w:r>
              <w:rPr>
                <w:snapToGrid w:val="0"/>
                <w:sz w:val="24"/>
                <w:szCs w:val="24"/>
                <w:lang w:val="kk-KZ"/>
              </w:rPr>
              <w:t>ңесшіден</w:t>
            </w:r>
            <w:r w:rsidRPr="009A3B3B">
              <w:rPr>
                <w:snapToGrid w:val="0"/>
                <w:sz w:val="24"/>
                <w:szCs w:val="24"/>
              </w:rPr>
              <w:t xml:space="preserve"> Қазақстан Республикасының нормативтік құқықтық актілеріне, бұйрықтарға, өкімдерге, нұсқауларға, Банктің ішкі құжаттарына және Шартқа сәйкес өз міндеттерін орындауын талап етуге</w:t>
            </w:r>
            <w:r w:rsidR="00EC6394" w:rsidRPr="009A3B3B">
              <w:rPr>
                <w:snapToGrid w:val="0"/>
                <w:sz w:val="24"/>
                <w:szCs w:val="24"/>
              </w:rPr>
              <w:t>;</w:t>
            </w:r>
          </w:p>
          <w:p w:rsidR="009A3B3B" w:rsidRPr="009A3B3B" w:rsidRDefault="00745D5B" w:rsidP="009A3B3B">
            <w:pPr>
              <w:tabs>
                <w:tab w:val="left" w:pos="0"/>
                <w:tab w:val="left" w:pos="776"/>
                <w:tab w:val="left" w:pos="918"/>
              </w:tabs>
              <w:spacing w:after="120"/>
              <w:ind w:right="176"/>
              <w:jc w:val="both"/>
              <w:rPr>
                <w:snapToGrid w:val="0"/>
                <w:sz w:val="24"/>
                <w:szCs w:val="24"/>
                <w:lang w:val="kk-KZ"/>
              </w:rPr>
            </w:pPr>
            <w:r>
              <w:rPr>
                <w:snapToGrid w:val="0"/>
                <w:sz w:val="24"/>
                <w:szCs w:val="24"/>
                <w:lang w:val="kk-KZ"/>
              </w:rPr>
              <w:t>7) О</w:t>
            </w:r>
            <w:r w:rsidR="009A3B3B" w:rsidRPr="009A3B3B">
              <w:rPr>
                <w:snapToGrid w:val="0"/>
                <w:sz w:val="24"/>
                <w:szCs w:val="24"/>
                <w:lang w:val="kk-KZ"/>
              </w:rPr>
              <w:t>ператор-ке</w:t>
            </w:r>
            <w:r w:rsidR="009A3B3B">
              <w:rPr>
                <w:snapToGrid w:val="0"/>
                <w:sz w:val="24"/>
                <w:szCs w:val="24"/>
                <w:lang w:val="kk-KZ"/>
              </w:rPr>
              <w:t>ңесшіні</w:t>
            </w:r>
            <w:r w:rsidR="009A3B3B" w:rsidRPr="009A3B3B">
              <w:rPr>
                <w:snapToGrid w:val="0"/>
                <w:sz w:val="24"/>
                <w:szCs w:val="24"/>
                <w:lang w:val="kk-KZ"/>
              </w:rPr>
              <w:t xml:space="preserve"> растаушы құжаттар ұсынылған және тиісті өтініш берілген күннен бастап 3 (үш) айдан аспайтын мерзімге науқастануына/босануына байланысты қызмет көрсетуден босатуға;</w:t>
            </w:r>
          </w:p>
          <w:p w:rsidR="00EC6394" w:rsidRPr="00CA7542" w:rsidRDefault="00AE07D7" w:rsidP="009A3B3B">
            <w:pPr>
              <w:tabs>
                <w:tab w:val="left" w:pos="0"/>
                <w:tab w:val="left" w:pos="776"/>
                <w:tab w:val="left" w:pos="918"/>
              </w:tabs>
              <w:spacing w:after="120"/>
              <w:ind w:right="176"/>
              <w:jc w:val="both"/>
              <w:rPr>
                <w:b/>
                <w:snapToGrid w:val="0"/>
                <w:sz w:val="24"/>
                <w:szCs w:val="24"/>
                <w:lang w:val="kk-KZ"/>
              </w:rPr>
            </w:pPr>
            <w:r>
              <w:rPr>
                <w:snapToGrid w:val="0"/>
                <w:sz w:val="24"/>
                <w:szCs w:val="24"/>
                <w:lang w:val="kk-KZ"/>
              </w:rPr>
              <w:t>8</w:t>
            </w:r>
            <w:r w:rsidR="009A3B3B" w:rsidRPr="009A3B3B">
              <w:rPr>
                <w:snapToGrid w:val="0"/>
                <w:sz w:val="24"/>
                <w:szCs w:val="24"/>
                <w:lang w:val="kk-KZ"/>
              </w:rPr>
              <w:t xml:space="preserve">) шартта көзделген жағдайларда Шартты бұзуға </w:t>
            </w:r>
            <w:r w:rsidR="009A3B3B" w:rsidRPr="00CA7542">
              <w:rPr>
                <w:b/>
                <w:snapToGrid w:val="0"/>
                <w:sz w:val="24"/>
                <w:szCs w:val="24"/>
                <w:lang w:val="kk-KZ"/>
              </w:rPr>
              <w:t>құқылы</w:t>
            </w:r>
            <w:r w:rsidR="00EC6394" w:rsidRPr="00CA7542">
              <w:rPr>
                <w:b/>
                <w:snapToGrid w:val="0"/>
                <w:sz w:val="24"/>
                <w:szCs w:val="24"/>
                <w:lang w:val="kk-KZ"/>
              </w:rPr>
              <w:t>.</w:t>
            </w:r>
          </w:p>
          <w:p w:rsidR="00EC6394" w:rsidRPr="009A3B3B" w:rsidRDefault="00EC6394" w:rsidP="00EC6394">
            <w:pPr>
              <w:tabs>
                <w:tab w:val="left" w:pos="0"/>
                <w:tab w:val="left" w:pos="788"/>
              </w:tabs>
              <w:spacing w:after="120"/>
              <w:ind w:right="176" w:firstLine="351"/>
              <w:jc w:val="both"/>
              <w:rPr>
                <w:b/>
                <w:sz w:val="24"/>
                <w:szCs w:val="24"/>
                <w:lang w:val="kk-KZ"/>
              </w:rPr>
            </w:pPr>
          </w:p>
          <w:p w:rsidR="00EC6394" w:rsidRPr="008A7C91" w:rsidRDefault="00EC6394" w:rsidP="00EC6394">
            <w:pPr>
              <w:tabs>
                <w:tab w:val="left" w:pos="0"/>
                <w:tab w:val="left" w:pos="788"/>
              </w:tabs>
              <w:spacing w:after="120"/>
              <w:ind w:right="176" w:firstLine="351"/>
              <w:jc w:val="both"/>
              <w:rPr>
                <w:b/>
                <w:sz w:val="24"/>
                <w:szCs w:val="24"/>
              </w:rPr>
            </w:pPr>
            <w:r w:rsidRPr="008A7C91">
              <w:rPr>
                <w:b/>
                <w:sz w:val="24"/>
                <w:szCs w:val="24"/>
              </w:rPr>
              <w:t>5.2. Банк:</w:t>
            </w:r>
          </w:p>
          <w:p w:rsidR="009A3B3B" w:rsidRPr="009A3B3B" w:rsidRDefault="00745D5B" w:rsidP="009A3B3B">
            <w:pPr>
              <w:pStyle w:val="ab"/>
              <w:numPr>
                <w:ilvl w:val="0"/>
                <w:numId w:val="12"/>
              </w:numPr>
              <w:tabs>
                <w:tab w:val="left" w:pos="0"/>
                <w:tab w:val="left" w:pos="635"/>
              </w:tabs>
              <w:spacing w:after="120"/>
              <w:ind w:left="0" w:right="176" w:firstLine="360"/>
              <w:jc w:val="both"/>
              <w:rPr>
                <w:snapToGrid w:val="0"/>
                <w:sz w:val="24"/>
                <w:szCs w:val="24"/>
              </w:rPr>
            </w:pPr>
            <w:r>
              <w:rPr>
                <w:snapToGrid w:val="0"/>
                <w:sz w:val="24"/>
                <w:szCs w:val="24"/>
                <w:lang w:val="kk-KZ"/>
              </w:rPr>
              <w:t>О</w:t>
            </w:r>
            <w:r w:rsidR="009A3B3B">
              <w:rPr>
                <w:snapToGrid w:val="0"/>
                <w:sz w:val="24"/>
                <w:szCs w:val="24"/>
              </w:rPr>
              <w:t>ператор</w:t>
            </w:r>
            <w:r w:rsidR="009A3B3B" w:rsidRPr="009A3B3B">
              <w:rPr>
                <w:snapToGrid w:val="0"/>
                <w:sz w:val="24"/>
                <w:szCs w:val="24"/>
              </w:rPr>
              <w:t>-</w:t>
            </w:r>
            <w:r w:rsidR="009A3B3B">
              <w:rPr>
                <w:snapToGrid w:val="0"/>
                <w:sz w:val="24"/>
                <w:szCs w:val="24"/>
              </w:rPr>
              <w:t>ке</w:t>
            </w:r>
            <w:r w:rsidR="009A3B3B">
              <w:rPr>
                <w:snapToGrid w:val="0"/>
                <w:sz w:val="24"/>
                <w:szCs w:val="24"/>
                <w:lang w:val="kk-KZ"/>
              </w:rPr>
              <w:t>ңесшіні</w:t>
            </w:r>
            <w:r>
              <w:rPr>
                <w:snapToGrid w:val="0"/>
                <w:sz w:val="24"/>
                <w:szCs w:val="24"/>
              </w:rPr>
              <w:t xml:space="preserve"> Ш</w:t>
            </w:r>
            <w:r w:rsidR="009A3B3B" w:rsidRPr="009A3B3B">
              <w:rPr>
                <w:snapToGrid w:val="0"/>
                <w:sz w:val="24"/>
                <w:szCs w:val="24"/>
              </w:rPr>
              <w:t xml:space="preserve">арт бойынша </w:t>
            </w:r>
            <w:r>
              <w:rPr>
                <w:snapToGrid w:val="0"/>
                <w:sz w:val="24"/>
                <w:szCs w:val="24"/>
                <w:lang w:val="kk-KZ"/>
              </w:rPr>
              <w:t>О</w:t>
            </w:r>
            <w:r w:rsidR="009A3B3B">
              <w:rPr>
                <w:snapToGrid w:val="0"/>
                <w:sz w:val="24"/>
                <w:szCs w:val="24"/>
              </w:rPr>
              <w:t>ператор</w:t>
            </w:r>
            <w:r w:rsidR="009A3B3B" w:rsidRPr="009A3B3B">
              <w:rPr>
                <w:snapToGrid w:val="0"/>
                <w:sz w:val="24"/>
                <w:szCs w:val="24"/>
              </w:rPr>
              <w:t>-</w:t>
            </w:r>
            <w:r w:rsidR="009A3B3B">
              <w:rPr>
                <w:snapToGrid w:val="0"/>
                <w:sz w:val="24"/>
                <w:szCs w:val="24"/>
              </w:rPr>
              <w:t>ке</w:t>
            </w:r>
            <w:r w:rsidR="009A3B3B">
              <w:rPr>
                <w:snapToGrid w:val="0"/>
                <w:sz w:val="24"/>
                <w:szCs w:val="24"/>
                <w:lang w:val="kk-KZ"/>
              </w:rPr>
              <w:t>ңесшінің</w:t>
            </w:r>
            <w:r w:rsidR="009A3B3B" w:rsidRPr="009A3B3B">
              <w:rPr>
                <w:snapToGrid w:val="0"/>
                <w:sz w:val="24"/>
                <w:szCs w:val="24"/>
              </w:rPr>
              <w:t xml:space="preserve"> қызметіне қатысты Банктің ішкі құжаттарымен қамтамасыз етуге;</w:t>
            </w:r>
          </w:p>
          <w:p w:rsidR="009A3B3B" w:rsidRPr="009A3B3B" w:rsidRDefault="00745D5B" w:rsidP="009A3B3B">
            <w:pPr>
              <w:pStyle w:val="ab"/>
              <w:numPr>
                <w:ilvl w:val="0"/>
                <w:numId w:val="12"/>
              </w:numPr>
              <w:tabs>
                <w:tab w:val="left" w:pos="0"/>
                <w:tab w:val="left" w:pos="635"/>
              </w:tabs>
              <w:spacing w:after="120"/>
              <w:ind w:left="0" w:right="176" w:firstLine="360"/>
              <w:jc w:val="both"/>
              <w:rPr>
                <w:snapToGrid w:val="0"/>
                <w:sz w:val="24"/>
                <w:szCs w:val="24"/>
              </w:rPr>
            </w:pPr>
            <w:r>
              <w:rPr>
                <w:snapToGrid w:val="0"/>
                <w:sz w:val="24"/>
                <w:szCs w:val="24"/>
                <w:lang w:val="kk-KZ"/>
              </w:rPr>
              <w:t>О</w:t>
            </w:r>
            <w:r w:rsidR="009A3B3B">
              <w:rPr>
                <w:snapToGrid w:val="0"/>
                <w:sz w:val="24"/>
                <w:szCs w:val="24"/>
              </w:rPr>
              <w:t>ператор</w:t>
            </w:r>
            <w:r w:rsidR="009A3B3B" w:rsidRPr="009A3B3B">
              <w:rPr>
                <w:snapToGrid w:val="0"/>
                <w:sz w:val="24"/>
                <w:szCs w:val="24"/>
              </w:rPr>
              <w:t>-</w:t>
            </w:r>
            <w:r w:rsidR="009A3B3B">
              <w:rPr>
                <w:snapToGrid w:val="0"/>
                <w:sz w:val="24"/>
                <w:szCs w:val="24"/>
              </w:rPr>
              <w:t>ке</w:t>
            </w:r>
            <w:r w:rsidR="009A3B3B">
              <w:rPr>
                <w:snapToGrid w:val="0"/>
                <w:sz w:val="24"/>
                <w:szCs w:val="24"/>
                <w:lang w:val="kk-KZ"/>
              </w:rPr>
              <w:t>ңесшіні</w:t>
            </w:r>
            <w:r w:rsidR="009A3B3B" w:rsidRPr="009A3B3B">
              <w:rPr>
                <w:snapToGrid w:val="0"/>
                <w:sz w:val="24"/>
                <w:szCs w:val="24"/>
              </w:rPr>
              <w:t xml:space="preserve"> тұрғын үй құрылысы жинақтары жүйесімен, Банктің операцияларымен, Банктің тарифтік </w:t>
            </w:r>
            <w:r w:rsidR="009A3B3B" w:rsidRPr="009A3B3B">
              <w:rPr>
                <w:snapToGrid w:val="0"/>
                <w:sz w:val="24"/>
                <w:szCs w:val="24"/>
              </w:rPr>
              <w:lastRenderedPageBreak/>
              <w:t xml:space="preserve">бағдарламаларымен, Банктің </w:t>
            </w:r>
            <w:r w:rsidR="009A3B3B">
              <w:rPr>
                <w:snapToGrid w:val="0"/>
                <w:sz w:val="24"/>
                <w:szCs w:val="24"/>
              </w:rPr>
              <w:t>оператор</w:t>
            </w:r>
            <w:r w:rsidR="009A3B3B" w:rsidRPr="009A3B3B">
              <w:rPr>
                <w:snapToGrid w:val="0"/>
                <w:sz w:val="24"/>
                <w:szCs w:val="24"/>
              </w:rPr>
              <w:t>-</w:t>
            </w:r>
            <w:r w:rsidR="009A3B3B">
              <w:rPr>
                <w:snapToGrid w:val="0"/>
                <w:sz w:val="24"/>
                <w:szCs w:val="24"/>
              </w:rPr>
              <w:t>ке</w:t>
            </w:r>
            <w:r w:rsidR="009A3B3B">
              <w:rPr>
                <w:snapToGrid w:val="0"/>
                <w:sz w:val="24"/>
                <w:szCs w:val="24"/>
                <w:lang w:val="kk-KZ"/>
              </w:rPr>
              <w:t>ңесшінің</w:t>
            </w:r>
            <w:r w:rsidR="009A3B3B" w:rsidRPr="009A3B3B">
              <w:rPr>
                <w:snapToGrid w:val="0"/>
                <w:sz w:val="24"/>
                <w:szCs w:val="24"/>
              </w:rPr>
              <w:t xml:space="preserve"> қызметіне қатысты ішкі құжаттарымен таныстыруға, оған </w:t>
            </w:r>
            <w:r w:rsidR="009A3B3B">
              <w:rPr>
                <w:snapToGrid w:val="0"/>
                <w:sz w:val="24"/>
                <w:szCs w:val="24"/>
              </w:rPr>
              <w:t>оператор</w:t>
            </w:r>
            <w:r w:rsidR="009A3B3B" w:rsidRPr="009A3B3B">
              <w:rPr>
                <w:snapToGrid w:val="0"/>
                <w:sz w:val="24"/>
                <w:szCs w:val="24"/>
              </w:rPr>
              <w:t>-</w:t>
            </w:r>
            <w:r w:rsidR="009A3B3B">
              <w:rPr>
                <w:snapToGrid w:val="0"/>
                <w:sz w:val="24"/>
                <w:szCs w:val="24"/>
              </w:rPr>
              <w:t>ке</w:t>
            </w:r>
            <w:r w:rsidR="009A3B3B">
              <w:rPr>
                <w:snapToGrid w:val="0"/>
                <w:sz w:val="24"/>
                <w:szCs w:val="24"/>
                <w:lang w:val="kk-KZ"/>
              </w:rPr>
              <w:t>ңесшінің</w:t>
            </w:r>
            <w:r w:rsidR="00C40A0C">
              <w:rPr>
                <w:snapToGrid w:val="0"/>
                <w:sz w:val="24"/>
                <w:szCs w:val="24"/>
              </w:rPr>
              <w:t xml:space="preserve"> </w:t>
            </w:r>
            <w:r w:rsidR="00C40A0C">
              <w:rPr>
                <w:snapToGrid w:val="0"/>
                <w:sz w:val="24"/>
                <w:szCs w:val="24"/>
                <w:lang w:val="kk-KZ"/>
              </w:rPr>
              <w:t>Ш</w:t>
            </w:r>
            <w:r w:rsidR="009A3B3B" w:rsidRPr="009A3B3B">
              <w:rPr>
                <w:snapToGrid w:val="0"/>
                <w:sz w:val="24"/>
                <w:szCs w:val="24"/>
              </w:rPr>
              <w:t xml:space="preserve">арт бойынша міндеттерін орындауы </w:t>
            </w:r>
            <w:r w:rsidR="009A3B3B">
              <w:rPr>
                <w:snapToGrid w:val="0"/>
                <w:sz w:val="24"/>
                <w:szCs w:val="24"/>
                <w:lang w:val="kk-KZ"/>
              </w:rPr>
              <w:t>үдері</w:t>
            </w:r>
            <w:r w:rsidR="009A3B3B" w:rsidRPr="009A3B3B">
              <w:rPr>
                <w:snapToGrid w:val="0"/>
                <w:sz w:val="24"/>
                <w:szCs w:val="24"/>
              </w:rPr>
              <w:t>сінде туындайтын барлық мәселелер бойынша ауызша да, жазбаша да түсініктемелер беруге;</w:t>
            </w:r>
          </w:p>
          <w:p w:rsidR="009A3B3B" w:rsidRPr="009A3B3B" w:rsidRDefault="00C40A0C" w:rsidP="009A3B3B">
            <w:pPr>
              <w:pStyle w:val="ab"/>
              <w:numPr>
                <w:ilvl w:val="0"/>
                <w:numId w:val="12"/>
              </w:numPr>
              <w:tabs>
                <w:tab w:val="left" w:pos="0"/>
                <w:tab w:val="left" w:pos="635"/>
              </w:tabs>
              <w:spacing w:after="120"/>
              <w:ind w:left="0" w:right="176" w:firstLine="360"/>
              <w:jc w:val="both"/>
              <w:rPr>
                <w:snapToGrid w:val="0"/>
                <w:sz w:val="24"/>
                <w:szCs w:val="24"/>
              </w:rPr>
            </w:pPr>
            <w:r>
              <w:rPr>
                <w:snapToGrid w:val="0"/>
                <w:sz w:val="24"/>
                <w:szCs w:val="24"/>
                <w:lang w:val="kk-KZ"/>
              </w:rPr>
              <w:t>Ш</w:t>
            </w:r>
            <w:r w:rsidR="009A3B3B" w:rsidRPr="009A3B3B">
              <w:rPr>
                <w:snapToGrid w:val="0"/>
                <w:sz w:val="24"/>
                <w:szCs w:val="24"/>
              </w:rPr>
              <w:t xml:space="preserve">арт талаптарына сәйкес </w:t>
            </w:r>
            <w:r w:rsidR="00745D5B">
              <w:rPr>
                <w:snapToGrid w:val="0"/>
                <w:sz w:val="24"/>
                <w:szCs w:val="24"/>
              </w:rPr>
              <w:t>О</w:t>
            </w:r>
            <w:r w:rsidR="008D7099">
              <w:rPr>
                <w:snapToGrid w:val="0"/>
                <w:sz w:val="24"/>
                <w:szCs w:val="24"/>
              </w:rPr>
              <w:t>ператор</w:t>
            </w:r>
            <w:r w:rsidR="008D7099" w:rsidRPr="009A3B3B">
              <w:rPr>
                <w:snapToGrid w:val="0"/>
                <w:sz w:val="24"/>
                <w:szCs w:val="24"/>
              </w:rPr>
              <w:t>-</w:t>
            </w:r>
            <w:r w:rsidR="008D7099">
              <w:rPr>
                <w:snapToGrid w:val="0"/>
                <w:sz w:val="24"/>
                <w:szCs w:val="24"/>
              </w:rPr>
              <w:t>ке</w:t>
            </w:r>
            <w:r w:rsidR="008D7099">
              <w:rPr>
                <w:snapToGrid w:val="0"/>
                <w:sz w:val="24"/>
                <w:szCs w:val="24"/>
                <w:lang w:val="kk-KZ"/>
              </w:rPr>
              <w:t>ңесшіге</w:t>
            </w:r>
            <w:r w:rsidR="009A3B3B" w:rsidRPr="009A3B3B">
              <w:rPr>
                <w:snapToGrid w:val="0"/>
                <w:sz w:val="24"/>
                <w:szCs w:val="24"/>
              </w:rPr>
              <w:t xml:space="preserve"> сыйақы төлеуді жүзеге асыруға;</w:t>
            </w:r>
          </w:p>
          <w:p w:rsidR="009A3B3B" w:rsidRPr="009A3B3B" w:rsidRDefault="009A3B3B" w:rsidP="009A3B3B">
            <w:pPr>
              <w:pStyle w:val="ab"/>
              <w:numPr>
                <w:ilvl w:val="0"/>
                <w:numId w:val="12"/>
              </w:numPr>
              <w:tabs>
                <w:tab w:val="left" w:pos="0"/>
                <w:tab w:val="left" w:pos="635"/>
              </w:tabs>
              <w:spacing w:after="120"/>
              <w:ind w:left="0" w:right="176" w:firstLine="360"/>
              <w:jc w:val="both"/>
              <w:rPr>
                <w:snapToGrid w:val="0"/>
                <w:sz w:val="24"/>
                <w:szCs w:val="24"/>
              </w:rPr>
            </w:pPr>
            <w:r w:rsidRPr="009A3B3B">
              <w:rPr>
                <w:snapToGrid w:val="0"/>
                <w:sz w:val="24"/>
                <w:szCs w:val="24"/>
              </w:rPr>
              <w:t xml:space="preserve">қызметтер көрсету уақытында </w:t>
            </w:r>
            <w:r w:rsidR="00745D5B">
              <w:rPr>
                <w:snapToGrid w:val="0"/>
                <w:sz w:val="24"/>
                <w:szCs w:val="24"/>
              </w:rPr>
              <w:t>О</w:t>
            </w:r>
            <w:r>
              <w:rPr>
                <w:snapToGrid w:val="0"/>
                <w:sz w:val="24"/>
                <w:szCs w:val="24"/>
              </w:rPr>
              <w:t>ператор</w:t>
            </w:r>
            <w:r w:rsidRPr="009A3B3B">
              <w:rPr>
                <w:snapToGrid w:val="0"/>
                <w:sz w:val="24"/>
                <w:szCs w:val="24"/>
              </w:rPr>
              <w:t>-</w:t>
            </w:r>
            <w:r>
              <w:rPr>
                <w:snapToGrid w:val="0"/>
                <w:sz w:val="24"/>
                <w:szCs w:val="24"/>
              </w:rPr>
              <w:t>ке</w:t>
            </w:r>
            <w:r>
              <w:rPr>
                <w:snapToGrid w:val="0"/>
                <w:sz w:val="24"/>
                <w:szCs w:val="24"/>
                <w:lang w:val="kk-KZ"/>
              </w:rPr>
              <w:t>ңесші</w:t>
            </w:r>
            <w:r w:rsidRPr="009A3B3B">
              <w:rPr>
                <w:snapToGrid w:val="0"/>
                <w:sz w:val="24"/>
                <w:szCs w:val="24"/>
              </w:rPr>
              <w:t xml:space="preserve"> Банктің үй-жайларына кіруді қамтамасыз етуге;</w:t>
            </w:r>
          </w:p>
          <w:p w:rsidR="00EC6394" w:rsidRPr="008A7C91" w:rsidRDefault="00745D5B" w:rsidP="009A3B3B">
            <w:pPr>
              <w:pStyle w:val="ab"/>
              <w:numPr>
                <w:ilvl w:val="0"/>
                <w:numId w:val="12"/>
              </w:numPr>
              <w:tabs>
                <w:tab w:val="left" w:pos="635"/>
              </w:tabs>
              <w:spacing w:after="120"/>
              <w:ind w:left="0" w:right="34" w:firstLine="360"/>
              <w:contextualSpacing w:val="0"/>
              <w:jc w:val="both"/>
              <w:rPr>
                <w:sz w:val="24"/>
                <w:szCs w:val="24"/>
              </w:rPr>
            </w:pPr>
            <w:r>
              <w:rPr>
                <w:snapToGrid w:val="0"/>
                <w:sz w:val="24"/>
                <w:szCs w:val="24"/>
              </w:rPr>
              <w:t>О</w:t>
            </w:r>
            <w:r w:rsidR="008D7099">
              <w:rPr>
                <w:snapToGrid w:val="0"/>
                <w:sz w:val="24"/>
                <w:szCs w:val="24"/>
              </w:rPr>
              <w:t>ператор</w:t>
            </w:r>
            <w:r w:rsidR="008D7099" w:rsidRPr="009A3B3B">
              <w:rPr>
                <w:snapToGrid w:val="0"/>
                <w:sz w:val="24"/>
                <w:szCs w:val="24"/>
              </w:rPr>
              <w:t>-</w:t>
            </w:r>
            <w:r w:rsidR="008D7099">
              <w:rPr>
                <w:snapToGrid w:val="0"/>
                <w:sz w:val="24"/>
                <w:szCs w:val="24"/>
              </w:rPr>
              <w:t>ке</w:t>
            </w:r>
            <w:r w:rsidR="008D7099">
              <w:rPr>
                <w:snapToGrid w:val="0"/>
                <w:sz w:val="24"/>
                <w:szCs w:val="24"/>
                <w:lang w:val="kk-KZ"/>
              </w:rPr>
              <w:t xml:space="preserve">ңесшінің </w:t>
            </w:r>
            <w:r w:rsidR="009A3B3B" w:rsidRPr="009A3B3B">
              <w:rPr>
                <w:snapToGrid w:val="0"/>
                <w:sz w:val="24"/>
                <w:szCs w:val="24"/>
              </w:rPr>
              <w:t xml:space="preserve">қызметтер көрсетуі үшін қажетті тиісті ақпараттық жүйелерге, бағдарламалық </w:t>
            </w:r>
            <w:r w:rsidR="00C40A0C">
              <w:rPr>
                <w:snapToGrid w:val="0"/>
                <w:sz w:val="24"/>
                <w:szCs w:val="24"/>
                <w:lang w:val="kk-KZ"/>
              </w:rPr>
              <w:t>жасақтамаға</w:t>
            </w:r>
            <w:r w:rsidR="009A3B3B" w:rsidRPr="009A3B3B">
              <w:rPr>
                <w:snapToGrid w:val="0"/>
                <w:sz w:val="24"/>
                <w:szCs w:val="24"/>
              </w:rPr>
              <w:t xml:space="preserve"> және жабдықтарға қолжетімділік беруге</w:t>
            </w:r>
            <w:r w:rsidR="00EC6394" w:rsidRPr="008A7C91">
              <w:rPr>
                <w:sz w:val="24"/>
                <w:szCs w:val="24"/>
              </w:rPr>
              <w:t>;</w:t>
            </w:r>
          </w:p>
          <w:p w:rsidR="009A3B3B" w:rsidRPr="009A3B3B" w:rsidRDefault="009A3B3B" w:rsidP="009A3B3B">
            <w:pPr>
              <w:pStyle w:val="ab"/>
              <w:numPr>
                <w:ilvl w:val="0"/>
                <w:numId w:val="12"/>
              </w:numPr>
              <w:tabs>
                <w:tab w:val="left" w:pos="0"/>
                <w:tab w:val="left" w:pos="635"/>
              </w:tabs>
              <w:spacing w:after="120"/>
              <w:ind w:left="0" w:right="176" w:firstLine="360"/>
              <w:jc w:val="both"/>
              <w:rPr>
                <w:snapToGrid w:val="0"/>
                <w:sz w:val="24"/>
                <w:szCs w:val="24"/>
              </w:rPr>
            </w:pPr>
            <w:r w:rsidRPr="009A3B3B">
              <w:rPr>
                <w:snapToGrid w:val="0"/>
                <w:sz w:val="24"/>
                <w:szCs w:val="24"/>
              </w:rPr>
              <w:t xml:space="preserve">Қазақстан Республикасының Салық кодексіне, Қазақстан Республикасының "Қазақстан Республикасында зейнетақымен қамсыздандыру туралы" </w:t>
            </w:r>
            <w:r>
              <w:rPr>
                <w:snapToGrid w:val="0"/>
                <w:sz w:val="24"/>
                <w:szCs w:val="24"/>
                <w:lang w:val="kk-KZ"/>
              </w:rPr>
              <w:t>з</w:t>
            </w:r>
            <w:r w:rsidRPr="009A3B3B">
              <w:rPr>
                <w:snapToGrid w:val="0"/>
                <w:sz w:val="24"/>
                <w:szCs w:val="24"/>
              </w:rPr>
              <w:t xml:space="preserve">аңына, </w:t>
            </w:r>
            <w:r w:rsidR="008D7099" w:rsidRPr="009A3B3B">
              <w:rPr>
                <w:snapToGrid w:val="0"/>
                <w:sz w:val="24"/>
                <w:szCs w:val="24"/>
              </w:rPr>
              <w:t xml:space="preserve">Қазақстан Республикасының </w:t>
            </w:r>
            <w:r w:rsidRPr="009A3B3B">
              <w:rPr>
                <w:snapToGrid w:val="0"/>
                <w:sz w:val="24"/>
                <w:szCs w:val="24"/>
              </w:rPr>
              <w:t>"</w:t>
            </w:r>
            <w:r w:rsidR="008D7099">
              <w:rPr>
                <w:snapToGrid w:val="0"/>
                <w:sz w:val="24"/>
                <w:szCs w:val="24"/>
                <w:lang w:val="kk-KZ"/>
              </w:rPr>
              <w:t>М</w:t>
            </w:r>
            <w:r w:rsidRPr="009A3B3B">
              <w:rPr>
                <w:snapToGrid w:val="0"/>
                <w:sz w:val="24"/>
                <w:szCs w:val="24"/>
              </w:rPr>
              <w:t xml:space="preserve">індетті медициналық сақтандыру туралы" </w:t>
            </w:r>
            <w:r w:rsidR="008D7099">
              <w:rPr>
                <w:snapToGrid w:val="0"/>
                <w:sz w:val="24"/>
                <w:szCs w:val="24"/>
                <w:lang w:val="kk-KZ"/>
              </w:rPr>
              <w:t>з</w:t>
            </w:r>
            <w:r w:rsidRPr="009A3B3B">
              <w:rPr>
                <w:snapToGrid w:val="0"/>
                <w:sz w:val="24"/>
                <w:szCs w:val="24"/>
              </w:rPr>
              <w:t>аңына сәйкес шарт бойынша төленуге жататын сомалардан салықтар мен әлеуметтік төлемдерді ұстап қалуға және аударуға;</w:t>
            </w:r>
          </w:p>
          <w:p w:rsidR="00EC6394" w:rsidRPr="008A7C91" w:rsidRDefault="009A3B3B" w:rsidP="009A3B3B">
            <w:pPr>
              <w:pStyle w:val="ab"/>
              <w:numPr>
                <w:ilvl w:val="0"/>
                <w:numId w:val="12"/>
              </w:numPr>
              <w:tabs>
                <w:tab w:val="left" w:pos="0"/>
                <w:tab w:val="left" w:pos="635"/>
              </w:tabs>
              <w:spacing w:after="120"/>
              <w:ind w:left="0" w:right="176" w:firstLine="360"/>
              <w:contextualSpacing w:val="0"/>
              <w:jc w:val="both"/>
              <w:rPr>
                <w:snapToGrid w:val="0"/>
                <w:sz w:val="24"/>
                <w:szCs w:val="24"/>
              </w:rPr>
            </w:pPr>
            <w:r w:rsidRPr="009A3B3B">
              <w:rPr>
                <w:snapToGrid w:val="0"/>
                <w:sz w:val="24"/>
                <w:szCs w:val="24"/>
              </w:rPr>
              <w:t>қ</w:t>
            </w:r>
            <w:r w:rsidR="00745D5B">
              <w:rPr>
                <w:snapToGrid w:val="0"/>
                <w:sz w:val="24"/>
                <w:szCs w:val="24"/>
              </w:rPr>
              <w:t>ажет болған кезде Шарт бойынша О</w:t>
            </w:r>
            <w:r w:rsidRPr="009A3B3B">
              <w:rPr>
                <w:snapToGrid w:val="0"/>
                <w:sz w:val="24"/>
                <w:szCs w:val="24"/>
              </w:rPr>
              <w:t>ператор</w:t>
            </w:r>
            <w:r w:rsidR="00CA7542" w:rsidRPr="00CA7542">
              <w:rPr>
                <w:snapToGrid w:val="0"/>
                <w:sz w:val="24"/>
                <w:szCs w:val="24"/>
              </w:rPr>
              <w:t>-</w:t>
            </w:r>
            <w:r w:rsidR="00CA7542">
              <w:rPr>
                <w:snapToGrid w:val="0"/>
                <w:sz w:val="24"/>
                <w:szCs w:val="24"/>
                <w:lang w:val="kk-KZ"/>
              </w:rPr>
              <w:t>кеңесшіге</w:t>
            </w:r>
            <w:r w:rsidRPr="009A3B3B">
              <w:rPr>
                <w:snapToGrid w:val="0"/>
                <w:sz w:val="24"/>
                <w:szCs w:val="24"/>
              </w:rPr>
              <w:t xml:space="preserve"> төленген сыйақы сомалары, ұсталған салықтар мен әлеуметтік төлемдер туралы анықтамалар ұсынуға</w:t>
            </w:r>
            <w:r w:rsidR="008D7099">
              <w:rPr>
                <w:snapToGrid w:val="0"/>
                <w:sz w:val="24"/>
                <w:szCs w:val="24"/>
                <w:lang w:val="kk-KZ"/>
              </w:rPr>
              <w:t xml:space="preserve"> міндетті</w:t>
            </w:r>
            <w:r w:rsidR="00EC6394" w:rsidRPr="008A7C91">
              <w:rPr>
                <w:snapToGrid w:val="0"/>
                <w:sz w:val="24"/>
                <w:szCs w:val="24"/>
              </w:rPr>
              <w:t>.</w:t>
            </w:r>
          </w:p>
          <w:p w:rsidR="00EC6394" w:rsidRPr="008A7C91" w:rsidRDefault="00EC6394" w:rsidP="00EC6394">
            <w:pPr>
              <w:tabs>
                <w:tab w:val="left" w:pos="493"/>
              </w:tabs>
              <w:ind w:right="34"/>
              <w:jc w:val="center"/>
              <w:rPr>
                <w:b/>
                <w:snapToGrid w:val="0"/>
                <w:sz w:val="24"/>
                <w:szCs w:val="24"/>
              </w:rPr>
            </w:pPr>
          </w:p>
          <w:p w:rsidR="00EC6394" w:rsidRPr="008A7C91" w:rsidRDefault="00C40A0C" w:rsidP="00EC6394">
            <w:pPr>
              <w:tabs>
                <w:tab w:val="left" w:pos="0"/>
                <w:tab w:val="left" w:pos="788"/>
              </w:tabs>
              <w:spacing w:after="120"/>
              <w:ind w:right="176" w:firstLine="426"/>
              <w:jc w:val="center"/>
              <w:rPr>
                <w:b/>
                <w:snapToGrid w:val="0"/>
                <w:sz w:val="24"/>
                <w:szCs w:val="24"/>
              </w:rPr>
            </w:pPr>
            <w:r>
              <w:rPr>
                <w:b/>
                <w:snapToGrid w:val="0"/>
                <w:sz w:val="24"/>
                <w:szCs w:val="24"/>
              </w:rPr>
              <w:t>6</w:t>
            </w:r>
            <w:r w:rsidRPr="00AE07D7">
              <w:rPr>
                <w:b/>
                <w:snapToGrid w:val="0"/>
                <w:sz w:val="24"/>
                <w:szCs w:val="24"/>
              </w:rPr>
              <w:t>-</w:t>
            </w:r>
            <w:r w:rsidR="008D7099" w:rsidRPr="008D7099">
              <w:rPr>
                <w:b/>
                <w:snapToGrid w:val="0"/>
                <w:sz w:val="24"/>
                <w:szCs w:val="24"/>
              </w:rPr>
              <w:t xml:space="preserve">тарау. Төлем </w:t>
            </w:r>
            <w:r w:rsidR="008D7099">
              <w:rPr>
                <w:b/>
                <w:snapToGrid w:val="0"/>
                <w:sz w:val="24"/>
                <w:szCs w:val="24"/>
                <w:lang w:val="kk-KZ"/>
              </w:rPr>
              <w:t>талап</w:t>
            </w:r>
            <w:r w:rsidR="008D7099" w:rsidRPr="008D7099">
              <w:rPr>
                <w:b/>
                <w:snapToGrid w:val="0"/>
                <w:sz w:val="24"/>
                <w:szCs w:val="24"/>
              </w:rPr>
              <w:t>тары</w:t>
            </w:r>
          </w:p>
          <w:p w:rsidR="008D7099" w:rsidRPr="008D7099" w:rsidRDefault="00EC6394" w:rsidP="008D7099">
            <w:pPr>
              <w:tabs>
                <w:tab w:val="left" w:pos="493"/>
              </w:tabs>
              <w:ind w:right="34" w:firstLine="567"/>
              <w:jc w:val="both"/>
              <w:rPr>
                <w:snapToGrid w:val="0"/>
                <w:sz w:val="24"/>
                <w:szCs w:val="24"/>
              </w:rPr>
            </w:pPr>
            <w:r w:rsidRPr="008A7C91">
              <w:rPr>
                <w:snapToGrid w:val="0"/>
                <w:sz w:val="24"/>
                <w:szCs w:val="24"/>
              </w:rPr>
              <w:t xml:space="preserve">6.1. </w:t>
            </w:r>
            <w:r w:rsidR="008D7099">
              <w:rPr>
                <w:snapToGrid w:val="0"/>
                <w:sz w:val="24"/>
                <w:szCs w:val="24"/>
                <w:lang w:val="kk-KZ"/>
              </w:rPr>
              <w:t>О</w:t>
            </w:r>
            <w:r w:rsidR="008D7099">
              <w:rPr>
                <w:snapToGrid w:val="0"/>
                <w:sz w:val="24"/>
                <w:szCs w:val="24"/>
              </w:rPr>
              <w:t>ператор</w:t>
            </w:r>
            <w:r w:rsidR="008D7099" w:rsidRPr="009A3B3B">
              <w:rPr>
                <w:snapToGrid w:val="0"/>
                <w:sz w:val="24"/>
                <w:szCs w:val="24"/>
              </w:rPr>
              <w:t>-</w:t>
            </w:r>
            <w:r w:rsidR="008D7099">
              <w:rPr>
                <w:snapToGrid w:val="0"/>
                <w:sz w:val="24"/>
                <w:szCs w:val="24"/>
              </w:rPr>
              <w:t>ке</w:t>
            </w:r>
            <w:r w:rsidR="008D7099">
              <w:rPr>
                <w:snapToGrid w:val="0"/>
                <w:sz w:val="24"/>
                <w:szCs w:val="24"/>
                <w:lang w:val="kk-KZ"/>
              </w:rPr>
              <w:t xml:space="preserve">ңесшіге </w:t>
            </w:r>
            <w:r w:rsidR="00C40A0C">
              <w:rPr>
                <w:snapToGrid w:val="0"/>
                <w:sz w:val="24"/>
                <w:szCs w:val="24"/>
                <w:lang w:val="kk-KZ"/>
              </w:rPr>
              <w:t>Ш</w:t>
            </w:r>
            <w:r w:rsidR="008D7099" w:rsidRPr="008D7099">
              <w:rPr>
                <w:snapToGrid w:val="0"/>
                <w:sz w:val="24"/>
                <w:szCs w:val="24"/>
              </w:rPr>
              <w:t xml:space="preserve">арт бойынша көрсетілген қызметтер үшін сыйақы төлеу тәртібі, мөлшері және мерзімдері </w:t>
            </w:r>
            <w:r w:rsidR="008D7099">
              <w:rPr>
                <w:snapToGrid w:val="0"/>
                <w:sz w:val="24"/>
                <w:szCs w:val="24"/>
              </w:rPr>
              <w:t>оператор</w:t>
            </w:r>
            <w:r w:rsidR="008D7099" w:rsidRPr="009A3B3B">
              <w:rPr>
                <w:snapToGrid w:val="0"/>
                <w:sz w:val="24"/>
                <w:szCs w:val="24"/>
              </w:rPr>
              <w:t>-</w:t>
            </w:r>
            <w:r w:rsidR="008D7099">
              <w:rPr>
                <w:snapToGrid w:val="0"/>
                <w:sz w:val="24"/>
                <w:szCs w:val="24"/>
              </w:rPr>
              <w:t>ке</w:t>
            </w:r>
            <w:r w:rsidR="008D7099">
              <w:rPr>
                <w:snapToGrid w:val="0"/>
                <w:sz w:val="24"/>
                <w:szCs w:val="24"/>
                <w:lang w:val="kk-KZ"/>
              </w:rPr>
              <w:t>ңесші</w:t>
            </w:r>
            <w:r w:rsidR="008D7099" w:rsidRPr="008D7099">
              <w:rPr>
                <w:snapToGrid w:val="0"/>
                <w:sz w:val="24"/>
                <w:szCs w:val="24"/>
              </w:rPr>
              <w:t xml:space="preserve"> танысқан Банк Басқармасының шешімдерінде көзделген талаптарда жүргізіледі.</w:t>
            </w:r>
          </w:p>
          <w:p w:rsidR="008D7099" w:rsidRPr="008D7099" w:rsidRDefault="008E0E85" w:rsidP="008E0E85">
            <w:pPr>
              <w:tabs>
                <w:tab w:val="left" w:pos="493"/>
                <w:tab w:val="left" w:pos="1027"/>
              </w:tabs>
              <w:ind w:right="34" w:firstLine="567"/>
              <w:jc w:val="both"/>
              <w:rPr>
                <w:snapToGrid w:val="0"/>
                <w:sz w:val="24"/>
                <w:szCs w:val="24"/>
              </w:rPr>
            </w:pPr>
            <w:r>
              <w:rPr>
                <w:snapToGrid w:val="0"/>
                <w:sz w:val="24"/>
                <w:szCs w:val="24"/>
              </w:rPr>
              <w:t>6.2.</w:t>
            </w:r>
            <w:r>
              <w:rPr>
                <w:snapToGrid w:val="0"/>
                <w:sz w:val="24"/>
                <w:szCs w:val="24"/>
                <w:lang w:val="kk-KZ"/>
              </w:rPr>
              <w:t xml:space="preserve"> </w:t>
            </w:r>
            <w:r w:rsidR="008D7099">
              <w:rPr>
                <w:snapToGrid w:val="0"/>
                <w:sz w:val="24"/>
                <w:szCs w:val="24"/>
                <w:lang w:val="kk-KZ"/>
              </w:rPr>
              <w:t>О</w:t>
            </w:r>
            <w:r w:rsidR="008D7099">
              <w:rPr>
                <w:snapToGrid w:val="0"/>
                <w:sz w:val="24"/>
                <w:szCs w:val="24"/>
              </w:rPr>
              <w:t>ператор</w:t>
            </w:r>
            <w:r w:rsidR="008D7099" w:rsidRPr="009A3B3B">
              <w:rPr>
                <w:snapToGrid w:val="0"/>
                <w:sz w:val="24"/>
                <w:szCs w:val="24"/>
              </w:rPr>
              <w:t>-</w:t>
            </w:r>
            <w:r w:rsidR="008D7099">
              <w:rPr>
                <w:snapToGrid w:val="0"/>
                <w:sz w:val="24"/>
                <w:szCs w:val="24"/>
              </w:rPr>
              <w:t>ке</w:t>
            </w:r>
            <w:r w:rsidR="008D7099">
              <w:rPr>
                <w:snapToGrid w:val="0"/>
                <w:sz w:val="24"/>
                <w:szCs w:val="24"/>
                <w:lang w:val="kk-KZ"/>
              </w:rPr>
              <w:t>ңесші</w:t>
            </w:r>
            <w:r w:rsidR="008D7099" w:rsidRPr="008D7099">
              <w:rPr>
                <w:snapToGrid w:val="0"/>
                <w:sz w:val="24"/>
                <w:szCs w:val="24"/>
              </w:rPr>
              <w:t xml:space="preserve"> міндеттемелерді тиісінше орындамаған жағдайда, шарт бойынша төлем Шартта және орындалған жұмыстардың (көрсетілген қызметтердің) актісінде (Шартқа №9 қосымша) көзделг</w:t>
            </w:r>
            <w:r>
              <w:rPr>
                <w:snapToGrid w:val="0"/>
                <w:sz w:val="24"/>
                <w:szCs w:val="24"/>
              </w:rPr>
              <w:t xml:space="preserve">ен тұрақсыздық айыбының сомасы </w:t>
            </w:r>
            <w:r>
              <w:rPr>
                <w:snapToGrid w:val="0"/>
                <w:sz w:val="24"/>
                <w:szCs w:val="24"/>
                <w:lang w:val="kk-KZ"/>
              </w:rPr>
              <w:t>Б</w:t>
            </w:r>
            <w:r w:rsidR="008D7099" w:rsidRPr="008D7099">
              <w:rPr>
                <w:snapToGrid w:val="0"/>
                <w:sz w:val="24"/>
                <w:szCs w:val="24"/>
              </w:rPr>
              <w:t>анктің шотына түскеннен кейін жүргізіледі.</w:t>
            </w:r>
          </w:p>
          <w:p w:rsidR="008D7099" w:rsidRPr="008D7099" w:rsidRDefault="008D7099" w:rsidP="008D7099">
            <w:pPr>
              <w:tabs>
                <w:tab w:val="left" w:pos="493"/>
              </w:tabs>
              <w:ind w:right="34" w:firstLine="567"/>
              <w:jc w:val="both"/>
              <w:rPr>
                <w:snapToGrid w:val="0"/>
                <w:sz w:val="24"/>
                <w:szCs w:val="24"/>
              </w:rPr>
            </w:pPr>
            <w:r w:rsidRPr="008D7099">
              <w:rPr>
                <w:snapToGrid w:val="0"/>
                <w:sz w:val="24"/>
                <w:szCs w:val="24"/>
              </w:rPr>
              <w:t xml:space="preserve">6.3. Шарт бойынша сыйақы, оның ішінде қосымша сыйақы төлеу кезінде сомадан Банктің ішкі құжаттарында </w:t>
            </w:r>
            <w:r w:rsidRPr="008D7099">
              <w:rPr>
                <w:snapToGrid w:val="0"/>
                <w:sz w:val="24"/>
                <w:szCs w:val="24"/>
              </w:rPr>
              <w:lastRenderedPageBreak/>
              <w:t xml:space="preserve">көзделген тәртіппен Қазақстан Республикасының Салық кодексінде, </w:t>
            </w:r>
            <w:r w:rsidR="008E0E85" w:rsidRPr="008D7099">
              <w:rPr>
                <w:snapToGrid w:val="0"/>
                <w:sz w:val="24"/>
                <w:szCs w:val="24"/>
              </w:rPr>
              <w:t xml:space="preserve">Қазақстан Республикасының </w:t>
            </w:r>
            <w:r w:rsidRPr="008D7099">
              <w:rPr>
                <w:snapToGrid w:val="0"/>
                <w:sz w:val="24"/>
                <w:szCs w:val="24"/>
              </w:rPr>
              <w:t xml:space="preserve">"Қазақстан Республикасында зейнетақымен қамсыздандыру туралы" </w:t>
            </w:r>
            <w:r w:rsidR="008E0E85">
              <w:rPr>
                <w:snapToGrid w:val="0"/>
                <w:sz w:val="24"/>
                <w:szCs w:val="24"/>
                <w:lang w:val="kk-KZ"/>
              </w:rPr>
              <w:t>з</w:t>
            </w:r>
            <w:r w:rsidRPr="008D7099">
              <w:rPr>
                <w:snapToGrid w:val="0"/>
                <w:sz w:val="24"/>
                <w:szCs w:val="24"/>
              </w:rPr>
              <w:t xml:space="preserve">аңында, </w:t>
            </w:r>
            <w:r w:rsidR="008E0E85" w:rsidRPr="008D7099">
              <w:rPr>
                <w:snapToGrid w:val="0"/>
                <w:sz w:val="24"/>
                <w:szCs w:val="24"/>
              </w:rPr>
              <w:t xml:space="preserve">Қазақстан Республикасының </w:t>
            </w:r>
            <w:r w:rsidR="008E0E85">
              <w:rPr>
                <w:snapToGrid w:val="0"/>
                <w:sz w:val="24"/>
                <w:szCs w:val="24"/>
              </w:rPr>
              <w:t>"</w:t>
            </w:r>
            <w:r w:rsidR="008E0E85">
              <w:rPr>
                <w:snapToGrid w:val="0"/>
                <w:sz w:val="24"/>
                <w:szCs w:val="24"/>
                <w:lang w:val="kk-KZ"/>
              </w:rPr>
              <w:t>М</w:t>
            </w:r>
            <w:r w:rsidRPr="008D7099">
              <w:rPr>
                <w:snapToGrid w:val="0"/>
                <w:sz w:val="24"/>
                <w:szCs w:val="24"/>
              </w:rPr>
              <w:t xml:space="preserve">індетті медициналық сақтандыру туралы" </w:t>
            </w:r>
            <w:r w:rsidR="008E0E85">
              <w:rPr>
                <w:snapToGrid w:val="0"/>
                <w:sz w:val="24"/>
                <w:szCs w:val="24"/>
                <w:lang w:val="kk-KZ"/>
              </w:rPr>
              <w:t>з</w:t>
            </w:r>
            <w:r w:rsidRPr="008D7099">
              <w:rPr>
                <w:snapToGrid w:val="0"/>
                <w:sz w:val="24"/>
                <w:szCs w:val="24"/>
              </w:rPr>
              <w:t>аңында және басқа да құқықтық актілерде көзделген салықтар мен әлеуметтік төлемдер ұсталады.</w:t>
            </w:r>
          </w:p>
          <w:p w:rsidR="00EC6394" w:rsidRDefault="008D7099" w:rsidP="008D7099">
            <w:pPr>
              <w:tabs>
                <w:tab w:val="left" w:pos="788"/>
              </w:tabs>
              <w:spacing w:after="120"/>
              <w:ind w:right="33" w:firstLine="426"/>
              <w:jc w:val="both"/>
              <w:rPr>
                <w:sz w:val="24"/>
                <w:szCs w:val="24"/>
              </w:rPr>
            </w:pPr>
            <w:r w:rsidRPr="008D7099">
              <w:rPr>
                <w:snapToGrid w:val="0"/>
                <w:sz w:val="24"/>
                <w:szCs w:val="24"/>
              </w:rPr>
              <w:t xml:space="preserve">6.4. Шарт бойынша сыйақыны және/немесе қосымша сыйақыны төлеу қаражатты осы Шартта көрсетілген </w:t>
            </w:r>
            <w:r>
              <w:rPr>
                <w:snapToGrid w:val="0"/>
                <w:sz w:val="24"/>
                <w:szCs w:val="24"/>
              </w:rPr>
              <w:t>оператор</w:t>
            </w:r>
            <w:r w:rsidRPr="009A3B3B">
              <w:rPr>
                <w:snapToGrid w:val="0"/>
                <w:sz w:val="24"/>
                <w:szCs w:val="24"/>
              </w:rPr>
              <w:t>-</w:t>
            </w:r>
            <w:r>
              <w:rPr>
                <w:snapToGrid w:val="0"/>
                <w:sz w:val="24"/>
                <w:szCs w:val="24"/>
              </w:rPr>
              <w:t>ке</w:t>
            </w:r>
            <w:r>
              <w:rPr>
                <w:snapToGrid w:val="0"/>
                <w:sz w:val="24"/>
                <w:szCs w:val="24"/>
                <w:lang w:val="kk-KZ"/>
              </w:rPr>
              <w:t>ңесшінің</w:t>
            </w:r>
            <w:r w:rsidRPr="008D7099">
              <w:rPr>
                <w:snapToGrid w:val="0"/>
                <w:sz w:val="24"/>
                <w:szCs w:val="24"/>
              </w:rPr>
              <w:t xml:space="preserve"> ағымдағы шотына аудару арқылы жүзеге асырылады</w:t>
            </w:r>
            <w:r w:rsidR="00EC6394" w:rsidRPr="008A7C91">
              <w:rPr>
                <w:sz w:val="24"/>
                <w:szCs w:val="24"/>
              </w:rPr>
              <w:t>.</w:t>
            </w:r>
          </w:p>
          <w:p w:rsidR="00CE623A" w:rsidRDefault="00CE623A" w:rsidP="008D7099">
            <w:pPr>
              <w:tabs>
                <w:tab w:val="left" w:pos="788"/>
              </w:tabs>
              <w:spacing w:after="120"/>
              <w:ind w:right="33" w:firstLine="426"/>
              <w:jc w:val="both"/>
              <w:rPr>
                <w:sz w:val="24"/>
                <w:szCs w:val="24"/>
                <w:lang w:val="kk-KZ"/>
              </w:rPr>
            </w:pPr>
            <w:r>
              <w:rPr>
                <w:sz w:val="24"/>
                <w:szCs w:val="24"/>
                <w:lang w:val="kk-KZ"/>
              </w:rPr>
              <w:t>6.5.</w:t>
            </w:r>
            <w:r w:rsidR="009F6EBA">
              <w:rPr>
                <w:sz w:val="24"/>
                <w:szCs w:val="24"/>
                <w:lang w:val="kk-KZ"/>
              </w:rPr>
              <w:t>Тараптардың орындалған жұмыстардың (көрсетілген қызметтердің) актісіне қол қоюын Оператор-</w:t>
            </w:r>
            <w:r w:rsidR="00B02998">
              <w:rPr>
                <w:sz w:val="24"/>
                <w:szCs w:val="24"/>
                <w:lang w:val="kk-KZ"/>
              </w:rPr>
              <w:t>кеңесшінің</w:t>
            </w:r>
            <w:r w:rsidR="00175C51">
              <w:rPr>
                <w:sz w:val="24"/>
                <w:szCs w:val="24"/>
                <w:lang w:val="kk-KZ"/>
              </w:rPr>
              <w:t xml:space="preserve"> динамикалық сәйестендіруді (ОТР коды) пайдалана отырып, электронды нысанда жүргізіледі.</w:t>
            </w:r>
          </w:p>
          <w:p w:rsidR="00175C51" w:rsidRPr="00FF7D39" w:rsidRDefault="00175C51" w:rsidP="008D7099">
            <w:pPr>
              <w:tabs>
                <w:tab w:val="left" w:pos="788"/>
              </w:tabs>
              <w:spacing w:after="120"/>
              <w:ind w:right="33" w:firstLine="426"/>
              <w:jc w:val="both"/>
              <w:rPr>
                <w:sz w:val="24"/>
                <w:szCs w:val="24"/>
                <w:lang w:val="kk-KZ"/>
              </w:rPr>
            </w:pPr>
            <w:r>
              <w:rPr>
                <w:sz w:val="24"/>
                <w:szCs w:val="24"/>
                <w:lang w:val="kk-KZ"/>
              </w:rPr>
              <w:t>Оператор-</w:t>
            </w:r>
            <w:r w:rsidR="00B02998">
              <w:rPr>
                <w:sz w:val="24"/>
                <w:szCs w:val="24"/>
                <w:lang w:val="kk-KZ"/>
              </w:rPr>
              <w:t xml:space="preserve"> кеңесшінің </w:t>
            </w:r>
            <w:r>
              <w:rPr>
                <w:sz w:val="24"/>
                <w:szCs w:val="24"/>
                <w:lang w:val="kk-KZ"/>
              </w:rPr>
              <w:t>тарапынан орындалған жұмыстардың (көрсетілген қызметтердің) актісіне уақытылы</w:t>
            </w:r>
            <w:r w:rsidR="00540ACE">
              <w:rPr>
                <w:sz w:val="24"/>
                <w:szCs w:val="24"/>
                <w:lang w:val="kk-KZ"/>
              </w:rPr>
              <w:t xml:space="preserve"> қол қоймауы, көрсетілген қызметтер үшін  ақы төлеу боцынша Банктың тарапынан жауапкершіліктің туындауына әкеліп соқпайды.</w:t>
            </w:r>
          </w:p>
          <w:p w:rsidR="00EC6394" w:rsidRPr="00FF7D39" w:rsidRDefault="00EC6394" w:rsidP="00EC6394">
            <w:pPr>
              <w:tabs>
                <w:tab w:val="left" w:pos="0"/>
                <w:tab w:val="left" w:pos="788"/>
              </w:tabs>
              <w:spacing w:after="120"/>
              <w:ind w:right="176" w:firstLine="426"/>
              <w:jc w:val="center"/>
              <w:rPr>
                <w:b/>
                <w:snapToGrid w:val="0"/>
                <w:sz w:val="24"/>
                <w:szCs w:val="24"/>
                <w:lang w:val="kk-KZ"/>
              </w:rPr>
            </w:pPr>
          </w:p>
          <w:p w:rsidR="00EC6394" w:rsidRPr="00FF7D39" w:rsidRDefault="008E0E85" w:rsidP="00EC6394">
            <w:pPr>
              <w:tabs>
                <w:tab w:val="left" w:pos="0"/>
                <w:tab w:val="left" w:pos="788"/>
              </w:tabs>
              <w:spacing w:after="120"/>
              <w:ind w:right="176" w:firstLine="426"/>
              <w:jc w:val="center"/>
              <w:rPr>
                <w:b/>
                <w:snapToGrid w:val="0"/>
                <w:sz w:val="24"/>
                <w:szCs w:val="24"/>
                <w:lang w:val="kk-KZ"/>
              </w:rPr>
            </w:pPr>
            <w:r w:rsidRPr="00FF7D39">
              <w:rPr>
                <w:b/>
                <w:snapToGrid w:val="0"/>
                <w:sz w:val="24"/>
                <w:szCs w:val="24"/>
                <w:lang w:val="kk-KZ"/>
              </w:rPr>
              <w:t>7-</w:t>
            </w:r>
            <w:r w:rsidR="008D7099" w:rsidRPr="00FF7D39">
              <w:rPr>
                <w:b/>
                <w:snapToGrid w:val="0"/>
                <w:sz w:val="24"/>
                <w:szCs w:val="24"/>
                <w:lang w:val="kk-KZ"/>
              </w:rPr>
              <w:t xml:space="preserve">тарау. Тараптардың </w:t>
            </w:r>
            <w:r w:rsidR="008D7099">
              <w:rPr>
                <w:b/>
                <w:snapToGrid w:val="0"/>
                <w:sz w:val="24"/>
                <w:szCs w:val="24"/>
                <w:lang w:val="kk-KZ"/>
              </w:rPr>
              <w:t>ж</w:t>
            </w:r>
            <w:r w:rsidR="008D7099" w:rsidRPr="00FF7D39">
              <w:rPr>
                <w:b/>
                <w:snapToGrid w:val="0"/>
                <w:sz w:val="24"/>
                <w:szCs w:val="24"/>
                <w:lang w:val="kk-KZ"/>
              </w:rPr>
              <w:t>ауапкершілігі</w:t>
            </w:r>
          </w:p>
          <w:p w:rsidR="008D7099" w:rsidRPr="00FF7D39" w:rsidRDefault="00EC6394" w:rsidP="008D7099">
            <w:pPr>
              <w:tabs>
                <w:tab w:val="left" w:pos="0"/>
                <w:tab w:val="left" w:pos="788"/>
              </w:tabs>
              <w:spacing w:after="120"/>
              <w:ind w:right="176" w:firstLine="426"/>
              <w:jc w:val="both"/>
              <w:rPr>
                <w:snapToGrid w:val="0"/>
                <w:sz w:val="24"/>
                <w:szCs w:val="24"/>
                <w:lang w:val="kk-KZ"/>
              </w:rPr>
            </w:pPr>
            <w:r w:rsidRPr="00FF7D39">
              <w:rPr>
                <w:snapToGrid w:val="0"/>
                <w:sz w:val="24"/>
                <w:szCs w:val="24"/>
                <w:lang w:val="kk-KZ"/>
              </w:rPr>
              <w:t xml:space="preserve">7.1. </w:t>
            </w:r>
            <w:r w:rsidR="008D7099" w:rsidRPr="00FF7D39">
              <w:rPr>
                <w:snapToGrid w:val="0"/>
                <w:sz w:val="24"/>
                <w:szCs w:val="24"/>
                <w:lang w:val="kk-KZ"/>
              </w:rPr>
              <w:t>Шартта көзделген міндеттемелерді бұзғаны үшін Тараптар Қазақстан Республикасының заңнамасына сәйкес жауапты болады.</w:t>
            </w:r>
          </w:p>
          <w:p w:rsidR="008D7099" w:rsidRPr="00FF7D39" w:rsidRDefault="008D7099" w:rsidP="008D7099">
            <w:pPr>
              <w:tabs>
                <w:tab w:val="left" w:pos="0"/>
                <w:tab w:val="left" w:pos="788"/>
              </w:tabs>
              <w:spacing w:after="120"/>
              <w:ind w:right="176" w:firstLine="426"/>
              <w:jc w:val="both"/>
              <w:rPr>
                <w:snapToGrid w:val="0"/>
                <w:sz w:val="24"/>
                <w:szCs w:val="24"/>
                <w:lang w:val="kk-KZ"/>
              </w:rPr>
            </w:pPr>
            <w:r w:rsidRPr="00FF7D39">
              <w:rPr>
                <w:snapToGrid w:val="0"/>
                <w:sz w:val="24"/>
                <w:szCs w:val="24"/>
                <w:lang w:val="kk-KZ"/>
              </w:rPr>
              <w:t xml:space="preserve">7.2. </w:t>
            </w:r>
            <w:r>
              <w:rPr>
                <w:snapToGrid w:val="0"/>
                <w:sz w:val="24"/>
                <w:szCs w:val="24"/>
                <w:lang w:val="kk-KZ"/>
              </w:rPr>
              <w:t>О</w:t>
            </w:r>
            <w:r w:rsidRPr="00FF7D39">
              <w:rPr>
                <w:snapToGrid w:val="0"/>
                <w:sz w:val="24"/>
                <w:szCs w:val="24"/>
                <w:lang w:val="kk-KZ"/>
              </w:rPr>
              <w:t>ператор-</w:t>
            </w:r>
            <w:r>
              <w:rPr>
                <w:snapToGrid w:val="0"/>
                <w:sz w:val="24"/>
                <w:szCs w:val="24"/>
                <w:lang w:val="kk-KZ"/>
              </w:rPr>
              <w:t>кеңесші</w:t>
            </w:r>
            <w:r w:rsidRPr="00FF7D39">
              <w:rPr>
                <w:snapToGrid w:val="0"/>
                <w:sz w:val="24"/>
                <w:szCs w:val="24"/>
                <w:lang w:val="kk-KZ"/>
              </w:rPr>
              <w:t xml:space="preserve"> Шартта және </w:t>
            </w:r>
            <w:r>
              <w:rPr>
                <w:snapToGrid w:val="0"/>
                <w:sz w:val="24"/>
                <w:szCs w:val="24"/>
                <w:lang w:val="kk-KZ"/>
              </w:rPr>
              <w:t>Ережеде</w:t>
            </w:r>
            <w:r w:rsidRPr="00FF7D39">
              <w:rPr>
                <w:snapToGrid w:val="0"/>
                <w:sz w:val="24"/>
                <w:szCs w:val="24"/>
                <w:lang w:val="kk-KZ"/>
              </w:rPr>
              <w:t xml:space="preserve"> көзделген қызметтерді көрсету талаптарын бұзған кезде Шарт пен </w:t>
            </w:r>
            <w:r>
              <w:rPr>
                <w:snapToGrid w:val="0"/>
                <w:sz w:val="24"/>
                <w:szCs w:val="24"/>
                <w:lang w:val="kk-KZ"/>
              </w:rPr>
              <w:t>Ережені</w:t>
            </w:r>
            <w:r w:rsidRPr="00FF7D39">
              <w:rPr>
                <w:snapToGrid w:val="0"/>
                <w:sz w:val="24"/>
                <w:szCs w:val="24"/>
                <w:lang w:val="kk-KZ"/>
              </w:rPr>
              <w:t xml:space="preserve"> бұзудың әрбір фактісі үшін банк одан есепті кезең үшін сыйақы сомасының 10% (он пайызы) мөлшерінде айыппұл өндіріп алуға құқылы.</w:t>
            </w:r>
          </w:p>
          <w:p w:rsidR="008D7099" w:rsidRPr="00FF7D39" w:rsidRDefault="008D7099" w:rsidP="008D7099">
            <w:pPr>
              <w:tabs>
                <w:tab w:val="left" w:pos="0"/>
                <w:tab w:val="left" w:pos="788"/>
              </w:tabs>
              <w:spacing w:after="120"/>
              <w:ind w:right="176" w:firstLine="426"/>
              <w:jc w:val="both"/>
              <w:rPr>
                <w:snapToGrid w:val="0"/>
                <w:sz w:val="24"/>
                <w:szCs w:val="24"/>
                <w:lang w:val="kk-KZ"/>
              </w:rPr>
            </w:pPr>
            <w:r w:rsidRPr="00FF7D39">
              <w:rPr>
                <w:snapToGrid w:val="0"/>
                <w:sz w:val="24"/>
                <w:szCs w:val="24"/>
                <w:lang w:val="kk-KZ"/>
              </w:rPr>
              <w:t xml:space="preserve">7.3. Шарттың талаптарында көзделген ақы төлеу мерзімдері бұзылған жағдайда, </w:t>
            </w:r>
            <w:r w:rsidR="00745D5B" w:rsidRPr="00FF7D39">
              <w:rPr>
                <w:snapToGrid w:val="0"/>
                <w:sz w:val="24"/>
                <w:szCs w:val="24"/>
                <w:lang w:val="kk-KZ"/>
              </w:rPr>
              <w:t>О</w:t>
            </w:r>
            <w:r w:rsidRPr="00FF7D39">
              <w:rPr>
                <w:snapToGrid w:val="0"/>
                <w:sz w:val="24"/>
                <w:szCs w:val="24"/>
                <w:lang w:val="kk-KZ"/>
              </w:rPr>
              <w:t>ператор-</w:t>
            </w:r>
            <w:r>
              <w:rPr>
                <w:snapToGrid w:val="0"/>
                <w:sz w:val="24"/>
                <w:szCs w:val="24"/>
                <w:lang w:val="kk-KZ"/>
              </w:rPr>
              <w:t>кеңесші</w:t>
            </w:r>
            <w:r w:rsidRPr="00FF7D39">
              <w:rPr>
                <w:snapToGrid w:val="0"/>
                <w:sz w:val="24"/>
                <w:szCs w:val="24"/>
                <w:lang w:val="kk-KZ"/>
              </w:rPr>
              <w:t xml:space="preserve"> мерзімі өткен әрбір операциялық күн үшін шарт бойынша төленуге жататын соманың 0,1% (нөл бүтін оннан бір пайызы) мөлшерінде банктен тұрақсыздық айыбын өндіріп алуға құқылы.</w:t>
            </w:r>
          </w:p>
          <w:p w:rsidR="00EC6394" w:rsidRPr="00FF7D39" w:rsidRDefault="008D7099" w:rsidP="008D7099">
            <w:pPr>
              <w:tabs>
                <w:tab w:val="left" w:pos="0"/>
                <w:tab w:val="left" w:pos="788"/>
              </w:tabs>
              <w:spacing w:after="120"/>
              <w:ind w:right="176" w:firstLine="426"/>
              <w:jc w:val="both"/>
              <w:rPr>
                <w:snapToGrid w:val="0"/>
                <w:sz w:val="24"/>
                <w:szCs w:val="24"/>
                <w:lang w:val="kk-KZ"/>
              </w:rPr>
            </w:pPr>
            <w:r w:rsidRPr="00FF7D39">
              <w:rPr>
                <w:snapToGrid w:val="0"/>
                <w:sz w:val="24"/>
                <w:szCs w:val="24"/>
                <w:lang w:val="kk-KZ"/>
              </w:rPr>
              <w:lastRenderedPageBreak/>
              <w:t xml:space="preserve">7.4. </w:t>
            </w:r>
            <w:r>
              <w:rPr>
                <w:snapToGrid w:val="0"/>
                <w:sz w:val="24"/>
                <w:szCs w:val="24"/>
                <w:lang w:val="kk-KZ"/>
              </w:rPr>
              <w:t>О</w:t>
            </w:r>
            <w:r w:rsidRPr="00FF7D39">
              <w:rPr>
                <w:snapToGrid w:val="0"/>
                <w:sz w:val="24"/>
                <w:szCs w:val="24"/>
                <w:lang w:val="kk-KZ"/>
              </w:rPr>
              <w:t>ператор-</w:t>
            </w:r>
            <w:r>
              <w:rPr>
                <w:snapToGrid w:val="0"/>
                <w:sz w:val="24"/>
                <w:szCs w:val="24"/>
                <w:lang w:val="kk-KZ"/>
              </w:rPr>
              <w:t>кеңесші</w:t>
            </w:r>
            <w:r w:rsidR="00745D5B" w:rsidRPr="00FF7D39">
              <w:rPr>
                <w:snapToGrid w:val="0"/>
                <w:sz w:val="24"/>
                <w:szCs w:val="24"/>
                <w:lang w:val="kk-KZ"/>
              </w:rPr>
              <w:t xml:space="preserve"> Ш</w:t>
            </w:r>
            <w:r w:rsidRPr="00FF7D39">
              <w:rPr>
                <w:snapToGrid w:val="0"/>
                <w:sz w:val="24"/>
                <w:szCs w:val="24"/>
                <w:lang w:val="kk-KZ"/>
              </w:rPr>
              <w:t>арт бойынша міндеттемелерді бұзған, тиісінше орындамаған жән</w:t>
            </w:r>
            <w:r w:rsidR="00745D5B" w:rsidRPr="00FF7D39">
              <w:rPr>
                <w:snapToGrid w:val="0"/>
                <w:sz w:val="24"/>
                <w:szCs w:val="24"/>
                <w:lang w:val="kk-KZ"/>
              </w:rPr>
              <w:t>е осы әрекеттер (әрекетсіздік) Б</w:t>
            </w:r>
            <w:r w:rsidRPr="00FF7D39">
              <w:rPr>
                <w:snapToGrid w:val="0"/>
                <w:sz w:val="24"/>
                <w:szCs w:val="24"/>
                <w:lang w:val="kk-KZ"/>
              </w:rPr>
              <w:t xml:space="preserve">анкке не үшінші тұлғаларға зиян келтірген кезде көрсетілген залалдар (тікелей және жанама) </w:t>
            </w:r>
            <w:r w:rsidR="00745D5B">
              <w:rPr>
                <w:snapToGrid w:val="0"/>
                <w:sz w:val="24"/>
                <w:szCs w:val="24"/>
                <w:lang w:val="kk-KZ"/>
              </w:rPr>
              <w:t>О</w:t>
            </w:r>
            <w:r w:rsidRPr="00FF7D39">
              <w:rPr>
                <w:snapToGrid w:val="0"/>
                <w:sz w:val="24"/>
                <w:szCs w:val="24"/>
                <w:lang w:val="kk-KZ"/>
              </w:rPr>
              <w:t>ператор-</w:t>
            </w:r>
            <w:r>
              <w:rPr>
                <w:snapToGrid w:val="0"/>
                <w:sz w:val="24"/>
                <w:szCs w:val="24"/>
                <w:lang w:val="kk-KZ"/>
              </w:rPr>
              <w:t>кеңесшінің</w:t>
            </w:r>
            <w:bookmarkStart w:id="0" w:name="_GoBack"/>
            <w:r w:rsidRPr="00FF7D39">
              <w:rPr>
                <w:snapToGrid w:val="0"/>
                <w:sz w:val="24"/>
                <w:szCs w:val="24"/>
                <w:lang w:val="kk-KZ"/>
              </w:rPr>
              <w:t xml:space="preserve"> есебінен толық өтеледі</w:t>
            </w:r>
            <w:r w:rsidR="00EC6394" w:rsidRPr="00FF7D39">
              <w:rPr>
                <w:snapToGrid w:val="0"/>
                <w:sz w:val="24"/>
                <w:szCs w:val="24"/>
                <w:lang w:val="kk-KZ"/>
              </w:rPr>
              <w:t>.</w:t>
            </w:r>
          </w:p>
          <w:bookmarkEnd w:id="0"/>
          <w:p w:rsidR="00EC6394" w:rsidRPr="008A7C91" w:rsidRDefault="00EC6394" w:rsidP="00EC6394">
            <w:pPr>
              <w:tabs>
                <w:tab w:val="left" w:pos="0"/>
                <w:tab w:val="left" w:pos="788"/>
              </w:tabs>
              <w:spacing w:after="120"/>
              <w:ind w:right="176" w:firstLine="426"/>
              <w:jc w:val="both"/>
              <w:rPr>
                <w:snapToGrid w:val="0"/>
                <w:sz w:val="24"/>
                <w:szCs w:val="24"/>
              </w:rPr>
            </w:pPr>
            <w:r w:rsidRPr="008A7C91">
              <w:rPr>
                <w:snapToGrid w:val="0"/>
                <w:sz w:val="24"/>
                <w:szCs w:val="24"/>
              </w:rPr>
              <w:t xml:space="preserve">7.5. </w:t>
            </w:r>
            <w:r w:rsidR="00CA7542">
              <w:rPr>
                <w:sz w:val="24"/>
                <w:szCs w:val="24"/>
                <w:lang w:val="kk-KZ"/>
              </w:rPr>
              <w:t>О</w:t>
            </w:r>
            <w:r w:rsidR="008D7099" w:rsidRPr="008D7099">
              <w:rPr>
                <w:sz w:val="24"/>
                <w:szCs w:val="24"/>
              </w:rPr>
              <w:t>ператор</w:t>
            </w:r>
            <w:r w:rsidR="00CA7542" w:rsidRPr="008D7099">
              <w:rPr>
                <w:snapToGrid w:val="0"/>
                <w:sz w:val="24"/>
                <w:szCs w:val="24"/>
              </w:rPr>
              <w:t>-</w:t>
            </w:r>
            <w:r w:rsidR="00CA7542">
              <w:rPr>
                <w:sz w:val="24"/>
                <w:szCs w:val="24"/>
              </w:rPr>
              <w:t>к</w:t>
            </w:r>
            <w:r w:rsidR="00CA7542">
              <w:rPr>
                <w:sz w:val="24"/>
                <w:szCs w:val="24"/>
                <w:lang w:val="kk-KZ"/>
              </w:rPr>
              <w:t>еңесші</w:t>
            </w:r>
            <w:r w:rsidRPr="008A7C91">
              <w:rPr>
                <w:snapToGrid w:val="0"/>
                <w:sz w:val="24"/>
                <w:szCs w:val="24"/>
              </w:rPr>
              <w:t>:</w:t>
            </w:r>
          </w:p>
          <w:p w:rsidR="008D7099" w:rsidRPr="008D7099" w:rsidRDefault="008D7099" w:rsidP="008D7099">
            <w:pPr>
              <w:pStyle w:val="ab"/>
              <w:numPr>
                <w:ilvl w:val="0"/>
                <w:numId w:val="13"/>
              </w:numPr>
              <w:tabs>
                <w:tab w:val="left" w:pos="0"/>
                <w:tab w:val="left" w:pos="701"/>
                <w:tab w:val="left" w:pos="1134"/>
              </w:tabs>
              <w:spacing w:after="120"/>
              <w:ind w:left="0" w:right="176" w:firstLine="426"/>
              <w:jc w:val="both"/>
              <w:rPr>
                <w:snapToGrid w:val="0"/>
                <w:sz w:val="24"/>
                <w:szCs w:val="24"/>
              </w:rPr>
            </w:pPr>
            <w:r w:rsidRPr="008D7099">
              <w:rPr>
                <w:snapToGrid w:val="0"/>
                <w:sz w:val="24"/>
                <w:szCs w:val="24"/>
              </w:rPr>
              <w:t>міндеттемелердің тиісінше орындалмауы</w:t>
            </w:r>
            <w:r>
              <w:rPr>
                <w:snapToGrid w:val="0"/>
                <w:sz w:val="24"/>
                <w:szCs w:val="24"/>
                <w:lang w:val="kk-KZ"/>
              </w:rPr>
              <w:t>на</w:t>
            </w:r>
            <w:r w:rsidR="008E0E85">
              <w:rPr>
                <w:snapToGrid w:val="0"/>
                <w:sz w:val="24"/>
                <w:szCs w:val="24"/>
              </w:rPr>
              <w:t xml:space="preserve"> және/</w:t>
            </w:r>
            <w:r w:rsidRPr="008D7099">
              <w:rPr>
                <w:snapToGrid w:val="0"/>
                <w:sz w:val="24"/>
                <w:szCs w:val="24"/>
              </w:rPr>
              <w:t>немесе орындалмауы</w:t>
            </w:r>
            <w:r>
              <w:rPr>
                <w:snapToGrid w:val="0"/>
                <w:sz w:val="24"/>
                <w:szCs w:val="24"/>
                <w:lang w:val="kk-KZ"/>
              </w:rPr>
              <w:t>на</w:t>
            </w:r>
            <w:r w:rsidRPr="008D7099">
              <w:rPr>
                <w:snapToGrid w:val="0"/>
                <w:sz w:val="24"/>
                <w:szCs w:val="24"/>
              </w:rPr>
              <w:t>;</w:t>
            </w:r>
          </w:p>
          <w:p w:rsidR="008D7099" w:rsidRPr="008D7099" w:rsidRDefault="008D7099" w:rsidP="008D7099">
            <w:pPr>
              <w:pStyle w:val="ab"/>
              <w:numPr>
                <w:ilvl w:val="0"/>
                <w:numId w:val="13"/>
              </w:numPr>
              <w:tabs>
                <w:tab w:val="left" w:pos="0"/>
                <w:tab w:val="left" w:pos="701"/>
                <w:tab w:val="left" w:pos="1134"/>
              </w:tabs>
              <w:spacing w:after="120"/>
              <w:ind w:left="0" w:right="176" w:firstLine="426"/>
              <w:jc w:val="both"/>
              <w:rPr>
                <w:snapToGrid w:val="0"/>
                <w:sz w:val="24"/>
                <w:szCs w:val="24"/>
              </w:rPr>
            </w:pPr>
            <w:r w:rsidRPr="008D7099">
              <w:rPr>
                <w:snapToGrid w:val="0"/>
                <w:sz w:val="24"/>
                <w:szCs w:val="24"/>
              </w:rPr>
              <w:t>өзіне бекітіліп берілген мүліктің сақталуын қамтамасыз етпеу</w:t>
            </w:r>
            <w:r>
              <w:rPr>
                <w:snapToGrid w:val="0"/>
                <w:sz w:val="24"/>
                <w:szCs w:val="24"/>
                <w:lang w:val="kk-KZ"/>
              </w:rPr>
              <w:t>ге</w:t>
            </w:r>
            <w:r w:rsidRPr="008D7099">
              <w:rPr>
                <w:snapToGrid w:val="0"/>
                <w:sz w:val="24"/>
                <w:szCs w:val="24"/>
              </w:rPr>
              <w:t>;</w:t>
            </w:r>
          </w:p>
          <w:p w:rsidR="00EC6394" w:rsidRPr="008A7C91" w:rsidRDefault="008D7099" w:rsidP="008D7099">
            <w:pPr>
              <w:pStyle w:val="ab"/>
              <w:numPr>
                <w:ilvl w:val="0"/>
                <w:numId w:val="13"/>
              </w:numPr>
              <w:tabs>
                <w:tab w:val="left" w:pos="0"/>
                <w:tab w:val="left" w:pos="701"/>
                <w:tab w:val="left" w:pos="1134"/>
              </w:tabs>
              <w:spacing w:after="120"/>
              <w:ind w:left="0" w:right="176" w:firstLine="426"/>
              <w:contextualSpacing w:val="0"/>
              <w:jc w:val="both"/>
              <w:rPr>
                <w:sz w:val="24"/>
                <w:szCs w:val="24"/>
              </w:rPr>
            </w:pPr>
            <w:r w:rsidRPr="008D7099">
              <w:rPr>
                <w:snapToGrid w:val="0"/>
                <w:sz w:val="24"/>
                <w:szCs w:val="24"/>
              </w:rPr>
              <w:t xml:space="preserve">қызметтер көрсету </w:t>
            </w:r>
            <w:r>
              <w:rPr>
                <w:snapToGrid w:val="0"/>
                <w:sz w:val="24"/>
                <w:szCs w:val="24"/>
                <w:lang w:val="kk-KZ"/>
              </w:rPr>
              <w:t>үдері</w:t>
            </w:r>
            <w:r w:rsidRPr="008D7099">
              <w:rPr>
                <w:snapToGrid w:val="0"/>
                <w:sz w:val="24"/>
                <w:szCs w:val="24"/>
              </w:rPr>
              <w:t>сінде белгілі болған банктік және коммерциялық құпияның тиісінше құпиялылығын және сақталуын қамтамасыз етпеу</w:t>
            </w:r>
            <w:r>
              <w:rPr>
                <w:snapToGrid w:val="0"/>
                <w:sz w:val="24"/>
                <w:szCs w:val="24"/>
                <w:lang w:val="kk-KZ"/>
              </w:rPr>
              <w:t xml:space="preserve">ге </w:t>
            </w:r>
            <w:r w:rsidRPr="008D7099">
              <w:rPr>
                <w:snapToGrid w:val="0"/>
                <w:sz w:val="24"/>
                <w:szCs w:val="24"/>
              </w:rPr>
              <w:t>жауапты</w:t>
            </w:r>
            <w:r w:rsidR="00EC6394" w:rsidRPr="008A7C91">
              <w:rPr>
                <w:sz w:val="24"/>
                <w:szCs w:val="24"/>
              </w:rPr>
              <w:t>.</w:t>
            </w:r>
          </w:p>
          <w:p w:rsidR="00EC6394" w:rsidRPr="008A7C91" w:rsidRDefault="00EC6394" w:rsidP="00EC6394">
            <w:pPr>
              <w:tabs>
                <w:tab w:val="left" w:pos="0"/>
                <w:tab w:val="left" w:pos="788"/>
              </w:tabs>
              <w:spacing w:after="120"/>
              <w:ind w:right="176" w:firstLine="426"/>
              <w:jc w:val="both"/>
              <w:rPr>
                <w:sz w:val="24"/>
                <w:szCs w:val="24"/>
              </w:rPr>
            </w:pPr>
            <w:r w:rsidRPr="008A7C91">
              <w:rPr>
                <w:sz w:val="24"/>
                <w:szCs w:val="24"/>
              </w:rPr>
              <w:t xml:space="preserve">7.6. </w:t>
            </w:r>
            <w:r w:rsidR="00CA7542">
              <w:rPr>
                <w:sz w:val="24"/>
                <w:szCs w:val="24"/>
                <w:lang w:val="kk-KZ"/>
              </w:rPr>
              <w:t>О</w:t>
            </w:r>
            <w:r w:rsidR="00CA7542" w:rsidRPr="008D7099">
              <w:rPr>
                <w:sz w:val="24"/>
                <w:szCs w:val="24"/>
              </w:rPr>
              <w:t>ператор</w:t>
            </w:r>
            <w:r w:rsidR="00CA7542" w:rsidRPr="008D7099">
              <w:rPr>
                <w:snapToGrid w:val="0"/>
                <w:sz w:val="24"/>
                <w:szCs w:val="24"/>
              </w:rPr>
              <w:t>-</w:t>
            </w:r>
            <w:r w:rsidR="00CA7542">
              <w:rPr>
                <w:sz w:val="24"/>
                <w:szCs w:val="24"/>
              </w:rPr>
              <w:t>к</w:t>
            </w:r>
            <w:r w:rsidR="00CA7542">
              <w:rPr>
                <w:sz w:val="24"/>
                <w:szCs w:val="24"/>
                <w:lang w:val="kk-KZ"/>
              </w:rPr>
              <w:t>еңесші</w:t>
            </w:r>
            <w:r w:rsidR="00CA7542">
              <w:rPr>
                <w:sz w:val="24"/>
                <w:szCs w:val="24"/>
              </w:rPr>
              <w:t xml:space="preserve"> </w:t>
            </w:r>
            <w:r w:rsidR="00CA7542">
              <w:rPr>
                <w:sz w:val="24"/>
                <w:szCs w:val="24"/>
                <w:lang w:val="kk-KZ"/>
              </w:rPr>
              <w:t>Ш</w:t>
            </w:r>
            <w:r w:rsidR="008D7099" w:rsidRPr="008D7099">
              <w:rPr>
                <w:sz w:val="24"/>
                <w:szCs w:val="24"/>
              </w:rPr>
              <w:t xml:space="preserve">арт бойынша өз міндеттемелерін орындамаған және/немесе тиісінше орындамаған жағдайда тұрақсыздық айыбының сомасы орындалған жұмыстардың (көрсетілген қызметтердің) актісінде көрсетіледі. Бұл ретте, </w:t>
            </w:r>
            <w:r w:rsidR="00CA7542">
              <w:rPr>
                <w:sz w:val="24"/>
                <w:szCs w:val="24"/>
                <w:lang w:val="kk-KZ"/>
              </w:rPr>
              <w:t>о</w:t>
            </w:r>
            <w:r w:rsidR="00CA7542" w:rsidRPr="008D7099">
              <w:rPr>
                <w:sz w:val="24"/>
                <w:szCs w:val="24"/>
              </w:rPr>
              <w:t>ператор</w:t>
            </w:r>
            <w:r w:rsidR="00CA7542" w:rsidRPr="008D7099">
              <w:rPr>
                <w:snapToGrid w:val="0"/>
                <w:sz w:val="24"/>
                <w:szCs w:val="24"/>
              </w:rPr>
              <w:t>-</w:t>
            </w:r>
            <w:r w:rsidR="00CA7542">
              <w:rPr>
                <w:sz w:val="24"/>
                <w:szCs w:val="24"/>
              </w:rPr>
              <w:t>к</w:t>
            </w:r>
            <w:r w:rsidR="00CA7542">
              <w:rPr>
                <w:sz w:val="24"/>
                <w:szCs w:val="24"/>
                <w:lang w:val="kk-KZ"/>
              </w:rPr>
              <w:t>еңесші</w:t>
            </w:r>
            <w:r w:rsidR="00CA7542" w:rsidRPr="008D7099">
              <w:rPr>
                <w:sz w:val="24"/>
                <w:szCs w:val="24"/>
              </w:rPr>
              <w:t xml:space="preserve"> </w:t>
            </w:r>
            <w:r w:rsidR="008D7099" w:rsidRPr="008D7099">
              <w:rPr>
                <w:sz w:val="24"/>
                <w:szCs w:val="24"/>
              </w:rPr>
              <w:t>орындалған жұмыстар (көрсетілген қызметтер) актісіне қол қойылған күннен бастап 5 (бес) жұмыс күні ішінде Шартта көрсетілген банктің шотына аудару арқылы тұрақсыздық айыбын төлеуді жүргізуге міндетті</w:t>
            </w:r>
            <w:r w:rsidRPr="008A7C91">
              <w:rPr>
                <w:sz w:val="24"/>
                <w:szCs w:val="24"/>
              </w:rPr>
              <w:t>.</w:t>
            </w:r>
          </w:p>
          <w:p w:rsidR="00EC6394" w:rsidRPr="008A7C91" w:rsidRDefault="008E0E85" w:rsidP="00EC6394">
            <w:pPr>
              <w:tabs>
                <w:tab w:val="left" w:pos="0"/>
                <w:tab w:val="left" w:pos="788"/>
              </w:tabs>
              <w:spacing w:after="120"/>
              <w:ind w:right="176" w:firstLine="426"/>
              <w:jc w:val="center"/>
              <w:rPr>
                <w:b/>
                <w:snapToGrid w:val="0"/>
                <w:sz w:val="24"/>
                <w:szCs w:val="24"/>
              </w:rPr>
            </w:pPr>
            <w:r>
              <w:rPr>
                <w:b/>
                <w:snapToGrid w:val="0"/>
                <w:sz w:val="24"/>
                <w:szCs w:val="24"/>
              </w:rPr>
              <w:t>8</w:t>
            </w:r>
            <w:r w:rsidR="00602FD3" w:rsidRPr="00602FD3">
              <w:rPr>
                <w:b/>
                <w:snapToGrid w:val="0"/>
                <w:sz w:val="24"/>
                <w:szCs w:val="24"/>
              </w:rPr>
              <w:t>-</w:t>
            </w:r>
            <w:r w:rsidR="008D7099" w:rsidRPr="008D7099">
              <w:rPr>
                <w:b/>
                <w:snapToGrid w:val="0"/>
                <w:sz w:val="24"/>
                <w:szCs w:val="24"/>
              </w:rPr>
              <w:t>тарау. Қорытынды ережелер</w:t>
            </w:r>
          </w:p>
          <w:p w:rsidR="008D7099" w:rsidRPr="008D7099" w:rsidRDefault="00EC6394" w:rsidP="008D7099">
            <w:pPr>
              <w:tabs>
                <w:tab w:val="left" w:pos="788"/>
                <w:tab w:val="left" w:pos="1134"/>
              </w:tabs>
              <w:spacing w:after="120"/>
              <w:ind w:firstLine="426"/>
              <w:jc w:val="both"/>
              <w:rPr>
                <w:sz w:val="24"/>
                <w:szCs w:val="24"/>
              </w:rPr>
            </w:pPr>
            <w:r w:rsidRPr="008A7C91">
              <w:rPr>
                <w:sz w:val="24"/>
                <w:szCs w:val="24"/>
              </w:rPr>
              <w:t xml:space="preserve">8.1. </w:t>
            </w:r>
            <w:r w:rsidR="008E0E85">
              <w:rPr>
                <w:sz w:val="24"/>
                <w:szCs w:val="24"/>
              </w:rPr>
              <w:t>Осы Шарт Б</w:t>
            </w:r>
            <w:r w:rsidR="008D7099" w:rsidRPr="008D7099">
              <w:rPr>
                <w:sz w:val="24"/>
                <w:szCs w:val="24"/>
              </w:rPr>
              <w:t xml:space="preserve">анк </w:t>
            </w:r>
            <w:r w:rsidR="008E0E85">
              <w:rPr>
                <w:sz w:val="24"/>
                <w:szCs w:val="24"/>
                <w:lang w:val="kk-KZ"/>
              </w:rPr>
              <w:t>кеңесші</w:t>
            </w:r>
            <w:r w:rsidR="008E0E85">
              <w:rPr>
                <w:sz w:val="24"/>
                <w:szCs w:val="24"/>
              </w:rPr>
              <w:t>-</w:t>
            </w:r>
            <w:r w:rsidR="008E0E85">
              <w:rPr>
                <w:sz w:val="24"/>
                <w:szCs w:val="24"/>
                <w:lang w:val="kk-KZ"/>
              </w:rPr>
              <w:t>операторы</w:t>
            </w:r>
            <w:r w:rsidR="008D7099" w:rsidRPr="008D7099">
              <w:rPr>
                <w:sz w:val="24"/>
                <w:szCs w:val="24"/>
              </w:rPr>
              <w:t xml:space="preserve"> қол қойған қосылу туралы өтінішті тіркеген күннен бастап күшіне енеді және қосылу туралы өтініште көрсетілген күннен бастап 1 (бір) жыл ішінде әрекет етеді.</w:t>
            </w:r>
          </w:p>
          <w:p w:rsidR="008D7099" w:rsidRPr="008D7099" w:rsidRDefault="008D7099" w:rsidP="008D7099">
            <w:pPr>
              <w:tabs>
                <w:tab w:val="left" w:pos="788"/>
                <w:tab w:val="left" w:pos="1134"/>
              </w:tabs>
              <w:spacing w:after="120"/>
              <w:ind w:firstLine="426"/>
              <w:jc w:val="both"/>
              <w:rPr>
                <w:sz w:val="24"/>
                <w:szCs w:val="24"/>
              </w:rPr>
            </w:pPr>
            <w:r w:rsidRPr="008D7099">
              <w:rPr>
                <w:sz w:val="24"/>
                <w:szCs w:val="24"/>
              </w:rPr>
              <w:t>Егер көрсетілген мерзім өткенге дейін Тараптардың ешқайсысы екінші Тарапқа оның бұзылғаны туралы жазбаша хабарлама жібермесе, осы мерзім өткеннен кейін Шарт әрбір келесі 12 айға автоматты түрде ұзартылады. Мұндай хабарлама шарттың бастапқы мерзімі немесе оны ұзартудың тиісті мерзімі өткенге дейін күнтізбелік 30 (отыз) күннен кешіктірілмей жіберілуге тиіс.</w:t>
            </w:r>
          </w:p>
          <w:p w:rsidR="008D7099" w:rsidRPr="008D7099" w:rsidRDefault="008D7099" w:rsidP="008D7099">
            <w:pPr>
              <w:tabs>
                <w:tab w:val="left" w:pos="788"/>
                <w:tab w:val="left" w:pos="1134"/>
              </w:tabs>
              <w:spacing w:after="120"/>
              <w:ind w:firstLine="426"/>
              <w:jc w:val="both"/>
              <w:rPr>
                <w:sz w:val="24"/>
                <w:szCs w:val="24"/>
              </w:rPr>
            </w:pPr>
            <w:r w:rsidRPr="008D7099">
              <w:rPr>
                <w:sz w:val="24"/>
                <w:szCs w:val="24"/>
              </w:rPr>
              <w:t>8.2. Шартты Тараптардың өзара келісімі бойынша да, Тараптардың бірінің бастамасы бойынша да бұзуға болады.</w:t>
            </w:r>
          </w:p>
          <w:p w:rsidR="00EC6394" w:rsidRPr="008A7C91" w:rsidRDefault="008D7099" w:rsidP="008D7099">
            <w:pPr>
              <w:tabs>
                <w:tab w:val="left" w:pos="0"/>
                <w:tab w:val="left" w:pos="788"/>
              </w:tabs>
              <w:spacing w:after="120"/>
              <w:ind w:right="176" w:firstLine="426"/>
              <w:jc w:val="both"/>
              <w:rPr>
                <w:snapToGrid w:val="0"/>
                <w:sz w:val="24"/>
                <w:szCs w:val="24"/>
              </w:rPr>
            </w:pPr>
            <w:r w:rsidRPr="008D7099">
              <w:rPr>
                <w:sz w:val="24"/>
                <w:szCs w:val="24"/>
              </w:rPr>
              <w:t xml:space="preserve">8.3. Шартты бұзу күніне дейін 1 (бір) ай бұрын оның Банкке жазбаша ескертуі </w:t>
            </w:r>
            <w:r w:rsidRPr="008D7099">
              <w:rPr>
                <w:sz w:val="24"/>
                <w:szCs w:val="24"/>
              </w:rPr>
              <w:lastRenderedPageBreak/>
              <w:t xml:space="preserve">шартымен </w:t>
            </w:r>
            <w:r w:rsidR="008E0E85">
              <w:rPr>
                <w:sz w:val="24"/>
                <w:szCs w:val="24"/>
                <w:lang w:val="kk-KZ"/>
              </w:rPr>
              <w:t>кеңесші</w:t>
            </w:r>
            <w:r w:rsidR="008E0E85">
              <w:rPr>
                <w:sz w:val="24"/>
                <w:szCs w:val="24"/>
              </w:rPr>
              <w:t>-</w:t>
            </w:r>
            <w:r w:rsidR="008E0E85">
              <w:rPr>
                <w:sz w:val="24"/>
                <w:szCs w:val="24"/>
                <w:lang w:val="kk-KZ"/>
              </w:rPr>
              <w:t>операторының</w:t>
            </w:r>
            <w:r w:rsidR="008E0E85" w:rsidRPr="008D7099">
              <w:rPr>
                <w:sz w:val="24"/>
                <w:szCs w:val="24"/>
              </w:rPr>
              <w:t xml:space="preserve"> </w:t>
            </w:r>
            <w:r w:rsidRPr="008D7099">
              <w:rPr>
                <w:sz w:val="24"/>
                <w:szCs w:val="24"/>
              </w:rPr>
              <w:t>бастамасы бойынша біржақты тәртіппен бұзылуы мүмкін.</w:t>
            </w:r>
            <w:r w:rsidR="00EC6394" w:rsidRPr="008A7C91">
              <w:rPr>
                <w:snapToGrid w:val="0"/>
                <w:sz w:val="24"/>
                <w:szCs w:val="24"/>
              </w:rPr>
              <w:t xml:space="preserve">  </w:t>
            </w:r>
          </w:p>
          <w:p w:rsidR="008D7099" w:rsidRPr="008D7099" w:rsidRDefault="00EC6394" w:rsidP="008D7099">
            <w:pPr>
              <w:tabs>
                <w:tab w:val="left" w:pos="0"/>
                <w:tab w:val="left" w:pos="788"/>
              </w:tabs>
              <w:spacing w:after="120"/>
              <w:ind w:right="176" w:firstLine="426"/>
              <w:jc w:val="both"/>
              <w:rPr>
                <w:snapToGrid w:val="0"/>
                <w:sz w:val="24"/>
                <w:szCs w:val="24"/>
              </w:rPr>
            </w:pPr>
            <w:r w:rsidRPr="008A7C91">
              <w:rPr>
                <w:snapToGrid w:val="0"/>
                <w:sz w:val="24"/>
                <w:szCs w:val="24"/>
              </w:rPr>
              <w:t xml:space="preserve">8.4. </w:t>
            </w:r>
            <w:r w:rsidR="008E0E85">
              <w:rPr>
                <w:snapToGrid w:val="0"/>
                <w:sz w:val="24"/>
                <w:szCs w:val="24"/>
              </w:rPr>
              <w:t xml:space="preserve">Шартты </w:t>
            </w:r>
            <w:r w:rsidR="008E0E85">
              <w:rPr>
                <w:snapToGrid w:val="0"/>
                <w:sz w:val="24"/>
                <w:szCs w:val="24"/>
                <w:lang w:val="kk-KZ"/>
              </w:rPr>
              <w:t>Б</w:t>
            </w:r>
            <w:r w:rsidR="008D7099" w:rsidRPr="008D7099">
              <w:rPr>
                <w:snapToGrid w:val="0"/>
                <w:sz w:val="24"/>
                <w:szCs w:val="24"/>
              </w:rPr>
              <w:t xml:space="preserve">анктің бастамасы бойынша біржақты тәртіппен бұзу </w:t>
            </w:r>
            <w:r w:rsidR="008E0E85">
              <w:rPr>
                <w:sz w:val="24"/>
                <w:szCs w:val="24"/>
                <w:lang w:val="kk-KZ"/>
              </w:rPr>
              <w:t>кеңесші</w:t>
            </w:r>
            <w:r w:rsidR="008E0E85">
              <w:rPr>
                <w:sz w:val="24"/>
                <w:szCs w:val="24"/>
              </w:rPr>
              <w:t>-</w:t>
            </w:r>
            <w:r w:rsidR="008E0E85">
              <w:rPr>
                <w:sz w:val="24"/>
                <w:szCs w:val="24"/>
                <w:lang w:val="kk-KZ"/>
              </w:rPr>
              <w:t>операторы</w:t>
            </w:r>
            <w:r w:rsidR="008E0E85" w:rsidRPr="008D7099">
              <w:rPr>
                <w:sz w:val="24"/>
                <w:szCs w:val="24"/>
              </w:rPr>
              <w:t xml:space="preserve"> </w:t>
            </w:r>
            <w:r w:rsidR="008D7099" w:rsidRPr="008D7099">
              <w:rPr>
                <w:snapToGrid w:val="0"/>
                <w:sz w:val="24"/>
                <w:szCs w:val="24"/>
              </w:rPr>
              <w:t xml:space="preserve">шартты бұзу туралы хабарлама жіберу арқылы жүзеге асырылады. </w:t>
            </w:r>
            <w:r w:rsidR="008E0E85">
              <w:rPr>
                <w:sz w:val="24"/>
                <w:szCs w:val="24"/>
                <w:lang w:val="kk-KZ"/>
              </w:rPr>
              <w:t>Кеңесші</w:t>
            </w:r>
            <w:r w:rsidR="008E0E85">
              <w:rPr>
                <w:sz w:val="24"/>
                <w:szCs w:val="24"/>
              </w:rPr>
              <w:t>-</w:t>
            </w:r>
            <w:r w:rsidR="008E0E85">
              <w:rPr>
                <w:sz w:val="24"/>
                <w:szCs w:val="24"/>
                <w:lang w:val="kk-KZ"/>
              </w:rPr>
              <w:t>операторы</w:t>
            </w:r>
            <w:r w:rsidR="008D7099" w:rsidRPr="008D7099">
              <w:rPr>
                <w:snapToGrid w:val="0"/>
                <w:sz w:val="24"/>
                <w:szCs w:val="24"/>
              </w:rPr>
              <w:t xml:space="preserve"> көрсетілген х</w:t>
            </w:r>
            <w:r w:rsidR="008E0E85">
              <w:rPr>
                <w:snapToGrid w:val="0"/>
                <w:sz w:val="24"/>
                <w:szCs w:val="24"/>
              </w:rPr>
              <w:t xml:space="preserve">абарламаны алған күннен бастап </w:t>
            </w:r>
            <w:r w:rsidR="008E0E85">
              <w:rPr>
                <w:snapToGrid w:val="0"/>
                <w:sz w:val="24"/>
                <w:szCs w:val="24"/>
                <w:lang w:val="kk-KZ"/>
              </w:rPr>
              <w:t>н</w:t>
            </w:r>
            <w:r w:rsidR="008D7099" w:rsidRPr="008D7099">
              <w:rPr>
                <w:snapToGrid w:val="0"/>
                <w:sz w:val="24"/>
                <w:szCs w:val="24"/>
              </w:rPr>
              <w:t>е хабарламада көрсетілген кез келген мерзімде Шартты бұзуға болады.</w:t>
            </w:r>
          </w:p>
          <w:p w:rsidR="008D7099" w:rsidRPr="008D7099" w:rsidRDefault="008D7099" w:rsidP="008D7099">
            <w:pPr>
              <w:tabs>
                <w:tab w:val="left" w:pos="0"/>
                <w:tab w:val="left" w:pos="788"/>
              </w:tabs>
              <w:spacing w:after="120"/>
              <w:ind w:right="176" w:firstLine="426"/>
              <w:jc w:val="both"/>
              <w:rPr>
                <w:snapToGrid w:val="0"/>
                <w:sz w:val="24"/>
                <w:szCs w:val="24"/>
              </w:rPr>
            </w:pPr>
            <w:r w:rsidRPr="008D7099">
              <w:rPr>
                <w:snapToGrid w:val="0"/>
                <w:sz w:val="24"/>
                <w:szCs w:val="24"/>
              </w:rPr>
              <w:t xml:space="preserve">8.5. </w:t>
            </w:r>
            <w:r w:rsidR="008E0E85">
              <w:rPr>
                <w:sz w:val="24"/>
                <w:szCs w:val="24"/>
                <w:lang w:val="kk-KZ"/>
              </w:rPr>
              <w:t>Кеңесші</w:t>
            </w:r>
            <w:r w:rsidR="008E0E85">
              <w:rPr>
                <w:sz w:val="24"/>
                <w:szCs w:val="24"/>
              </w:rPr>
              <w:t>-</w:t>
            </w:r>
            <w:r w:rsidR="008E0E85">
              <w:rPr>
                <w:sz w:val="24"/>
                <w:szCs w:val="24"/>
                <w:lang w:val="kk-KZ"/>
              </w:rPr>
              <w:t>оператор</w:t>
            </w:r>
            <w:r w:rsidRPr="008D7099">
              <w:rPr>
                <w:snapToGrid w:val="0"/>
                <w:sz w:val="24"/>
                <w:szCs w:val="24"/>
              </w:rPr>
              <w:t xml:space="preserve"> Шартта көзделген қызметтерді көрсету шарттарын бұзған, оның ішінде Банк белгілеген жоспарлы көрсеткіштерді орындамаған жағдайлар туындаған және бұзған жағдайда, </w:t>
            </w:r>
            <w:r w:rsidR="008E0E85">
              <w:rPr>
                <w:snapToGrid w:val="0"/>
                <w:sz w:val="24"/>
                <w:szCs w:val="24"/>
                <w:lang w:val="kk-KZ"/>
              </w:rPr>
              <w:t>Б</w:t>
            </w:r>
            <w:r w:rsidRPr="008D7099">
              <w:rPr>
                <w:snapToGrid w:val="0"/>
                <w:sz w:val="24"/>
                <w:szCs w:val="24"/>
              </w:rPr>
              <w:t>анктің бастамасы бойынша шартты біржақты тәртіппен бұзу</w:t>
            </w:r>
            <w:r w:rsidR="008E0E85">
              <w:rPr>
                <w:snapToGrid w:val="0"/>
                <w:sz w:val="24"/>
                <w:szCs w:val="24"/>
                <w:lang w:val="kk-KZ"/>
              </w:rPr>
              <w:t>ы</w:t>
            </w:r>
            <w:r w:rsidRPr="008D7099">
              <w:rPr>
                <w:snapToGrid w:val="0"/>
                <w:sz w:val="24"/>
                <w:szCs w:val="24"/>
              </w:rPr>
              <w:t>; клиенттерден және басқа да тұлғалардан негізделген шағымдардың түсуі мүмкін.</w:t>
            </w:r>
          </w:p>
          <w:p w:rsidR="008D7099" w:rsidRPr="008D7099" w:rsidRDefault="008D7099" w:rsidP="008D7099">
            <w:pPr>
              <w:tabs>
                <w:tab w:val="left" w:pos="0"/>
                <w:tab w:val="left" w:pos="788"/>
              </w:tabs>
              <w:spacing w:after="120"/>
              <w:ind w:right="176" w:firstLine="426"/>
              <w:jc w:val="both"/>
              <w:rPr>
                <w:snapToGrid w:val="0"/>
                <w:sz w:val="24"/>
                <w:szCs w:val="24"/>
              </w:rPr>
            </w:pPr>
            <w:r w:rsidRPr="008D7099">
              <w:rPr>
                <w:snapToGrid w:val="0"/>
                <w:sz w:val="24"/>
                <w:szCs w:val="24"/>
              </w:rPr>
              <w:t xml:space="preserve">8.6. Банктің </w:t>
            </w:r>
            <w:r w:rsidR="008E0E85">
              <w:rPr>
                <w:sz w:val="24"/>
                <w:szCs w:val="24"/>
                <w:lang w:val="kk-KZ"/>
              </w:rPr>
              <w:t>кеңесші</w:t>
            </w:r>
            <w:r w:rsidR="008E0E85">
              <w:rPr>
                <w:sz w:val="24"/>
                <w:szCs w:val="24"/>
              </w:rPr>
              <w:t>-</w:t>
            </w:r>
            <w:r w:rsidR="008E0E85">
              <w:rPr>
                <w:sz w:val="24"/>
                <w:szCs w:val="24"/>
                <w:lang w:val="kk-KZ"/>
              </w:rPr>
              <w:t>операторды</w:t>
            </w:r>
            <w:r w:rsidR="008E0E85" w:rsidRPr="008D7099">
              <w:rPr>
                <w:sz w:val="24"/>
                <w:szCs w:val="24"/>
              </w:rPr>
              <w:t xml:space="preserve"> </w:t>
            </w:r>
            <w:r w:rsidRPr="008D7099">
              <w:rPr>
                <w:snapToGrid w:val="0"/>
                <w:sz w:val="24"/>
                <w:szCs w:val="24"/>
              </w:rPr>
              <w:t xml:space="preserve">шартты бұзу туралы жазбаша ескертуі туралы талап Банк Шартта көзделген </w:t>
            </w:r>
            <w:r w:rsidR="008E0E85">
              <w:rPr>
                <w:sz w:val="24"/>
                <w:szCs w:val="24"/>
                <w:lang w:val="kk-KZ"/>
              </w:rPr>
              <w:t>кеңесші</w:t>
            </w:r>
            <w:r w:rsidR="008E0E85">
              <w:rPr>
                <w:sz w:val="24"/>
                <w:szCs w:val="24"/>
              </w:rPr>
              <w:t>-</w:t>
            </w:r>
            <w:r w:rsidR="008E0E85">
              <w:rPr>
                <w:sz w:val="24"/>
                <w:szCs w:val="24"/>
                <w:lang w:val="kk-KZ"/>
              </w:rPr>
              <w:t>оператордың</w:t>
            </w:r>
            <w:r w:rsidR="008E0E85" w:rsidRPr="008D7099">
              <w:rPr>
                <w:sz w:val="24"/>
                <w:szCs w:val="24"/>
              </w:rPr>
              <w:t xml:space="preserve"> </w:t>
            </w:r>
            <w:r w:rsidRPr="008D7099">
              <w:rPr>
                <w:snapToGrid w:val="0"/>
                <w:sz w:val="24"/>
                <w:szCs w:val="24"/>
              </w:rPr>
              <w:t>мекенжайы бойынша шартты бұзу туралы хабарлама жіберген жағдайда да орындалды деп есептеледі. Көрсетілген хабарлама адресаттың (</w:t>
            </w:r>
            <w:r w:rsidR="008E0E85">
              <w:rPr>
                <w:sz w:val="24"/>
                <w:szCs w:val="24"/>
                <w:lang w:val="kk-KZ"/>
              </w:rPr>
              <w:t>кеңесші</w:t>
            </w:r>
            <w:r w:rsidR="008E0E85">
              <w:rPr>
                <w:sz w:val="24"/>
                <w:szCs w:val="24"/>
              </w:rPr>
              <w:t>-</w:t>
            </w:r>
            <w:r w:rsidR="008E0E85">
              <w:rPr>
                <w:sz w:val="24"/>
                <w:szCs w:val="24"/>
                <w:lang w:val="kk-KZ"/>
              </w:rPr>
              <w:t>оператордың</w:t>
            </w:r>
            <w:r w:rsidR="008E0E85">
              <w:rPr>
                <w:snapToGrid w:val="0"/>
                <w:sz w:val="24"/>
                <w:szCs w:val="24"/>
              </w:rPr>
              <w:t xml:space="preserve">) жоқ екендігі белгісімен </w:t>
            </w:r>
            <w:r w:rsidR="008E0E85">
              <w:rPr>
                <w:snapToGrid w:val="0"/>
                <w:sz w:val="24"/>
                <w:szCs w:val="24"/>
                <w:lang w:val="kk-KZ"/>
              </w:rPr>
              <w:t>Б</w:t>
            </w:r>
            <w:r w:rsidRPr="008D7099">
              <w:rPr>
                <w:snapToGrid w:val="0"/>
                <w:sz w:val="24"/>
                <w:szCs w:val="24"/>
              </w:rPr>
              <w:t xml:space="preserve">анкке пошта </w:t>
            </w:r>
            <w:r w:rsidR="008E0E85">
              <w:rPr>
                <w:snapToGrid w:val="0"/>
                <w:sz w:val="24"/>
                <w:szCs w:val="24"/>
              </w:rPr>
              <w:t>ұйымынан қайтарылған жағдайда (</w:t>
            </w:r>
            <w:r w:rsidR="008E0E85">
              <w:rPr>
                <w:snapToGrid w:val="0"/>
                <w:sz w:val="24"/>
                <w:szCs w:val="24"/>
                <w:lang w:val="kk-KZ"/>
              </w:rPr>
              <w:t>Б</w:t>
            </w:r>
            <w:r w:rsidRPr="008D7099">
              <w:rPr>
                <w:snapToGrid w:val="0"/>
                <w:sz w:val="24"/>
                <w:szCs w:val="24"/>
              </w:rPr>
              <w:t xml:space="preserve">анктің </w:t>
            </w:r>
            <w:r w:rsidR="008E0E85">
              <w:rPr>
                <w:sz w:val="24"/>
                <w:szCs w:val="24"/>
                <w:lang w:val="kk-KZ"/>
              </w:rPr>
              <w:t>кеңесші</w:t>
            </w:r>
            <w:r w:rsidR="008E0E85">
              <w:rPr>
                <w:sz w:val="24"/>
                <w:szCs w:val="24"/>
              </w:rPr>
              <w:t>-</w:t>
            </w:r>
            <w:r w:rsidR="008E0E85">
              <w:rPr>
                <w:sz w:val="24"/>
                <w:szCs w:val="24"/>
                <w:lang w:val="kk-KZ"/>
              </w:rPr>
              <w:t>операторды</w:t>
            </w:r>
            <w:r w:rsidR="008E0E85">
              <w:rPr>
                <w:snapToGrid w:val="0"/>
                <w:sz w:val="24"/>
                <w:szCs w:val="24"/>
                <w:lang w:val="kk-KZ"/>
              </w:rPr>
              <w:t xml:space="preserve"> </w:t>
            </w:r>
            <w:r w:rsidRPr="008D7099">
              <w:rPr>
                <w:snapToGrid w:val="0"/>
                <w:sz w:val="24"/>
                <w:szCs w:val="24"/>
              </w:rPr>
              <w:t>жаңа мекенжай туралы ескертпей, көшуге байланысты және басқалары) шарт хат Банкке қайтарылған күннен бастап бұзылған болып есептеледі.</w:t>
            </w:r>
          </w:p>
          <w:p w:rsidR="00EC6394" w:rsidRPr="008A7C91" w:rsidRDefault="008D7099" w:rsidP="008D7099">
            <w:pPr>
              <w:tabs>
                <w:tab w:val="left" w:pos="0"/>
                <w:tab w:val="left" w:pos="788"/>
              </w:tabs>
              <w:spacing w:after="120"/>
              <w:ind w:right="176" w:firstLine="426"/>
              <w:jc w:val="both"/>
              <w:rPr>
                <w:snapToGrid w:val="0"/>
                <w:sz w:val="24"/>
                <w:szCs w:val="24"/>
              </w:rPr>
            </w:pPr>
            <w:r w:rsidRPr="008D7099">
              <w:rPr>
                <w:snapToGrid w:val="0"/>
                <w:sz w:val="24"/>
                <w:szCs w:val="24"/>
              </w:rPr>
              <w:t>8.7. Шартты біржақты тәртіппен бұзған кезде Тараптар оны бұзған күнге дейін туындаған міндеттемелерді орындауға міндеттенеді. Шартты бұзу туралы жазбаша хабарламада Шарттың талаптарын сақтай отырып көрсетілген күн шартты бұзу күні болып есептеледі</w:t>
            </w:r>
            <w:r w:rsidR="00EC6394" w:rsidRPr="008A7C91">
              <w:rPr>
                <w:snapToGrid w:val="0"/>
                <w:sz w:val="24"/>
                <w:szCs w:val="24"/>
              </w:rPr>
              <w:t>.</w:t>
            </w:r>
          </w:p>
          <w:p w:rsidR="00F55CC9" w:rsidRPr="008A7C91" w:rsidRDefault="00F55CC9" w:rsidP="002377FB">
            <w:pPr>
              <w:widowControl w:val="0"/>
              <w:tabs>
                <w:tab w:val="left" w:pos="1539"/>
              </w:tabs>
              <w:autoSpaceDE w:val="0"/>
              <w:autoSpaceDN w:val="0"/>
              <w:jc w:val="both"/>
              <w:rPr>
                <w:sz w:val="24"/>
                <w:szCs w:val="24"/>
              </w:rPr>
            </w:pPr>
          </w:p>
        </w:tc>
        <w:tc>
          <w:tcPr>
            <w:tcW w:w="5244" w:type="dxa"/>
          </w:tcPr>
          <w:p w:rsidR="00F55CC9" w:rsidRPr="00612836" w:rsidRDefault="00F55CC9" w:rsidP="00FD1FA0">
            <w:pPr>
              <w:tabs>
                <w:tab w:val="left" w:pos="918"/>
                <w:tab w:val="left" w:pos="4851"/>
              </w:tabs>
              <w:ind w:right="34"/>
              <w:jc w:val="center"/>
              <w:rPr>
                <w:b/>
                <w:snapToGrid w:val="0"/>
                <w:sz w:val="22"/>
                <w:szCs w:val="24"/>
              </w:rPr>
            </w:pPr>
            <w:r w:rsidRPr="00612836">
              <w:rPr>
                <w:b/>
                <w:snapToGrid w:val="0"/>
                <w:sz w:val="22"/>
                <w:szCs w:val="24"/>
              </w:rPr>
              <w:lastRenderedPageBreak/>
              <w:t>СТАНДАРТНЫЕ УСЛОВИЯ</w:t>
            </w:r>
          </w:p>
          <w:p w:rsidR="00F55CC9" w:rsidRPr="00612836" w:rsidRDefault="00F55CC9" w:rsidP="00FD1FA0">
            <w:pPr>
              <w:tabs>
                <w:tab w:val="left" w:pos="918"/>
                <w:tab w:val="left" w:pos="4851"/>
              </w:tabs>
              <w:ind w:right="34"/>
              <w:jc w:val="center"/>
              <w:rPr>
                <w:b/>
                <w:snapToGrid w:val="0"/>
                <w:sz w:val="22"/>
                <w:szCs w:val="24"/>
              </w:rPr>
            </w:pPr>
            <w:r w:rsidRPr="00612836">
              <w:rPr>
                <w:b/>
                <w:snapToGrid w:val="0"/>
                <w:sz w:val="22"/>
                <w:szCs w:val="24"/>
              </w:rPr>
              <w:t>ДОГОВОРА ПОРУЧЕНИЯ</w:t>
            </w:r>
          </w:p>
          <w:p w:rsidR="00F55CC9" w:rsidRPr="00612836" w:rsidRDefault="00F55CC9" w:rsidP="00FD1FA0">
            <w:pPr>
              <w:tabs>
                <w:tab w:val="left" w:pos="918"/>
                <w:tab w:val="left" w:pos="4851"/>
              </w:tabs>
              <w:ind w:right="34"/>
              <w:jc w:val="center"/>
              <w:rPr>
                <w:snapToGrid w:val="0"/>
                <w:sz w:val="22"/>
                <w:szCs w:val="24"/>
              </w:rPr>
            </w:pPr>
            <w:r w:rsidRPr="00612836">
              <w:rPr>
                <w:b/>
                <w:snapToGrid w:val="0"/>
                <w:sz w:val="22"/>
                <w:szCs w:val="24"/>
              </w:rPr>
              <w:t>(ДОГОВОР ПРИСОЕДИНЕНИЯ)</w:t>
            </w:r>
          </w:p>
          <w:p w:rsidR="00F55CC9" w:rsidRPr="00612836" w:rsidRDefault="00EC6394" w:rsidP="00FD1FA0">
            <w:pPr>
              <w:tabs>
                <w:tab w:val="left" w:pos="918"/>
                <w:tab w:val="left" w:pos="4851"/>
              </w:tabs>
              <w:ind w:right="34"/>
              <w:jc w:val="center"/>
              <w:rPr>
                <w:snapToGrid w:val="0"/>
                <w:sz w:val="22"/>
                <w:szCs w:val="24"/>
              </w:rPr>
            </w:pPr>
            <w:r w:rsidRPr="00612836">
              <w:rPr>
                <w:snapToGrid w:val="0"/>
                <w:sz w:val="22"/>
                <w:szCs w:val="24"/>
              </w:rPr>
              <w:t>(</w:t>
            </w:r>
            <w:r w:rsidR="00A84FD1" w:rsidRPr="00612836">
              <w:rPr>
                <w:snapToGrid w:val="0"/>
                <w:sz w:val="22"/>
                <w:szCs w:val="24"/>
              </w:rPr>
              <w:t>заключаемый с Оператором-консультантом)</w:t>
            </w:r>
          </w:p>
          <w:p w:rsidR="00F55CC9" w:rsidRPr="008A7C91" w:rsidRDefault="00F55CC9" w:rsidP="00FD1FA0">
            <w:pPr>
              <w:tabs>
                <w:tab w:val="left" w:pos="918"/>
                <w:tab w:val="left" w:pos="4851"/>
              </w:tabs>
              <w:ind w:right="34"/>
              <w:jc w:val="center"/>
              <w:rPr>
                <w:snapToGrid w:val="0"/>
                <w:sz w:val="24"/>
                <w:szCs w:val="24"/>
              </w:rPr>
            </w:pPr>
          </w:p>
          <w:p w:rsidR="00F55CC9" w:rsidRPr="008A7C91" w:rsidRDefault="00F55CC9" w:rsidP="00FD1FA0">
            <w:pPr>
              <w:pStyle w:val="TableParagraph"/>
              <w:tabs>
                <w:tab w:val="left" w:pos="4851"/>
              </w:tabs>
              <w:spacing w:line="252" w:lineRule="exact"/>
              <w:ind w:left="0" w:right="317"/>
              <w:jc w:val="center"/>
              <w:rPr>
                <w:i/>
                <w:color w:val="0000FF"/>
                <w:sz w:val="24"/>
                <w:szCs w:val="24"/>
              </w:rPr>
            </w:pPr>
          </w:p>
          <w:p w:rsidR="00F55CC9" w:rsidRPr="008A7C91" w:rsidRDefault="00F55CC9" w:rsidP="00FD1FA0">
            <w:pPr>
              <w:tabs>
                <w:tab w:val="left" w:pos="918"/>
                <w:tab w:val="left" w:pos="4851"/>
              </w:tabs>
              <w:ind w:right="34"/>
              <w:jc w:val="center"/>
              <w:rPr>
                <w:b/>
                <w:snapToGrid w:val="0"/>
                <w:sz w:val="24"/>
                <w:szCs w:val="24"/>
              </w:rPr>
            </w:pPr>
            <w:r w:rsidRPr="008A7C91">
              <w:rPr>
                <w:b/>
                <w:snapToGrid w:val="0"/>
                <w:sz w:val="24"/>
                <w:szCs w:val="24"/>
              </w:rPr>
              <w:t>Глава 1. Общие положения</w:t>
            </w:r>
          </w:p>
          <w:p w:rsidR="00F55CC9" w:rsidRPr="008A7C91" w:rsidRDefault="00F55CC9" w:rsidP="00FD1FA0">
            <w:pPr>
              <w:tabs>
                <w:tab w:val="left" w:pos="918"/>
                <w:tab w:val="left" w:pos="4851"/>
              </w:tabs>
              <w:ind w:right="34"/>
              <w:jc w:val="both"/>
              <w:rPr>
                <w:snapToGrid w:val="0"/>
                <w:sz w:val="24"/>
                <w:szCs w:val="24"/>
              </w:rPr>
            </w:pPr>
          </w:p>
          <w:p w:rsidR="00F55CC9" w:rsidRPr="008A7C91" w:rsidRDefault="00F55CC9" w:rsidP="00FD1FA0">
            <w:pPr>
              <w:tabs>
                <w:tab w:val="left" w:pos="493"/>
                <w:tab w:val="left" w:pos="918"/>
              </w:tabs>
              <w:spacing w:before="120" w:after="120"/>
              <w:ind w:right="-108" w:firstLine="426"/>
              <w:jc w:val="both"/>
              <w:rPr>
                <w:snapToGrid w:val="0"/>
                <w:sz w:val="24"/>
                <w:szCs w:val="24"/>
              </w:rPr>
            </w:pPr>
            <w:r w:rsidRPr="008A7C91">
              <w:rPr>
                <w:snapToGrid w:val="0"/>
                <w:sz w:val="24"/>
                <w:szCs w:val="24"/>
              </w:rPr>
              <w:t>1.1.</w:t>
            </w:r>
            <w:r w:rsidRPr="008A7C91">
              <w:rPr>
                <w:snapToGrid w:val="0"/>
                <w:sz w:val="24"/>
                <w:szCs w:val="24"/>
              </w:rPr>
              <w:tab/>
              <w:t xml:space="preserve"> Настоящие Стандартные условия договора поручения (договор присоединения) АО </w:t>
            </w:r>
            <w:r w:rsidR="00C60282" w:rsidRPr="008A7C91">
              <w:rPr>
                <w:snapToGrid w:val="0"/>
                <w:sz w:val="24"/>
                <w:szCs w:val="24"/>
              </w:rPr>
              <w:t>"Отбасы банк"</w:t>
            </w:r>
            <w:r w:rsidRPr="008A7C91">
              <w:rPr>
                <w:snapToGrid w:val="0"/>
                <w:sz w:val="24"/>
                <w:szCs w:val="24"/>
              </w:rPr>
              <w:t xml:space="preserve"> (далее – Стандартные условия или Договор), действие которых распространяется на правоотношения </w:t>
            </w:r>
            <w:r w:rsidR="00C60282" w:rsidRPr="008A7C91">
              <w:rPr>
                <w:snapToGrid w:val="0"/>
                <w:sz w:val="24"/>
                <w:szCs w:val="24"/>
              </w:rPr>
              <w:t>АО "Отбасы банк" (далее – Банк)</w:t>
            </w:r>
            <w:r w:rsidRPr="008A7C91">
              <w:rPr>
                <w:snapToGrid w:val="0"/>
                <w:sz w:val="24"/>
                <w:szCs w:val="24"/>
              </w:rPr>
              <w:t xml:space="preserve"> и </w:t>
            </w:r>
            <w:r w:rsidR="00C60282" w:rsidRPr="008A7C91">
              <w:rPr>
                <w:snapToGrid w:val="0"/>
                <w:sz w:val="24"/>
                <w:szCs w:val="24"/>
              </w:rPr>
              <w:t xml:space="preserve">Оператора-консультанта </w:t>
            </w:r>
            <w:r w:rsidRPr="008A7C91">
              <w:rPr>
                <w:snapToGrid w:val="0"/>
                <w:sz w:val="24"/>
                <w:szCs w:val="24"/>
              </w:rPr>
              <w:t xml:space="preserve">(далее – </w:t>
            </w:r>
            <w:r w:rsidR="00C60282" w:rsidRPr="008A7C91">
              <w:rPr>
                <w:snapToGrid w:val="0"/>
                <w:sz w:val="24"/>
                <w:szCs w:val="24"/>
              </w:rPr>
              <w:t>Оператор-консультант</w:t>
            </w:r>
            <w:r w:rsidRPr="008A7C91">
              <w:rPr>
                <w:snapToGrid w:val="0"/>
                <w:sz w:val="24"/>
                <w:szCs w:val="24"/>
              </w:rPr>
              <w:t xml:space="preserve">), разработаны в рамках статьи 389 Гражданского кодекса Республики Казахстан. </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Стандартные условия определены Банком и опубликов</w:t>
            </w:r>
            <w:r w:rsidR="00C60282" w:rsidRPr="008A7C91">
              <w:rPr>
                <w:snapToGrid w:val="0"/>
                <w:sz w:val="24"/>
                <w:szCs w:val="24"/>
              </w:rPr>
              <w:t>аны на Интернет-ресурсе Банка (</w:t>
            </w:r>
            <w:r w:rsidRPr="008A7C91">
              <w:rPr>
                <w:snapToGrid w:val="0"/>
                <w:sz w:val="24"/>
                <w:szCs w:val="24"/>
              </w:rPr>
              <w:t>www.hcsbk.kz</w:t>
            </w:r>
            <w:r w:rsidR="00C60282" w:rsidRPr="008A7C91">
              <w:rPr>
                <w:snapToGrid w:val="0"/>
                <w:sz w:val="24"/>
                <w:szCs w:val="24"/>
              </w:rPr>
              <w:t>)</w:t>
            </w:r>
            <w:r w:rsidRPr="008A7C91">
              <w:rPr>
                <w:snapToGrid w:val="0"/>
                <w:sz w:val="24"/>
                <w:szCs w:val="24"/>
              </w:rPr>
              <w:t>.</w:t>
            </w:r>
            <w:r w:rsidR="00C60282" w:rsidRPr="008A7C91">
              <w:rPr>
                <w:snapToGrid w:val="0"/>
                <w:sz w:val="24"/>
                <w:szCs w:val="24"/>
              </w:rPr>
              <w:t xml:space="preserve"> </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1.2.</w:t>
            </w:r>
            <w:r w:rsidRPr="008A7C91">
              <w:rPr>
                <w:snapToGrid w:val="0"/>
                <w:sz w:val="24"/>
                <w:szCs w:val="24"/>
              </w:rPr>
              <w:tab/>
            </w:r>
            <w:r w:rsidR="00C60282" w:rsidRPr="008A7C91">
              <w:rPr>
                <w:snapToGrid w:val="0"/>
                <w:sz w:val="24"/>
                <w:szCs w:val="24"/>
              </w:rPr>
              <w:t xml:space="preserve">Оператор-консультант </w:t>
            </w:r>
            <w:r w:rsidRPr="008A7C91">
              <w:rPr>
                <w:snapToGrid w:val="0"/>
                <w:sz w:val="24"/>
                <w:szCs w:val="24"/>
              </w:rPr>
              <w:t xml:space="preserve">самостоятельно знакомится с требованиями настоящих Стандартных условий. Стандартные условия едины для всех </w:t>
            </w:r>
            <w:r w:rsidR="00C60282" w:rsidRPr="008A7C91">
              <w:rPr>
                <w:snapToGrid w:val="0"/>
                <w:sz w:val="24"/>
                <w:szCs w:val="24"/>
              </w:rPr>
              <w:t xml:space="preserve">Операторов-консультантов </w:t>
            </w:r>
            <w:r w:rsidRPr="008A7C91">
              <w:rPr>
                <w:snapToGrid w:val="0"/>
                <w:sz w:val="24"/>
                <w:szCs w:val="24"/>
              </w:rPr>
              <w:t xml:space="preserve">и могут быть приняты </w:t>
            </w:r>
            <w:r w:rsidR="00C60282" w:rsidRPr="008A7C91">
              <w:rPr>
                <w:snapToGrid w:val="0"/>
                <w:sz w:val="24"/>
                <w:szCs w:val="24"/>
              </w:rPr>
              <w:t xml:space="preserve">Оператором-консультантом </w:t>
            </w:r>
            <w:r w:rsidRPr="008A7C91">
              <w:rPr>
                <w:snapToGrid w:val="0"/>
                <w:sz w:val="24"/>
                <w:szCs w:val="24"/>
              </w:rPr>
              <w:t xml:space="preserve">не иначе как путем присоединения к Стандартным условиям в целом, в полном объеме, с чем </w:t>
            </w:r>
            <w:r w:rsidR="00C60282" w:rsidRPr="008A7C91">
              <w:rPr>
                <w:snapToGrid w:val="0"/>
                <w:sz w:val="24"/>
                <w:szCs w:val="24"/>
              </w:rPr>
              <w:t xml:space="preserve">Оператор-консультант </w:t>
            </w:r>
            <w:r w:rsidRPr="008A7C91">
              <w:rPr>
                <w:snapToGrid w:val="0"/>
                <w:sz w:val="24"/>
                <w:szCs w:val="24"/>
              </w:rPr>
              <w:t xml:space="preserve">безусловно согласен. Принятие </w:t>
            </w:r>
            <w:r w:rsidR="00C60282" w:rsidRPr="008A7C91">
              <w:rPr>
                <w:snapToGrid w:val="0"/>
                <w:sz w:val="24"/>
                <w:szCs w:val="24"/>
              </w:rPr>
              <w:t xml:space="preserve">Оператором-консультантом </w:t>
            </w:r>
            <w:r w:rsidRPr="008A7C91">
              <w:rPr>
                <w:snapToGrid w:val="0"/>
                <w:sz w:val="24"/>
                <w:szCs w:val="24"/>
              </w:rPr>
              <w:t>Стандартных условий (присоединение к Договору) выражается путем подачи подписанного Заявления на заключение договора поручения и присоединения к Стандартным условиям (далее – Заявление о присоединении) (Приложение №1 к Договору).</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1.3.</w:t>
            </w:r>
            <w:r w:rsidRPr="008A7C91">
              <w:rPr>
                <w:snapToGrid w:val="0"/>
                <w:sz w:val="24"/>
                <w:szCs w:val="24"/>
              </w:rPr>
              <w:tab/>
            </w:r>
            <w:r w:rsidR="00A05A60" w:rsidRPr="008A7C91">
              <w:rPr>
                <w:snapToGrid w:val="0"/>
                <w:sz w:val="24"/>
                <w:szCs w:val="24"/>
              </w:rPr>
              <w:t xml:space="preserve">Оператор-консультант оказывает Банку услуги в соответствии </w:t>
            </w:r>
            <w:r w:rsidRPr="008A7C91">
              <w:rPr>
                <w:snapToGrid w:val="0"/>
                <w:sz w:val="24"/>
                <w:szCs w:val="24"/>
              </w:rPr>
              <w:t xml:space="preserve">с условиями настоящего Договора. </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1.4.</w:t>
            </w:r>
            <w:r w:rsidRPr="008A7C91">
              <w:rPr>
                <w:snapToGrid w:val="0"/>
                <w:sz w:val="24"/>
                <w:szCs w:val="24"/>
              </w:rPr>
              <w:tab/>
              <w:t xml:space="preserve">Договор заключается путем акцепта Банком (выраженного в принятии/регистрации Заявления о присоединении) оферты </w:t>
            </w:r>
            <w:r w:rsidR="00DC5518" w:rsidRPr="008A7C91">
              <w:rPr>
                <w:snapToGrid w:val="0"/>
                <w:sz w:val="24"/>
                <w:szCs w:val="24"/>
              </w:rPr>
              <w:t>Оператора-</w:t>
            </w:r>
            <w:r w:rsidR="00DC5518" w:rsidRPr="008A7C91">
              <w:rPr>
                <w:snapToGrid w:val="0"/>
                <w:sz w:val="24"/>
                <w:szCs w:val="24"/>
              </w:rPr>
              <w:lastRenderedPageBreak/>
              <w:t xml:space="preserve">консультанта </w:t>
            </w:r>
            <w:r w:rsidRPr="008A7C91">
              <w:rPr>
                <w:snapToGrid w:val="0"/>
                <w:sz w:val="24"/>
                <w:szCs w:val="24"/>
              </w:rPr>
              <w:t>(содержащейся в Заявлении о присоединении).</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1.5.</w:t>
            </w:r>
            <w:r w:rsidRPr="008A7C91">
              <w:rPr>
                <w:snapToGrid w:val="0"/>
                <w:sz w:val="24"/>
                <w:szCs w:val="24"/>
              </w:rPr>
              <w:tab/>
              <w:t xml:space="preserve">В случае акцепта Банком оферты (оферт) </w:t>
            </w:r>
            <w:r w:rsidR="00DC5518" w:rsidRPr="008A7C91">
              <w:rPr>
                <w:snapToGrid w:val="0"/>
                <w:sz w:val="24"/>
                <w:szCs w:val="24"/>
              </w:rPr>
              <w:t xml:space="preserve">Оператора-консультанта </w:t>
            </w:r>
            <w:r w:rsidRPr="008A7C91">
              <w:rPr>
                <w:snapToGrid w:val="0"/>
                <w:sz w:val="24"/>
                <w:szCs w:val="24"/>
              </w:rPr>
              <w:t xml:space="preserve">все документы, подписываемые Банком и </w:t>
            </w:r>
            <w:r w:rsidR="00DC5518" w:rsidRPr="008A7C91">
              <w:rPr>
                <w:snapToGrid w:val="0"/>
                <w:sz w:val="24"/>
                <w:szCs w:val="24"/>
              </w:rPr>
              <w:t>Оператором-консультантом</w:t>
            </w:r>
            <w:r w:rsidRPr="008A7C91">
              <w:rPr>
                <w:snapToGrid w:val="0"/>
                <w:sz w:val="24"/>
                <w:szCs w:val="24"/>
              </w:rPr>
              <w:t xml:space="preserve">, считаются оформленными в рамках статьи 152 Гражданского кодекса Республики Казахстан, то есть в письменной форме. </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1.6.</w:t>
            </w:r>
            <w:r w:rsidRPr="008A7C91">
              <w:rPr>
                <w:snapToGrid w:val="0"/>
                <w:sz w:val="24"/>
                <w:szCs w:val="24"/>
              </w:rPr>
              <w:tab/>
              <w:t xml:space="preserve">  Заявление о присоединении считается принятым/зарегистрированным, а Договор – подписанным, при подаче Заявления о присоединении в Банк</w:t>
            </w:r>
            <w:r w:rsidR="00DC5518" w:rsidRPr="008A7C91">
              <w:rPr>
                <w:snapToGrid w:val="0"/>
                <w:sz w:val="24"/>
                <w:szCs w:val="24"/>
              </w:rPr>
              <w:t>е</w:t>
            </w:r>
            <w:r w:rsidRPr="008A7C91">
              <w:rPr>
                <w:snapToGrid w:val="0"/>
                <w:sz w:val="24"/>
                <w:szCs w:val="24"/>
              </w:rPr>
              <w:t>. Внесение изменений в Договор осуществляются Банком в одностороннем порядке за исключением случаев, предусмотренных законодательством Республики Казахстан.</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Принятие/регистрация Банком Заявления</w:t>
            </w:r>
            <w:r w:rsidR="0024729F" w:rsidRPr="008A7C91">
              <w:rPr>
                <w:snapToGrid w:val="0"/>
                <w:sz w:val="24"/>
                <w:szCs w:val="24"/>
              </w:rPr>
              <w:t xml:space="preserve"> о присоединении</w:t>
            </w:r>
            <w:r w:rsidRPr="008A7C91">
              <w:rPr>
                <w:snapToGrid w:val="0"/>
                <w:sz w:val="24"/>
                <w:szCs w:val="24"/>
              </w:rPr>
              <w:t xml:space="preserve"> </w:t>
            </w:r>
            <w:r w:rsidR="00DC5518" w:rsidRPr="008A7C91">
              <w:rPr>
                <w:snapToGrid w:val="0"/>
                <w:sz w:val="24"/>
                <w:szCs w:val="24"/>
              </w:rPr>
              <w:t xml:space="preserve">Оператора-консультанта </w:t>
            </w:r>
            <w:r w:rsidRPr="008A7C91">
              <w:rPr>
                <w:snapToGrid w:val="0"/>
                <w:sz w:val="24"/>
                <w:szCs w:val="24"/>
              </w:rPr>
              <w:t>означает присоединение данного Заявления к Договору.</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1.7.</w:t>
            </w:r>
            <w:r w:rsidRPr="008A7C91">
              <w:rPr>
                <w:snapToGrid w:val="0"/>
                <w:sz w:val="24"/>
                <w:szCs w:val="24"/>
              </w:rPr>
              <w:tab/>
              <w:t xml:space="preserve">Подписанное </w:t>
            </w:r>
            <w:r w:rsidR="00DC5518" w:rsidRPr="008A7C91">
              <w:rPr>
                <w:snapToGrid w:val="0"/>
                <w:sz w:val="24"/>
                <w:szCs w:val="24"/>
              </w:rPr>
              <w:t xml:space="preserve">Оператором-консультантом </w:t>
            </w:r>
            <w:r w:rsidRPr="008A7C91">
              <w:rPr>
                <w:snapToGrid w:val="0"/>
                <w:sz w:val="24"/>
                <w:szCs w:val="24"/>
              </w:rPr>
              <w:t xml:space="preserve">Заявление о присоединении в порядке, установленном Договором, свидетельствует о том, что </w:t>
            </w:r>
            <w:r w:rsidR="00DC5518" w:rsidRPr="008A7C91">
              <w:rPr>
                <w:snapToGrid w:val="0"/>
                <w:sz w:val="24"/>
                <w:szCs w:val="24"/>
              </w:rPr>
              <w:t xml:space="preserve">Оператор-консультант </w:t>
            </w:r>
            <w:r w:rsidRPr="008A7C91">
              <w:rPr>
                <w:snapToGrid w:val="0"/>
                <w:sz w:val="24"/>
                <w:szCs w:val="24"/>
              </w:rPr>
              <w:t xml:space="preserve">получил, прочитал, понял и принял Договор в полном объеме, без каких-либо замечаний и возражений. </w:t>
            </w:r>
            <w:r w:rsidR="00DC5518" w:rsidRPr="008A7C91">
              <w:rPr>
                <w:snapToGrid w:val="0"/>
                <w:sz w:val="24"/>
                <w:szCs w:val="24"/>
              </w:rPr>
              <w:t xml:space="preserve">Оператор-консультант </w:t>
            </w:r>
            <w:r w:rsidRPr="008A7C91">
              <w:rPr>
                <w:snapToGrid w:val="0"/>
                <w:sz w:val="24"/>
                <w:szCs w:val="24"/>
              </w:rPr>
              <w:t xml:space="preserve">не вправе ссылаться на отсутствие его подписи на настоящем Договоре, как на доказательство того, что Договор не был им получен/прочитан/понят/принят, если у Банка имеется Заявление, подписанное </w:t>
            </w:r>
            <w:r w:rsidR="00DC5518" w:rsidRPr="008A7C91">
              <w:rPr>
                <w:snapToGrid w:val="0"/>
                <w:sz w:val="24"/>
                <w:szCs w:val="24"/>
              </w:rPr>
              <w:t xml:space="preserve">Оператором-консультантом </w:t>
            </w:r>
            <w:r w:rsidRPr="008A7C91">
              <w:rPr>
                <w:snapToGrid w:val="0"/>
                <w:sz w:val="24"/>
                <w:szCs w:val="24"/>
              </w:rPr>
              <w:t xml:space="preserve">в порядке, установленном Договором. Подписывая Заявление, </w:t>
            </w:r>
            <w:r w:rsidR="00DC5518" w:rsidRPr="008A7C91">
              <w:rPr>
                <w:snapToGrid w:val="0"/>
                <w:sz w:val="24"/>
                <w:szCs w:val="24"/>
              </w:rPr>
              <w:t xml:space="preserve">Оператор-консультант </w:t>
            </w:r>
            <w:r w:rsidRPr="008A7C91">
              <w:rPr>
                <w:snapToGrid w:val="0"/>
                <w:sz w:val="24"/>
                <w:szCs w:val="24"/>
              </w:rPr>
              <w:t xml:space="preserve">принимает на себя все условия оказания услуги и присоединяется к настоящему Договору, а также подтверждает, что все положения настоящего Договора в полной мере соответствуют интересам и волеизъявлению </w:t>
            </w:r>
            <w:r w:rsidR="00DC5518" w:rsidRPr="008A7C91">
              <w:rPr>
                <w:snapToGrid w:val="0"/>
                <w:sz w:val="24"/>
                <w:szCs w:val="24"/>
              </w:rPr>
              <w:t>Оператора-консультанта</w:t>
            </w:r>
            <w:r w:rsidRPr="008A7C91">
              <w:rPr>
                <w:snapToGrid w:val="0"/>
                <w:sz w:val="24"/>
                <w:szCs w:val="24"/>
              </w:rPr>
              <w:t xml:space="preserve">.  </w:t>
            </w:r>
            <w:r w:rsidR="00DC5518" w:rsidRPr="008A7C91">
              <w:rPr>
                <w:snapToGrid w:val="0"/>
                <w:sz w:val="24"/>
                <w:szCs w:val="24"/>
              </w:rPr>
              <w:t xml:space="preserve"> </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1.8.</w:t>
            </w:r>
            <w:r w:rsidRPr="008A7C91">
              <w:rPr>
                <w:snapToGrid w:val="0"/>
                <w:sz w:val="24"/>
                <w:szCs w:val="24"/>
              </w:rPr>
              <w:tab/>
              <w:t xml:space="preserve">Стандартные условия, а также упомянутые в них приложения, заявления, принятые/ зарегистрированные Банком, формы/шаблоны, и иные документы представляют собой единый правовой документ и являются неотъемлемыми частями друг друга. Банк и </w:t>
            </w:r>
            <w:r w:rsidR="00DC5518" w:rsidRPr="008A7C91">
              <w:rPr>
                <w:snapToGrid w:val="0"/>
                <w:sz w:val="24"/>
                <w:szCs w:val="24"/>
              </w:rPr>
              <w:t xml:space="preserve">Оператор-консультант </w:t>
            </w:r>
            <w:r w:rsidRPr="008A7C91">
              <w:rPr>
                <w:snapToGrid w:val="0"/>
                <w:sz w:val="24"/>
                <w:szCs w:val="24"/>
              </w:rPr>
              <w:t xml:space="preserve">безусловно согласны с тем, что условия оказания Банку услуг в рамках Договора осуществляются на </w:t>
            </w:r>
            <w:r w:rsidRPr="008A7C91">
              <w:rPr>
                <w:snapToGrid w:val="0"/>
                <w:sz w:val="24"/>
                <w:szCs w:val="24"/>
              </w:rPr>
              <w:lastRenderedPageBreak/>
              <w:t xml:space="preserve">добровольных началах в соответствии с законодательством Республики Казахстан, внутренними документами Банка. </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1.9.</w:t>
            </w:r>
            <w:r w:rsidRPr="008A7C91">
              <w:rPr>
                <w:snapToGrid w:val="0"/>
                <w:sz w:val="24"/>
                <w:szCs w:val="24"/>
              </w:rPr>
              <w:tab/>
              <w:t xml:space="preserve">Договор считается заключенным со дня </w:t>
            </w:r>
            <w:r w:rsidR="0024729F" w:rsidRPr="008A7C91">
              <w:rPr>
                <w:snapToGrid w:val="0"/>
                <w:sz w:val="24"/>
                <w:szCs w:val="24"/>
              </w:rPr>
              <w:t>регистрация Банком Заявления о присоединении,</w:t>
            </w:r>
            <w:r w:rsidR="0024729F" w:rsidRPr="008A7C91">
              <w:rPr>
                <w:rFonts w:eastAsiaTheme="minorHAnsi"/>
                <w:snapToGrid w:val="0"/>
                <w:sz w:val="24"/>
                <w:szCs w:val="24"/>
                <w:lang w:eastAsia="en-US"/>
              </w:rPr>
              <w:t xml:space="preserve"> </w:t>
            </w:r>
            <w:r w:rsidR="0024729F" w:rsidRPr="008A7C91">
              <w:rPr>
                <w:snapToGrid w:val="0"/>
                <w:sz w:val="24"/>
                <w:szCs w:val="24"/>
              </w:rPr>
              <w:t>подписанного Оператором-консультантом</w:t>
            </w:r>
            <w:r w:rsidRPr="008A7C91">
              <w:rPr>
                <w:snapToGrid w:val="0"/>
                <w:sz w:val="24"/>
                <w:szCs w:val="24"/>
              </w:rPr>
              <w:t>.</w:t>
            </w:r>
          </w:p>
          <w:p w:rsidR="00F55CC9" w:rsidRPr="008A7C91" w:rsidRDefault="00F55CC9"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После вышеуказанного факта заключения настоящего Договора в соответствии с положениями настоящей Главы Договора, Стороны приобретают права, принимают на себя все соответствующие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согласно требованиям законодательства Республики Казахстан и внутренних документов Банка.</w:t>
            </w:r>
          </w:p>
          <w:p w:rsidR="00F55CC9" w:rsidRPr="008A7C91" w:rsidRDefault="00F55CC9" w:rsidP="00FD1FA0">
            <w:pPr>
              <w:tabs>
                <w:tab w:val="left" w:pos="493"/>
                <w:tab w:val="left" w:pos="918"/>
                <w:tab w:val="left" w:pos="4851"/>
              </w:tabs>
              <w:spacing w:before="120" w:after="120"/>
              <w:jc w:val="both"/>
              <w:rPr>
                <w:snapToGrid w:val="0"/>
                <w:sz w:val="24"/>
                <w:szCs w:val="24"/>
              </w:rPr>
            </w:pPr>
          </w:p>
          <w:p w:rsidR="00F55CC9" w:rsidRPr="008A7C91" w:rsidRDefault="00F55CC9" w:rsidP="00FD1FA0">
            <w:pPr>
              <w:tabs>
                <w:tab w:val="left" w:pos="493"/>
                <w:tab w:val="left" w:pos="4851"/>
              </w:tabs>
              <w:spacing w:before="120" w:after="120"/>
              <w:jc w:val="center"/>
              <w:rPr>
                <w:b/>
                <w:snapToGrid w:val="0"/>
                <w:sz w:val="24"/>
                <w:szCs w:val="24"/>
              </w:rPr>
            </w:pPr>
            <w:r w:rsidRPr="008A7C91">
              <w:rPr>
                <w:b/>
                <w:snapToGrid w:val="0"/>
                <w:sz w:val="24"/>
                <w:szCs w:val="24"/>
              </w:rPr>
              <w:t>Глава 2. Предмет Договора</w:t>
            </w:r>
          </w:p>
          <w:p w:rsidR="0024729F" w:rsidRPr="008A7C91" w:rsidRDefault="0024729F"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2.1. В соответствии с условиями Договора Банк поручает и оплачивает Оператору-консультанту вознаграждение, а Оператор-консультант, принимает на себя обязательства оказывать Банку услуги</w:t>
            </w:r>
            <w:r w:rsidR="00467ACA" w:rsidRPr="008A7C91">
              <w:rPr>
                <w:snapToGrid w:val="0"/>
                <w:sz w:val="24"/>
                <w:szCs w:val="24"/>
              </w:rPr>
              <w:t xml:space="preserve"> по</w:t>
            </w:r>
            <w:r w:rsidRPr="008A7C91">
              <w:rPr>
                <w:snapToGrid w:val="0"/>
                <w:sz w:val="24"/>
                <w:szCs w:val="24"/>
              </w:rPr>
              <w:t xml:space="preserve">: </w:t>
            </w:r>
          </w:p>
          <w:p w:rsidR="0024729F" w:rsidRPr="00A93910" w:rsidRDefault="0024729F" w:rsidP="00FD1FA0">
            <w:pPr>
              <w:pStyle w:val="ab"/>
              <w:numPr>
                <w:ilvl w:val="0"/>
                <w:numId w:val="30"/>
              </w:numPr>
              <w:tabs>
                <w:tab w:val="left" w:pos="709"/>
                <w:tab w:val="left" w:pos="918"/>
                <w:tab w:val="left" w:pos="4851"/>
              </w:tabs>
              <w:spacing w:before="120" w:after="120"/>
              <w:jc w:val="both"/>
              <w:rPr>
                <w:snapToGrid w:val="0"/>
                <w:sz w:val="24"/>
                <w:szCs w:val="24"/>
              </w:rPr>
            </w:pPr>
            <w:r w:rsidRPr="00A93910">
              <w:rPr>
                <w:snapToGrid w:val="0"/>
                <w:sz w:val="24"/>
                <w:szCs w:val="24"/>
              </w:rPr>
              <w:t xml:space="preserve">представлению услуги по привлечению клиентов согласно </w:t>
            </w:r>
            <w:r w:rsidR="00467ACA" w:rsidRPr="00A93910">
              <w:rPr>
                <w:snapToGrid w:val="0"/>
                <w:sz w:val="24"/>
                <w:szCs w:val="24"/>
              </w:rPr>
              <w:t>главы</w:t>
            </w:r>
            <w:r w:rsidRPr="00A93910">
              <w:rPr>
                <w:snapToGrid w:val="0"/>
                <w:sz w:val="24"/>
                <w:szCs w:val="24"/>
              </w:rPr>
              <w:t xml:space="preserve"> 3 Договора; </w:t>
            </w:r>
          </w:p>
          <w:p w:rsidR="0024729F" w:rsidRPr="00A93910" w:rsidRDefault="0024729F" w:rsidP="00FD1FA0">
            <w:pPr>
              <w:pStyle w:val="ab"/>
              <w:numPr>
                <w:ilvl w:val="0"/>
                <w:numId w:val="30"/>
              </w:numPr>
              <w:tabs>
                <w:tab w:val="left" w:pos="709"/>
                <w:tab w:val="left" w:pos="918"/>
                <w:tab w:val="left" w:pos="4851"/>
              </w:tabs>
              <w:spacing w:before="120" w:after="120"/>
              <w:jc w:val="both"/>
              <w:rPr>
                <w:snapToGrid w:val="0"/>
                <w:sz w:val="24"/>
                <w:szCs w:val="24"/>
              </w:rPr>
            </w:pPr>
            <w:r w:rsidRPr="00A93910">
              <w:rPr>
                <w:snapToGrid w:val="0"/>
                <w:sz w:val="24"/>
                <w:szCs w:val="24"/>
              </w:rPr>
              <w:t>привлечению клиентов путем назначения встреч для дальнейшего открытия депозитов агентами Банка.</w:t>
            </w:r>
          </w:p>
          <w:p w:rsidR="0024729F" w:rsidRPr="008A7C91" w:rsidRDefault="0024729F"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 xml:space="preserve">2.2. В соответствии с </w:t>
            </w:r>
            <w:r w:rsidR="00467ACA" w:rsidRPr="008A7C91">
              <w:rPr>
                <w:snapToGrid w:val="0"/>
                <w:sz w:val="24"/>
                <w:szCs w:val="24"/>
              </w:rPr>
              <w:t>условиями</w:t>
            </w:r>
            <w:r w:rsidRPr="008A7C91">
              <w:rPr>
                <w:snapToGrid w:val="0"/>
                <w:sz w:val="24"/>
                <w:szCs w:val="24"/>
              </w:rPr>
              <w:t xml:space="preserve"> Договора Банк поручает, а Оператор-консультант принимает на себя обязательства добросовестно и в полном объеме оказывать услуги в пользу Банка.   </w:t>
            </w:r>
          </w:p>
          <w:p w:rsidR="0024729F" w:rsidRPr="008A7C91" w:rsidRDefault="002F366A" w:rsidP="00FD1FA0">
            <w:pPr>
              <w:tabs>
                <w:tab w:val="left" w:pos="918"/>
                <w:tab w:val="left" w:pos="993"/>
                <w:tab w:val="left" w:pos="4851"/>
              </w:tabs>
              <w:spacing w:before="120" w:after="120"/>
              <w:ind w:firstLine="426"/>
              <w:jc w:val="both"/>
              <w:rPr>
                <w:snapToGrid w:val="0"/>
                <w:sz w:val="24"/>
                <w:szCs w:val="24"/>
              </w:rPr>
            </w:pPr>
            <w:r w:rsidRPr="008A7C91">
              <w:rPr>
                <w:snapToGrid w:val="0"/>
                <w:sz w:val="24"/>
                <w:szCs w:val="24"/>
              </w:rPr>
              <w:t xml:space="preserve">2.3. </w:t>
            </w:r>
            <w:r w:rsidR="0024729F" w:rsidRPr="008A7C91">
              <w:rPr>
                <w:snapToGrid w:val="0"/>
                <w:sz w:val="24"/>
                <w:szCs w:val="24"/>
              </w:rPr>
              <w:t xml:space="preserve">Услуги должны осуществляться Оператором-консультантом в строгом соответствии с Правилами организации работы </w:t>
            </w:r>
            <w:r w:rsidR="00467ACA" w:rsidRPr="008A7C91">
              <w:rPr>
                <w:snapToGrid w:val="0"/>
                <w:sz w:val="24"/>
                <w:szCs w:val="24"/>
              </w:rPr>
              <w:t>Операторов-</w:t>
            </w:r>
            <w:r w:rsidR="0024729F" w:rsidRPr="008A7C91">
              <w:rPr>
                <w:snapToGrid w:val="0"/>
                <w:sz w:val="24"/>
                <w:szCs w:val="24"/>
              </w:rPr>
              <w:t>консультантов и агентов в Банке (далее – Правила) и условиями настоящего Договора.</w:t>
            </w:r>
          </w:p>
          <w:p w:rsidR="0024729F" w:rsidRPr="008A7C91" w:rsidRDefault="0024729F" w:rsidP="00FD1FA0">
            <w:pPr>
              <w:tabs>
                <w:tab w:val="left" w:pos="493"/>
                <w:tab w:val="left" w:pos="918"/>
                <w:tab w:val="left" w:pos="4851"/>
              </w:tabs>
              <w:spacing w:before="120" w:after="120"/>
              <w:ind w:firstLine="426"/>
              <w:jc w:val="both"/>
              <w:rPr>
                <w:snapToGrid w:val="0"/>
                <w:sz w:val="24"/>
                <w:szCs w:val="24"/>
              </w:rPr>
            </w:pPr>
            <w:r w:rsidRPr="008A7C91">
              <w:rPr>
                <w:snapToGrid w:val="0"/>
                <w:sz w:val="24"/>
                <w:szCs w:val="24"/>
              </w:rPr>
              <w:t xml:space="preserve">2.4. Банк обязуется принять и оплатить услуги Оператора-консультанта в соответствии с условиями Договора. </w:t>
            </w:r>
          </w:p>
          <w:p w:rsidR="0024729F" w:rsidRPr="008A7C91" w:rsidRDefault="00602FD3" w:rsidP="00FD1FA0">
            <w:pPr>
              <w:tabs>
                <w:tab w:val="left" w:pos="493"/>
                <w:tab w:val="left" w:pos="918"/>
                <w:tab w:val="left" w:pos="4851"/>
              </w:tabs>
              <w:spacing w:before="120" w:after="120"/>
              <w:ind w:firstLine="426"/>
              <w:jc w:val="both"/>
              <w:rPr>
                <w:snapToGrid w:val="0"/>
                <w:sz w:val="24"/>
                <w:szCs w:val="24"/>
              </w:rPr>
            </w:pPr>
            <w:r w:rsidRPr="00602FD3">
              <w:rPr>
                <w:snapToGrid w:val="0"/>
                <w:sz w:val="24"/>
                <w:szCs w:val="24"/>
                <w:u w:val="single"/>
                <w:lang w:val="kk-KZ"/>
              </w:rPr>
              <w:t xml:space="preserve"> </w:t>
            </w:r>
            <w:r w:rsidR="0024729F" w:rsidRPr="008A7C91">
              <w:rPr>
                <w:snapToGrid w:val="0"/>
                <w:sz w:val="24"/>
                <w:szCs w:val="24"/>
              </w:rPr>
              <w:t>Представителем Банка при взаимодействии с Оператором-консультантом выступает Департамент дистанционного обслуживания Банка</w:t>
            </w:r>
            <w:r w:rsidR="00182AFF" w:rsidRPr="008A7C91">
              <w:rPr>
                <w:snapToGrid w:val="0"/>
                <w:sz w:val="24"/>
                <w:szCs w:val="24"/>
              </w:rPr>
              <w:t xml:space="preserve"> (далее - Департамент)</w:t>
            </w:r>
            <w:r w:rsidR="0024729F" w:rsidRPr="008A7C91">
              <w:rPr>
                <w:snapToGrid w:val="0"/>
                <w:sz w:val="24"/>
                <w:szCs w:val="24"/>
              </w:rPr>
              <w:t>.</w:t>
            </w:r>
          </w:p>
          <w:p w:rsidR="00513CD8" w:rsidRPr="008A7C91" w:rsidRDefault="00513CD8" w:rsidP="00612836">
            <w:pPr>
              <w:tabs>
                <w:tab w:val="left" w:pos="493"/>
                <w:tab w:val="left" w:pos="4851"/>
              </w:tabs>
              <w:spacing w:before="120" w:after="120"/>
              <w:rPr>
                <w:b/>
                <w:snapToGrid w:val="0"/>
                <w:sz w:val="24"/>
                <w:szCs w:val="24"/>
              </w:rPr>
            </w:pPr>
          </w:p>
          <w:p w:rsidR="00F55CC9" w:rsidRPr="008A7C91" w:rsidRDefault="00F55CC9" w:rsidP="00FD1FA0">
            <w:pPr>
              <w:tabs>
                <w:tab w:val="left" w:pos="493"/>
                <w:tab w:val="left" w:pos="4851"/>
              </w:tabs>
              <w:spacing w:before="120" w:after="120"/>
              <w:jc w:val="center"/>
              <w:rPr>
                <w:b/>
                <w:snapToGrid w:val="0"/>
                <w:sz w:val="24"/>
                <w:szCs w:val="24"/>
              </w:rPr>
            </w:pPr>
            <w:r w:rsidRPr="008A7C91">
              <w:rPr>
                <w:b/>
                <w:snapToGrid w:val="0"/>
                <w:sz w:val="24"/>
                <w:szCs w:val="24"/>
              </w:rPr>
              <w:t>Глава 3. П</w:t>
            </w:r>
            <w:r w:rsidR="00467ACA" w:rsidRPr="008A7C91">
              <w:rPr>
                <w:b/>
                <w:snapToGrid w:val="0"/>
                <w:sz w:val="24"/>
                <w:szCs w:val="24"/>
              </w:rPr>
              <w:t>еречень услуг, п</w:t>
            </w:r>
            <w:r w:rsidRPr="008A7C91">
              <w:rPr>
                <w:b/>
                <w:snapToGrid w:val="0"/>
                <w:sz w:val="24"/>
                <w:szCs w:val="24"/>
              </w:rPr>
              <w:t>орядок и условия оказания услуг</w:t>
            </w:r>
          </w:p>
          <w:p w:rsidR="00272E41" w:rsidRPr="008A7C91" w:rsidRDefault="00BC403A" w:rsidP="00FD1FA0">
            <w:pPr>
              <w:tabs>
                <w:tab w:val="left" w:pos="493"/>
                <w:tab w:val="left" w:pos="918"/>
                <w:tab w:val="left" w:pos="4851"/>
              </w:tabs>
              <w:spacing w:before="120" w:after="120"/>
              <w:ind w:firstLine="426"/>
              <w:jc w:val="both"/>
              <w:rPr>
                <w:sz w:val="24"/>
                <w:szCs w:val="24"/>
              </w:rPr>
            </w:pPr>
            <w:r w:rsidRPr="008A7C91">
              <w:rPr>
                <w:sz w:val="24"/>
                <w:szCs w:val="24"/>
              </w:rPr>
              <w:t>3.1.</w:t>
            </w:r>
            <w:r w:rsidR="00AF76B9" w:rsidRPr="008A7C91">
              <w:rPr>
                <w:sz w:val="24"/>
                <w:szCs w:val="24"/>
              </w:rPr>
              <w:t xml:space="preserve"> </w:t>
            </w:r>
            <w:r w:rsidR="00D227C3" w:rsidRPr="009D129A">
              <w:rPr>
                <w:sz w:val="24"/>
                <w:szCs w:val="24"/>
              </w:rPr>
              <w:t>Услуги,</w:t>
            </w:r>
            <w:r w:rsidR="008116BB" w:rsidRPr="009D129A">
              <w:rPr>
                <w:sz w:val="24"/>
                <w:szCs w:val="24"/>
              </w:rPr>
              <w:t xml:space="preserve"> оказываемы</w:t>
            </w:r>
            <w:r w:rsidR="00D227C3" w:rsidRPr="009D129A">
              <w:rPr>
                <w:sz w:val="24"/>
                <w:szCs w:val="24"/>
              </w:rPr>
              <w:t>е</w:t>
            </w:r>
            <w:r w:rsidR="008116BB" w:rsidRPr="009D129A">
              <w:rPr>
                <w:sz w:val="24"/>
                <w:szCs w:val="24"/>
              </w:rPr>
              <w:t xml:space="preserve"> Оператор</w:t>
            </w:r>
            <w:r w:rsidR="00D227C3" w:rsidRPr="009D129A">
              <w:rPr>
                <w:sz w:val="24"/>
                <w:szCs w:val="24"/>
              </w:rPr>
              <w:t>ом</w:t>
            </w:r>
            <w:r w:rsidR="008116BB" w:rsidRPr="009D129A">
              <w:rPr>
                <w:sz w:val="24"/>
                <w:szCs w:val="24"/>
              </w:rPr>
              <w:t>-консультант</w:t>
            </w:r>
            <w:r w:rsidR="00D227C3" w:rsidRPr="009D129A">
              <w:rPr>
                <w:sz w:val="24"/>
                <w:szCs w:val="24"/>
              </w:rPr>
              <w:t xml:space="preserve">ом </w:t>
            </w:r>
            <w:r w:rsidR="008116BB" w:rsidRPr="009D129A">
              <w:rPr>
                <w:sz w:val="24"/>
                <w:szCs w:val="24"/>
              </w:rPr>
              <w:t xml:space="preserve">указаны в </w:t>
            </w:r>
            <w:r w:rsidR="00AF76B9" w:rsidRPr="009D129A">
              <w:rPr>
                <w:sz w:val="24"/>
                <w:szCs w:val="24"/>
              </w:rPr>
              <w:t>Перечн</w:t>
            </w:r>
            <w:r w:rsidR="008116BB" w:rsidRPr="009D129A">
              <w:rPr>
                <w:sz w:val="24"/>
                <w:szCs w:val="24"/>
              </w:rPr>
              <w:t xml:space="preserve">ях услуг, </w:t>
            </w:r>
            <w:r w:rsidR="00AF76B9" w:rsidRPr="009D129A">
              <w:rPr>
                <w:sz w:val="24"/>
                <w:szCs w:val="24"/>
              </w:rPr>
              <w:t>явля</w:t>
            </w:r>
            <w:r w:rsidR="00272E41" w:rsidRPr="009D129A">
              <w:rPr>
                <w:sz w:val="24"/>
                <w:szCs w:val="24"/>
              </w:rPr>
              <w:t>ю</w:t>
            </w:r>
            <w:r w:rsidR="008116BB" w:rsidRPr="009D129A">
              <w:rPr>
                <w:sz w:val="24"/>
                <w:szCs w:val="24"/>
              </w:rPr>
              <w:t>щих</w:t>
            </w:r>
            <w:r w:rsidR="00AF76B9" w:rsidRPr="009D129A">
              <w:rPr>
                <w:sz w:val="24"/>
                <w:szCs w:val="24"/>
              </w:rPr>
              <w:t xml:space="preserve">ся </w:t>
            </w:r>
            <w:r w:rsidR="00A30AD1" w:rsidRPr="009D129A">
              <w:rPr>
                <w:sz w:val="24"/>
                <w:szCs w:val="24"/>
              </w:rPr>
              <w:t>П</w:t>
            </w:r>
            <w:r w:rsidR="00AF76B9" w:rsidRPr="009D129A">
              <w:rPr>
                <w:sz w:val="24"/>
                <w:szCs w:val="24"/>
              </w:rPr>
              <w:t>риложени</w:t>
            </w:r>
            <w:r w:rsidR="008116BB" w:rsidRPr="009D129A">
              <w:rPr>
                <w:sz w:val="24"/>
                <w:szCs w:val="24"/>
              </w:rPr>
              <w:t>я</w:t>
            </w:r>
            <w:r w:rsidR="00AF76B9" w:rsidRPr="009D129A">
              <w:rPr>
                <w:sz w:val="24"/>
                <w:szCs w:val="24"/>
              </w:rPr>
              <w:t>м</w:t>
            </w:r>
            <w:r w:rsidR="008116BB" w:rsidRPr="009D129A">
              <w:rPr>
                <w:sz w:val="24"/>
                <w:szCs w:val="24"/>
              </w:rPr>
              <w:t>и</w:t>
            </w:r>
            <w:r w:rsidR="00A30AD1" w:rsidRPr="009D129A">
              <w:rPr>
                <w:sz w:val="24"/>
                <w:szCs w:val="24"/>
              </w:rPr>
              <w:t xml:space="preserve"> №2, №3, №4, №5</w:t>
            </w:r>
            <w:r w:rsidR="00182C5E" w:rsidRPr="009D129A">
              <w:rPr>
                <w:sz w:val="24"/>
                <w:szCs w:val="24"/>
              </w:rPr>
              <w:t>, №6</w:t>
            </w:r>
            <w:r w:rsidR="000272BA">
              <w:rPr>
                <w:sz w:val="24"/>
                <w:szCs w:val="24"/>
              </w:rPr>
              <w:t>, №6-1</w:t>
            </w:r>
            <w:r w:rsidR="00AF76B9" w:rsidRPr="009D129A">
              <w:rPr>
                <w:sz w:val="24"/>
                <w:szCs w:val="24"/>
              </w:rPr>
              <w:t xml:space="preserve"> к </w:t>
            </w:r>
            <w:r w:rsidR="00272E41" w:rsidRPr="009D129A">
              <w:rPr>
                <w:sz w:val="24"/>
                <w:szCs w:val="24"/>
              </w:rPr>
              <w:t>настоящему Договору.</w:t>
            </w:r>
          </w:p>
          <w:p w:rsidR="000272BA" w:rsidRDefault="00BC403A" w:rsidP="00FD1FA0">
            <w:pPr>
              <w:tabs>
                <w:tab w:val="left" w:pos="0"/>
                <w:tab w:val="left" w:pos="788"/>
                <w:tab w:val="left" w:pos="4851"/>
              </w:tabs>
              <w:spacing w:after="120"/>
              <w:ind w:right="176" w:firstLine="352"/>
              <w:jc w:val="both"/>
              <w:rPr>
                <w:sz w:val="24"/>
                <w:szCs w:val="24"/>
              </w:rPr>
            </w:pPr>
            <w:r w:rsidRPr="008A7C91">
              <w:rPr>
                <w:sz w:val="24"/>
                <w:szCs w:val="24"/>
              </w:rPr>
              <w:t>Оператор-консультант</w:t>
            </w:r>
            <w:r w:rsidR="00AF76B9" w:rsidRPr="008A7C91">
              <w:rPr>
                <w:sz w:val="24"/>
                <w:szCs w:val="24"/>
              </w:rPr>
              <w:t xml:space="preserve"> при подписании</w:t>
            </w:r>
            <w:r w:rsidR="00AF76B9" w:rsidRPr="008A7C91">
              <w:rPr>
                <w:rFonts w:asciiTheme="minorHAnsi" w:eastAsiaTheme="minorHAnsi" w:hAnsiTheme="minorHAnsi" w:cstheme="minorBidi"/>
                <w:sz w:val="24"/>
                <w:szCs w:val="24"/>
                <w:lang w:eastAsia="en-US"/>
              </w:rPr>
              <w:t xml:space="preserve"> </w:t>
            </w:r>
            <w:r w:rsidR="00AF76B9" w:rsidRPr="008A7C91">
              <w:rPr>
                <w:sz w:val="24"/>
                <w:szCs w:val="24"/>
              </w:rPr>
              <w:t xml:space="preserve">Заявления о присоединении должен </w:t>
            </w:r>
            <w:r w:rsidR="00272E41" w:rsidRPr="008A7C91">
              <w:rPr>
                <w:sz w:val="24"/>
                <w:szCs w:val="24"/>
              </w:rPr>
              <w:t>указать</w:t>
            </w:r>
            <w:r w:rsidR="008116BB" w:rsidRPr="008A7C91">
              <w:rPr>
                <w:sz w:val="24"/>
                <w:szCs w:val="24"/>
              </w:rPr>
              <w:t xml:space="preserve"> в Заявлении о присоединении</w:t>
            </w:r>
            <w:r w:rsidR="00272E41" w:rsidRPr="008A7C91">
              <w:rPr>
                <w:sz w:val="24"/>
                <w:szCs w:val="24"/>
              </w:rPr>
              <w:t xml:space="preserve"> соответствующий номер Приложения </w:t>
            </w:r>
            <w:r w:rsidR="008116BB" w:rsidRPr="008A7C91">
              <w:rPr>
                <w:sz w:val="24"/>
                <w:szCs w:val="24"/>
              </w:rPr>
              <w:t>к Договору "Перечень услуг"</w:t>
            </w:r>
          </w:p>
          <w:p w:rsidR="00272E41" w:rsidRPr="008A7C91" w:rsidRDefault="000272BA" w:rsidP="000272BA">
            <w:pPr>
              <w:tabs>
                <w:tab w:val="left" w:pos="0"/>
                <w:tab w:val="left" w:pos="788"/>
              </w:tabs>
              <w:spacing w:after="120"/>
              <w:ind w:right="176"/>
              <w:jc w:val="both"/>
              <w:rPr>
                <w:sz w:val="24"/>
                <w:szCs w:val="24"/>
              </w:rPr>
            </w:pPr>
            <w:r>
              <w:rPr>
                <w:i/>
                <w:color w:val="0000FF"/>
                <w:sz w:val="24"/>
                <w:szCs w:val="24"/>
              </w:rPr>
              <w:t xml:space="preserve">(пункт 3.1. </w:t>
            </w:r>
            <w:r w:rsidR="00124952">
              <w:rPr>
                <w:i/>
                <w:color w:val="0000FF"/>
                <w:sz w:val="24"/>
                <w:szCs w:val="24"/>
              </w:rPr>
              <w:t>изменен</w:t>
            </w:r>
            <w:r>
              <w:rPr>
                <w:i/>
                <w:color w:val="0000FF"/>
                <w:sz w:val="24"/>
                <w:szCs w:val="24"/>
              </w:rPr>
              <w:t xml:space="preserve"> РП № 108 от 12.07.2022 г.)</w:t>
            </w:r>
            <w:r w:rsidR="008116BB" w:rsidRPr="008A7C91">
              <w:rPr>
                <w:sz w:val="24"/>
                <w:szCs w:val="24"/>
              </w:rPr>
              <w:t>.</w:t>
            </w:r>
            <w:r w:rsidR="00272E41" w:rsidRPr="008A7C91">
              <w:rPr>
                <w:sz w:val="24"/>
                <w:szCs w:val="24"/>
              </w:rPr>
              <w:t xml:space="preserve"> </w:t>
            </w:r>
          </w:p>
          <w:p w:rsidR="00BC403A" w:rsidRPr="008A7C91" w:rsidRDefault="00BC403A" w:rsidP="00FD1FA0">
            <w:pPr>
              <w:tabs>
                <w:tab w:val="left" w:pos="993"/>
                <w:tab w:val="left" w:pos="4851"/>
              </w:tabs>
              <w:ind w:right="34" w:firstLine="425"/>
              <w:jc w:val="center"/>
              <w:rPr>
                <w:b/>
                <w:snapToGrid w:val="0"/>
                <w:sz w:val="24"/>
                <w:szCs w:val="24"/>
              </w:rPr>
            </w:pPr>
          </w:p>
          <w:p w:rsidR="00467ACA" w:rsidRPr="008A7C91" w:rsidRDefault="00467ACA" w:rsidP="00FD1FA0">
            <w:pPr>
              <w:tabs>
                <w:tab w:val="left" w:pos="993"/>
                <w:tab w:val="left" w:pos="4851"/>
              </w:tabs>
              <w:ind w:right="34" w:firstLine="425"/>
              <w:jc w:val="center"/>
              <w:rPr>
                <w:b/>
                <w:snapToGrid w:val="0"/>
                <w:sz w:val="24"/>
                <w:szCs w:val="24"/>
              </w:rPr>
            </w:pPr>
            <w:r w:rsidRPr="008A7C91">
              <w:rPr>
                <w:b/>
                <w:snapToGrid w:val="0"/>
                <w:sz w:val="24"/>
                <w:szCs w:val="24"/>
              </w:rPr>
              <w:t xml:space="preserve">Глава 4. Права и обязанности </w:t>
            </w:r>
          </w:p>
          <w:p w:rsidR="00467ACA" w:rsidRPr="008A7C91" w:rsidRDefault="00467ACA" w:rsidP="00FD1FA0">
            <w:pPr>
              <w:tabs>
                <w:tab w:val="left" w:pos="993"/>
                <w:tab w:val="left" w:pos="4851"/>
              </w:tabs>
              <w:ind w:right="34" w:firstLine="425"/>
              <w:jc w:val="center"/>
              <w:rPr>
                <w:b/>
                <w:snapToGrid w:val="0"/>
                <w:sz w:val="24"/>
                <w:szCs w:val="24"/>
              </w:rPr>
            </w:pPr>
            <w:r w:rsidRPr="008A7C91">
              <w:rPr>
                <w:b/>
                <w:snapToGrid w:val="0"/>
                <w:sz w:val="24"/>
                <w:szCs w:val="24"/>
              </w:rPr>
              <w:t>Оператора-консультанта</w:t>
            </w:r>
          </w:p>
          <w:p w:rsidR="00467ACA" w:rsidRPr="008A7C91" w:rsidRDefault="00467ACA" w:rsidP="00FD1FA0">
            <w:pPr>
              <w:tabs>
                <w:tab w:val="left" w:pos="993"/>
                <w:tab w:val="left" w:pos="4851"/>
              </w:tabs>
              <w:spacing w:after="120"/>
              <w:ind w:right="34" w:firstLine="426"/>
              <w:jc w:val="center"/>
              <w:rPr>
                <w:b/>
                <w:snapToGrid w:val="0"/>
                <w:sz w:val="24"/>
                <w:szCs w:val="24"/>
              </w:rPr>
            </w:pPr>
          </w:p>
          <w:p w:rsidR="00182AFF" w:rsidRPr="008A7C91" w:rsidRDefault="00467ACA" w:rsidP="00612836">
            <w:pPr>
              <w:tabs>
                <w:tab w:val="left" w:pos="0"/>
                <w:tab w:val="left" w:pos="459"/>
                <w:tab w:val="left" w:pos="884"/>
                <w:tab w:val="left" w:pos="4851"/>
              </w:tabs>
              <w:spacing w:after="120"/>
              <w:ind w:right="34" w:firstLine="425"/>
              <w:jc w:val="both"/>
              <w:rPr>
                <w:b/>
                <w:sz w:val="24"/>
                <w:szCs w:val="24"/>
              </w:rPr>
            </w:pPr>
            <w:r w:rsidRPr="008A7C91">
              <w:rPr>
                <w:b/>
                <w:sz w:val="24"/>
                <w:szCs w:val="24"/>
              </w:rPr>
              <w:t xml:space="preserve">4.1. </w:t>
            </w:r>
            <w:r w:rsidRPr="008A7C91">
              <w:rPr>
                <w:b/>
                <w:snapToGrid w:val="0"/>
                <w:sz w:val="24"/>
                <w:szCs w:val="24"/>
              </w:rPr>
              <w:t>Оператор</w:t>
            </w:r>
            <w:r w:rsidRPr="008A7C91">
              <w:rPr>
                <w:b/>
                <w:sz w:val="24"/>
                <w:szCs w:val="24"/>
              </w:rPr>
              <w:t>-консультант имеет право</w:t>
            </w:r>
            <w:r w:rsidR="00182AFF" w:rsidRPr="008A7C91">
              <w:rPr>
                <w:b/>
                <w:sz w:val="24"/>
                <w:szCs w:val="24"/>
              </w:rPr>
              <w:t>:</w:t>
            </w:r>
          </w:p>
          <w:p w:rsidR="00D61678" w:rsidRDefault="00467ACA" w:rsidP="00612836">
            <w:pPr>
              <w:pStyle w:val="ab"/>
              <w:numPr>
                <w:ilvl w:val="0"/>
                <w:numId w:val="31"/>
              </w:numPr>
              <w:tabs>
                <w:tab w:val="left" w:pos="0"/>
                <w:tab w:val="left" w:pos="459"/>
                <w:tab w:val="left" w:pos="743"/>
                <w:tab w:val="left" w:pos="1276"/>
                <w:tab w:val="left" w:pos="1560"/>
                <w:tab w:val="left" w:pos="4851"/>
              </w:tabs>
              <w:spacing w:after="120"/>
              <w:ind w:left="34" w:right="34" w:firstLine="326"/>
              <w:jc w:val="both"/>
              <w:rPr>
                <w:sz w:val="24"/>
                <w:szCs w:val="24"/>
              </w:rPr>
            </w:pPr>
            <w:r w:rsidRPr="00D61678">
              <w:rPr>
                <w:sz w:val="24"/>
                <w:szCs w:val="24"/>
              </w:rPr>
              <w:t>получать от Банка информацию (сведения, материалы), необходимую для осуществления своих обязанностей по Договору.</w:t>
            </w:r>
          </w:p>
          <w:p w:rsidR="00467ACA" w:rsidRPr="00D61678" w:rsidRDefault="00467ACA" w:rsidP="00612836">
            <w:pPr>
              <w:pStyle w:val="ab"/>
              <w:numPr>
                <w:ilvl w:val="0"/>
                <w:numId w:val="31"/>
              </w:numPr>
              <w:tabs>
                <w:tab w:val="left" w:pos="0"/>
                <w:tab w:val="left" w:pos="459"/>
                <w:tab w:val="left" w:pos="743"/>
                <w:tab w:val="left" w:pos="1276"/>
                <w:tab w:val="left" w:pos="1560"/>
                <w:tab w:val="left" w:pos="4851"/>
              </w:tabs>
              <w:spacing w:after="120"/>
              <w:ind w:left="34" w:right="34" w:firstLine="326"/>
              <w:jc w:val="both"/>
              <w:rPr>
                <w:sz w:val="24"/>
                <w:szCs w:val="24"/>
              </w:rPr>
            </w:pPr>
            <w:r w:rsidRPr="00D61678">
              <w:rPr>
                <w:sz w:val="24"/>
                <w:szCs w:val="24"/>
              </w:rPr>
              <w:t xml:space="preserve">получать вознаграждение за выполненные обязательства, предусмотренные Договором, в размере и на условиях, предусмотренных решением </w:t>
            </w:r>
            <w:r w:rsidR="00182AFF" w:rsidRPr="00D61678">
              <w:rPr>
                <w:sz w:val="24"/>
                <w:szCs w:val="24"/>
              </w:rPr>
              <w:t>Правления</w:t>
            </w:r>
            <w:r w:rsidRPr="00D61678">
              <w:rPr>
                <w:sz w:val="24"/>
                <w:szCs w:val="24"/>
              </w:rPr>
              <w:t xml:space="preserve"> Банка.</w:t>
            </w:r>
          </w:p>
          <w:p w:rsidR="00182AFF" w:rsidRPr="008A7C91" w:rsidRDefault="00467ACA" w:rsidP="00FD1FA0">
            <w:pPr>
              <w:tabs>
                <w:tab w:val="left" w:pos="0"/>
                <w:tab w:val="left" w:pos="1134"/>
                <w:tab w:val="left" w:pos="1276"/>
                <w:tab w:val="left" w:pos="4851"/>
              </w:tabs>
              <w:spacing w:after="120"/>
              <w:ind w:right="34" w:firstLine="425"/>
              <w:jc w:val="both"/>
              <w:rPr>
                <w:b/>
                <w:snapToGrid w:val="0"/>
                <w:sz w:val="24"/>
                <w:szCs w:val="24"/>
              </w:rPr>
            </w:pPr>
            <w:r w:rsidRPr="008A7C91">
              <w:rPr>
                <w:b/>
                <w:sz w:val="24"/>
                <w:szCs w:val="24"/>
              </w:rPr>
              <w:t>4.</w:t>
            </w:r>
            <w:r w:rsidR="00182AFF" w:rsidRPr="008A7C91">
              <w:rPr>
                <w:b/>
                <w:sz w:val="24"/>
                <w:szCs w:val="24"/>
              </w:rPr>
              <w:t>2</w:t>
            </w:r>
            <w:r w:rsidRPr="008A7C91">
              <w:rPr>
                <w:b/>
                <w:sz w:val="24"/>
                <w:szCs w:val="24"/>
              </w:rPr>
              <w:t xml:space="preserve">. </w:t>
            </w:r>
            <w:r w:rsidRPr="008A7C91">
              <w:rPr>
                <w:b/>
                <w:snapToGrid w:val="0"/>
                <w:sz w:val="24"/>
                <w:szCs w:val="24"/>
              </w:rPr>
              <w:t>Оператор-консультант обязан</w:t>
            </w:r>
            <w:r w:rsidR="00182AFF" w:rsidRPr="008A7C91">
              <w:rPr>
                <w:b/>
                <w:snapToGrid w:val="0"/>
                <w:sz w:val="24"/>
                <w:szCs w:val="24"/>
              </w:rPr>
              <w:t>:</w:t>
            </w:r>
          </w:p>
          <w:p w:rsidR="00D61678"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D61678">
              <w:rPr>
                <w:snapToGrid w:val="0"/>
                <w:sz w:val="24"/>
                <w:szCs w:val="24"/>
              </w:rPr>
              <w:t>представлять клиентам подробную и достоверную информацию о системе жилищных строительных сбережений, условиях Договора о ЖСС, правилах и условиях его заключ</w:t>
            </w:r>
            <w:r w:rsidR="00182AFF" w:rsidRPr="00D61678">
              <w:rPr>
                <w:snapToGrid w:val="0"/>
                <w:sz w:val="24"/>
                <w:szCs w:val="24"/>
              </w:rPr>
              <w:t>ения, тарифных программах Банка;</w:t>
            </w:r>
          </w:p>
          <w:p w:rsidR="00D61678"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D61678">
              <w:rPr>
                <w:snapToGrid w:val="0"/>
                <w:sz w:val="24"/>
                <w:szCs w:val="24"/>
              </w:rPr>
              <w:t>выполнять рекомендации и поручения Ответственного лица подразделения Центрального аппарата Банка при оказании ус</w:t>
            </w:r>
            <w:r w:rsidR="00182AFF" w:rsidRPr="00D61678">
              <w:rPr>
                <w:snapToGrid w:val="0"/>
                <w:sz w:val="24"/>
                <w:szCs w:val="24"/>
              </w:rPr>
              <w:t>луг, предусмотренных Договором;</w:t>
            </w:r>
          </w:p>
          <w:p w:rsidR="00D61678"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D61678">
              <w:rPr>
                <w:snapToGrid w:val="0"/>
                <w:sz w:val="24"/>
                <w:szCs w:val="24"/>
              </w:rPr>
              <w:t>пресекать распространение сведений, противоречащих деятельности Банка и подрывающих деловую репутацию Банка</w:t>
            </w:r>
            <w:r w:rsidR="00182AFF" w:rsidRPr="00D61678">
              <w:rPr>
                <w:snapToGrid w:val="0"/>
                <w:sz w:val="24"/>
                <w:szCs w:val="24"/>
              </w:rPr>
              <w:t>;</w:t>
            </w:r>
            <w:r w:rsidRPr="00D61678">
              <w:rPr>
                <w:snapToGrid w:val="0"/>
                <w:sz w:val="24"/>
                <w:szCs w:val="24"/>
              </w:rPr>
              <w:t xml:space="preserve"> </w:t>
            </w:r>
          </w:p>
          <w:p w:rsidR="00467ACA" w:rsidRPr="00D61678" w:rsidRDefault="00467ACA" w:rsidP="00612836">
            <w:pPr>
              <w:pStyle w:val="ab"/>
              <w:numPr>
                <w:ilvl w:val="0"/>
                <w:numId w:val="32"/>
              </w:numPr>
              <w:tabs>
                <w:tab w:val="left" w:pos="0"/>
                <w:tab w:val="left" w:pos="317"/>
                <w:tab w:val="left" w:pos="743"/>
                <w:tab w:val="left" w:pos="4851"/>
              </w:tabs>
              <w:spacing w:after="120"/>
              <w:ind w:left="34" w:right="34" w:firstLine="326"/>
              <w:jc w:val="both"/>
              <w:rPr>
                <w:snapToGrid w:val="0"/>
                <w:sz w:val="24"/>
                <w:szCs w:val="24"/>
              </w:rPr>
            </w:pPr>
            <w:r w:rsidRPr="00D61678">
              <w:rPr>
                <w:snapToGrid w:val="0"/>
                <w:sz w:val="24"/>
                <w:szCs w:val="24"/>
              </w:rPr>
              <w:t xml:space="preserve">подписать </w:t>
            </w:r>
            <w:r w:rsidR="00C47CE8" w:rsidRPr="00D61678">
              <w:rPr>
                <w:snapToGrid w:val="0"/>
                <w:sz w:val="24"/>
                <w:szCs w:val="24"/>
              </w:rPr>
              <w:t>О</w:t>
            </w:r>
            <w:r w:rsidRPr="00D61678">
              <w:rPr>
                <w:snapToGrid w:val="0"/>
                <w:sz w:val="24"/>
                <w:szCs w:val="24"/>
              </w:rPr>
              <w:t>бязательство о неразглашении сведений, составляющих коммерческую тайну и иных сведений конфиденциального характера (</w:t>
            </w:r>
            <w:r w:rsidR="00C47CE8" w:rsidRPr="00D61678">
              <w:rPr>
                <w:snapToGrid w:val="0"/>
                <w:sz w:val="24"/>
                <w:szCs w:val="24"/>
              </w:rPr>
              <w:t>П</w:t>
            </w:r>
            <w:r w:rsidRPr="00D61678">
              <w:rPr>
                <w:snapToGrid w:val="0"/>
                <w:sz w:val="24"/>
                <w:szCs w:val="24"/>
              </w:rPr>
              <w:t>риложение №</w:t>
            </w:r>
            <w:r w:rsidR="001B384E" w:rsidRPr="00D61678">
              <w:rPr>
                <w:snapToGrid w:val="0"/>
                <w:sz w:val="24"/>
                <w:szCs w:val="24"/>
              </w:rPr>
              <w:t>7</w:t>
            </w:r>
            <w:r w:rsidRPr="00D61678">
              <w:rPr>
                <w:snapToGrid w:val="0"/>
                <w:sz w:val="24"/>
                <w:szCs w:val="24"/>
              </w:rPr>
              <w:t xml:space="preserve"> к Договору), сохранять в тайне и не разглашать в течение действия Договора и после его окончания доверенные ему сведения, составляющие служебную, банковскую, коммерческую, конфиденциальную и иную </w:t>
            </w:r>
            <w:r w:rsidRPr="00D61678">
              <w:rPr>
                <w:snapToGrid w:val="0"/>
                <w:sz w:val="24"/>
                <w:szCs w:val="24"/>
              </w:rPr>
              <w:lastRenderedPageBreak/>
              <w:t xml:space="preserve">охраняемую законом тайну, и следующие сведения, имеющиеся у Банка, ставшие ему известными в период исполнения обязательств по Договору: </w:t>
            </w:r>
          </w:p>
          <w:p w:rsidR="00467ACA" w:rsidRPr="008A7C91"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8A7C91">
              <w:rPr>
                <w:snapToGrid w:val="0"/>
                <w:sz w:val="24"/>
                <w:szCs w:val="24"/>
              </w:rPr>
              <w:t>техническую и специальную документацию, в том числе статистическую информацию;</w:t>
            </w:r>
          </w:p>
          <w:p w:rsidR="00467ACA" w:rsidRPr="008A7C91"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8A7C91">
              <w:rPr>
                <w:snapToGrid w:val="0"/>
                <w:sz w:val="24"/>
                <w:szCs w:val="24"/>
              </w:rPr>
              <w:t>сведения, связанные с финансовыми операциями, как самого Банка, так и его клиентов;</w:t>
            </w:r>
          </w:p>
          <w:p w:rsidR="00467ACA" w:rsidRPr="008A7C91"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8A7C91">
              <w:rPr>
                <w:snapToGrid w:val="0"/>
                <w:sz w:val="24"/>
                <w:szCs w:val="24"/>
              </w:rPr>
              <w:t>размер установленного ему денежного вознаграждения, если иное не требуется по законодательству Республики Казахстан;</w:t>
            </w:r>
          </w:p>
          <w:p w:rsidR="00467ACA" w:rsidRPr="008A7C91"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8A7C91">
              <w:rPr>
                <w:snapToGrid w:val="0"/>
                <w:sz w:val="24"/>
                <w:szCs w:val="24"/>
              </w:rPr>
              <w:t>сведения, связанные с деятельностью Банка, а также сведения о персонале Банка;</w:t>
            </w:r>
          </w:p>
          <w:p w:rsidR="00467ACA" w:rsidRPr="008A7C91" w:rsidRDefault="00467ACA" w:rsidP="00FD1FA0">
            <w:pPr>
              <w:pStyle w:val="ab"/>
              <w:numPr>
                <w:ilvl w:val="0"/>
                <w:numId w:val="6"/>
              </w:numPr>
              <w:tabs>
                <w:tab w:val="left" w:pos="0"/>
                <w:tab w:val="left" w:pos="619"/>
                <w:tab w:val="left" w:pos="1134"/>
                <w:tab w:val="left" w:pos="1276"/>
                <w:tab w:val="left" w:pos="4851"/>
              </w:tabs>
              <w:spacing w:after="120"/>
              <w:ind w:left="0" w:right="34" w:firstLine="425"/>
              <w:contextualSpacing w:val="0"/>
              <w:jc w:val="both"/>
              <w:rPr>
                <w:snapToGrid w:val="0"/>
                <w:sz w:val="24"/>
                <w:szCs w:val="24"/>
              </w:rPr>
            </w:pPr>
            <w:r w:rsidRPr="008A7C91">
              <w:rPr>
                <w:snapToGrid w:val="0"/>
                <w:sz w:val="24"/>
                <w:szCs w:val="24"/>
              </w:rPr>
              <w:t>сведения о наличии, владельцах и номерах счетов клиентов Банка, остатках и движении денег по счетам, остатках денег на счетах Банка и его клиентов</w:t>
            </w:r>
            <w:r w:rsidR="00182AFF" w:rsidRPr="008A7C91">
              <w:rPr>
                <w:snapToGrid w:val="0"/>
                <w:sz w:val="24"/>
                <w:szCs w:val="24"/>
              </w:rPr>
              <w:t>;</w:t>
            </w:r>
            <w:r w:rsidRPr="008A7C91">
              <w:rPr>
                <w:snapToGrid w:val="0"/>
                <w:sz w:val="24"/>
                <w:szCs w:val="24"/>
              </w:rPr>
              <w:t xml:space="preserve"> </w:t>
            </w:r>
          </w:p>
          <w:p w:rsidR="00467ACA" w:rsidRPr="00D61678" w:rsidRDefault="00467ACA" w:rsidP="00FD1FA0">
            <w:pPr>
              <w:pStyle w:val="ab"/>
              <w:numPr>
                <w:ilvl w:val="0"/>
                <w:numId w:val="32"/>
              </w:numPr>
              <w:tabs>
                <w:tab w:val="left" w:pos="0"/>
                <w:tab w:val="left" w:pos="34"/>
                <w:tab w:val="left" w:pos="1276"/>
                <w:tab w:val="left" w:pos="4851"/>
              </w:tabs>
              <w:spacing w:after="120"/>
              <w:ind w:left="34" w:right="34" w:firstLine="326"/>
              <w:jc w:val="both"/>
              <w:rPr>
                <w:snapToGrid w:val="0"/>
                <w:sz w:val="24"/>
                <w:szCs w:val="24"/>
              </w:rPr>
            </w:pPr>
            <w:r w:rsidRPr="00D61678">
              <w:rPr>
                <w:snapToGrid w:val="0"/>
                <w:sz w:val="24"/>
                <w:szCs w:val="24"/>
              </w:rPr>
              <w:t xml:space="preserve">подписать </w:t>
            </w:r>
            <w:r w:rsidR="00182AFF" w:rsidRPr="00D61678">
              <w:rPr>
                <w:snapToGrid w:val="0"/>
                <w:sz w:val="24"/>
                <w:szCs w:val="24"/>
              </w:rPr>
              <w:t>О</w:t>
            </w:r>
            <w:r w:rsidRPr="00D61678">
              <w:rPr>
                <w:snapToGrid w:val="0"/>
                <w:sz w:val="24"/>
                <w:szCs w:val="24"/>
              </w:rPr>
              <w:t>бязательство о соблюдении требований информационной безопасности Банка (</w:t>
            </w:r>
            <w:r w:rsidR="00182AFF" w:rsidRPr="00D61678">
              <w:rPr>
                <w:snapToGrid w:val="0"/>
                <w:sz w:val="24"/>
                <w:szCs w:val="24"/>
              </w:rPr>
              <w:t>П</w:t>
            </w:r>
            <w:r w:rsidRPr="00D61678">
              <w:rPr>
                <w:snapToGrid w:val="0"/>
                <w:sz w:val="24"/>
                <w:szCs w:val="24"/>
              </w:rPr>
              <w:t>риложение №</w:t>
            </w:r>
            <w:r w:rsidR="001B384E" w:rsidRPr="00D61678">
              <w:rPr>
                <w:snapToGrid w:val="0"/>
                <w:sz w:val="24"/>
                <w:szCs w:val="24"/>
              </w:rPr>
              <w:t>8</w:t>
            </w:r>
            <w:r w:rsidRPr="00D61678">
              <w:rPr>
                <w:snapToGrid w:val="0"/>
                <w:sz w:val="24"/>
                <w:szCs w:val="24"/>
              </w:rPr>
              <w:t xml:space="preserve"> к Договору) и соблюдать их</w:t>
            </w:r>
            <w:r w:rsidR="00182AFF" w:rsidRPr="00D61678">
              <w:rPr>
                <w:snapToGrid w:val="0"/>
                <w:sz w:val="24"/>
                <w:szCs w:val="24"/>
              </w:rPr>
              <w:t>;</w:t>
            </w:r>
          </w:p>
          <w:p w:rsidR="00467ACA" w:rsidRPr="008A7C91"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8A7C91">
              <w:rPr>
                <w:snapToGrid w:val="0"/>
                <w:sz w:val="24"/>
                <w:szCs w:val="24"/>
              </w:rPr>
              <w:t>неукоснительно и своевременно выполнять требования внутренних документов, приказы (распоряжения), указания руководства Банка, регулирующие деятельность Оператора-консультанта</w:t>
            </w:r>
            <w:r w:rsidR="00182AFF" w:rsidRPr="008A7C91">
              <w:rPr>
                <w:snapToGrid w:val="0"/>
                <w:sz w:val="24"/>
                <w:szCs w:val="24"/>
              </w:rPr>
              <w:t>;</w:t>
            </w:r>
          </w:p>
          <w:p w:rsidR="00467ACA" w:rsidRPr="008A7C91"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8A7C91">
              <w:rPr>
                <w:snapToGrid w:val="0"/>
                <w:sz w:val="24"/>
                <w:szCs w:val="24"/>
              </w:rPr>
              <w:t>добросовестно, своевременно и в полном объеме выполнять обязанности по настоящему Договору</w:t>
            </w:r>
            <w:r w:rsidR="00182AFF" w:rsidRPr="008A7C91">
              <w:rPr>
                <w:snapToGrid w:val="0"/>
                <w:sz w:val="24"/>
                <w:szCs w:val="24"/>
              </w:rPr>
              <w:t>;</w:t>
            </w:r>
          </w:p>
          <w:p w:rsidR="00467ACA" w:rsidRPr="008A7C91"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8A7C91">
              <w:rPr>
                <w:snapToGrid w:val="0"/>
                <w:sz w:val="24"/>
                <w:szCs w:val="24"/>
              </w:rPr>
              <w:t>при досрочном расторжении Договора предварительно сдать имеющиеся материальные ценности, полученные им у Банка, а также подписать с Банком Соглашение о расторжении настоящего Договора (за исключением случая расторжения Договора Банком в одностороннем порядке)</w:t>
            </w:r>
            <w:r w:rsidR="00182AFF" w:rsidRPr="008A7C91">
              <w:rPr>
                <w:snapToGrid w:val="0"/>
                <w:sz w:val="24"/>
                <w:szCs w:val="24"/>
              </w:rPr>
              <w:t>;</w:t>
            </w:r>
            <w:r w:rsidRPr="008A7C91">
              <w:rPr>
                <w:snapToGrid w:val="0"/>
                <w:sz w:val="24"/>
                <w:szCs w:val="24"/>
              </w:rPr>
              <w:t xml:space="preserve"> </w:t>
            </w:r>
          </w:p>
          <w:p w:rsidR="00467ACA" w:rsidRPr="008A7C91" w:rsidRDefault="00467ACA" w:rsidP="00FD1FA0">
            <w:pPr>
              <w:pStyle w:val="ab"/>
              <w:numPr>
                <w:ilvl w:val="0"/>
                <w:numId w:val="32"/>
              </w:numPr>
              <w:tabs>
                <w:tab w:val="left" w:pos="0"/>
                <w:tab w:val="left" w:pos="709"/>
                <w:tab w:val="left" w:pos="1276"/>
                <w:tab w:val="left" w:pos="4851"/>
              </w:tabs>
              <w:spacing w:after="120"/>
              <w:ind w:left="0" w:right="34" w:firstLine="425"/>
              <w:contextualSpacing w:val="0"/>
              <w:jc w:val="both"/>
              <w:rPr>
                <w:snapToGrid w:val="0"/>
                <w:sz w:val="24"/>
                <w:szCs w:val="24"/>
              </w:rPr>
            </w:pPr>
            <w:r w:rsidRPr="008A7C91">
              <w:rPr>
                <w:snapToGrid w:val="0"/>
                <w:sz w:val="24"/>
                <w:szCs w:val="24"/>
              </w:rPr>
              <w:t>консультировать клиентов об услугах и продуктах Банка посредством телефона, видео сервиса и другим каналам коммуникации, имеющимся в Банке</w:t>
            </w:r>
            <w:r w:rsidR="00182AFF" w:rsidRPr="008A7C91">
              <w:rPr>
                <w:snapToGrid w:val="0"/>
                <w:sz w:val="24"/>
                <w:szCs w:val="24"/>
              </w:rPr>
              <w:t>;</w:t>
            </w:r>
          </w:p>
          <w:p w:rsidR="00467ACA" w:rsidRPr="008A7C91"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8A7C91">
              <w:rPr>
                <w:snapToGrid w:val="0"/>
                <w:sz w:val="24"/>
                <w:szCs w:val="24"/>
              </w:rPr>
              <w:t>при оказании услуг соблюдать порядок обслуживания клиентов, общения и электронной переписки</w:t>
            </w:r>
            <w:r w:rsidR="00182AFF" w:rsidRPr="008A7C91">
              <w:rPr>
                <w:snapToGrid w:val="0"/>
                <w:sz w:val="24"/>
                <w:szCs w:val="24"/>
              </w:rPr>
              <w:t>;</w:t>
            </w:r>
          </w:p>
          <w:p w:rsidR="00182AFF" w:rsidRPr="008A7C91"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8A7C91">
              <w:rPr>
                <w:snapToGrid w:val="0"/>
                <w:sz w:val="24"/>
                <w:szCs w:val="24"/>
              </w:rPr>
              <w:t xml:space="preserve">соблюдать этику и корректное (уважительное) отношение к клиентам и работникам Банка, а также соблюдать </w:t>
            </w:r>
            <w:r w:rsidRPr="008A7C91">
              <w:rPr>
                <w:snapToGrid w:val="0"/>
                <w:sz w:val="24"/>
                <w:szCs w:val="24"/>
              </w:rPr>
              <w:lastRenderedPageBreak/>
              <w:t>Стандарты обслуживания клиентов Банка посредством каналов коммуникации</w:t>
            </w:r>
            <w:r w:rsidR="00182AFF" w:rsidRPr="008A7C91">
              <w:rPr>
                <w:snapToGrid w:val="0"/>
                <w:sz w:val="24"/>
                <w:szCs w:val="24"/>
              </w:rPr>
              <w:t>;</w:t>
            </w:r>
          </w:p>
          <w:p w:rsidR="00467ACA" w:rsidRPr="008A7C91"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8A7C91">
              <w:rPr>
                <w:snapToGrid w:val="0"/>
                <w:sz w:val="24"/>
                <w:szCs w:val="24"/>
              </w:rPr>
              <w:t>уведомить Банк о намерении зарегистрироваться в качестве субъекта предпринимательской деятельности не позднее чем за 10 (десять) дней до подачи соответствующего заявления о регистрации. В этом случае настоящий Договор подлежит расторжению</w:t>
            </w:r>
            <w:r w:rsidR="00182AFF" w:rsidRPr="008A7C91">
              <w:rPr>
                <w:snapToGrid w:val="0"/>
                <w:sz w:val="24"/>
                <w:szCs w:val="24"/>
              </w:rPr>
              <w:t>;</w:t>
            </w:r>
          </w:p>
          <w:p w:rsidR="00467ACA" w:rsidRPr="008A7C91"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8A7C91">
              <w:rPr>
                <w:snapToGrid w:val="0"/>
                <w:sz w:val="24"/>
                <w:szCs w:val="24"/>
              </w:rPr>
              <w:t>не допускать конфликта интересов, влияющего на решение клиента в отношении получения услуги Банка, при возникновении ситуации, приводящей к конфликту интересов обязан незамедлительно информировать Банк в целях согласования мероприятий по его устранению</w:t>
            </w:r>
            <w:r w:rsidR="00182AFF" w:rsidRPr="008A7C91">
              <w:rPr>
                <w:snapToGrid w:val="0"/>
                <w:sz w:val="24"/>
                <w:szCs w:val="24"/>
              </w:rPr>
              <w:t>;</w:t>
            </w:r>
          </w:p>
          <w:p w:rsidR="00467ACA" w:rsidRPr="008A7C91"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8A7C91">
              <w:rPr>
                <w:snapToGrid w:val="0"/>
                <w:sz w:val="24"/>
                <w:szCs w:val="24"/>
              </w:rPr>
              <w:t>осуществлять исполнение условий Договора лично</w:t>
            </w:r>
            <w:r w:rsidR="00182AFF" w:rsidRPr="008A7C91">
              <w:rPr>
                <w:snapToGrid w:val="0"/>
                <w:sz w:val="24"/>
                <w:szCs w:val="24"/>
              </w:rPr>
              <w:t>;</w:t>
            </w:r>
          </w:p>
          <w:p w:rsidR="00467ACA" w:rsidRPr="008A7C91"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8A7C91">
              <w:rPr>
                <w:snapToGrid w:val="0"/>
                <w:sz w:val="24"/>
                <w:szCs w:val="24"/>
              </w:rPr>
              <w:t>знать Закон Республики Казахстан "О жилищных строительных сбережениях в Республике Казахстан" и механизм реализации его положений, постоянно совершенствовать свои знания, связанные с системой жилищных строительных сбережений и деятельностью Банка, изучать нормативные правовые акты о жилищных строительных сбережениях, внутренние документы Банка о проведении операций по жилищным строительным сбережениям и постоянно руководствоваться ими в своей работе</w:t>
            </w:r>
            <w:r w:rsidR="00182AFF" w:rsidRPr="008A7C91">
              <w:rPr>
                <w:snapToGrid w:val="0"/>
                <w:sz w:val="24"/>
                <w:szCs w:val="24"/>
              </w:rPr>
              <w:t>;</w:t>
            </w:r>
            <w:r w:rsidRPr="008A7C91">
              <w:rPr>
                <w:snapToGrid w:val="0"/>
                <w:sz w:val="24"/>
                <w:szCs w:val="24"/>
              </w:rPr>
              <w:t xml:space="preserve"> </w:t>
            </w:r>
          </w:p>
          <w:p w:rsidR="00182AFF" w:rsidRPr="008A7C91"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8A7C91">
              <w:rPr>
                <w:snapToGrid w:val="0"/>
                <w:sz w:val="24"/>
                <w:szCs w:val="24"/>
              </w:rPr>
              <w:t>обеспечивать сохранность имущества Банка и не допускать в процессе работы нанесения имущественного вреда Банку</w:t>
            </w:r>
            <w:r w:rsidR="00182AFF" w:rsidRPr="008A7C91">
              <w:rPr>
                <w:snapToGrid w:val="0"/>
                <w:sz w:val="24"/>
                <w:szCs w:val="24"/>
              </w:rPr>
              <w:t>;</w:t>
            </w:r>
          </w:p>
          <w:p w:rsidR="00182AFF" w:rsidRPr="008A7C91"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8A7C91">
              <w:rPr>
                <w:snapToGrid w:val="0"/>
                <w:sz w:val="24"/>
                <w:szCs w:val="24"/>
              </w:rPr>
              <w:t xml:space="preserve">информировать </w:t>
            </w:r>
            <w:r w:rsidR="00182AFF" w:rsidRPr="008A7C91">
              <w:rPr>
                <w:snapToGrid w:val="0"/>
                <w:sz w:val="24"/>
                <w:szCs w:val="24"/>
              </w:rPr>
              <w:t xml:space="preserve">в течение 3 (трех) рабочих дней </w:t>
            </w:r>
            <w:r w:rsidRPr="008A7C91">
              <w:rPr>
                <w:snapToGrid w:val="0"/>
                <w:sz w:val="24"/>
                <w:szCs w:val="24"/>
              </w:rPr>
              <w:t>Банк об изменениях своих реквизитов, указанных в настоящем Договоре, а также о заключении его супругом (-ой) или следующими близкими родственниками: родители (родитель), дети, усыновители (удочерители), усыновленные (удочеренные), полнородные и неполнородные братья и сестры, дедушка, бабушка, внуки трудовых договоров между Банком</w:t>
            </w:r>
            <w:r w:rsidR="00182AFF" w:rsidRPr="008A7C91">
              <w:rPr>
                <w:snapToGrid w:val="0"/>
                <w:sz w:val="24"/>
                <w:szCs w:val="24"/>
              </w:rPr>
              <w:t>;</w:t>
            </w:r>
          </w:p>
          <w:p w:rsidR="00467ACA" w:rsidRPr="008A7C91" w:rsidRDefault="00467ACA" w:rsidP="00FD1FA0">
            <w:pPr>
              <w:pStyle w:val="ab"/>
              <w:numPr>
                <w:ilvl w:val="0"/>
                <w:numId w:val="32"/>
              </w:numPr>
              <w:tabs>
                <w:tab w:val="left" w:pos="0"/>
                <w:tab w:val="left" w:pos="851"/>
                <w:tab w:val="left" w:pos="1276"/>
                <w:tab w:val="left" w:pos="4851"/>
              </w:tabs>
              <w:spacing w:after="120"/>
              <w:ind w:left="0" w:right="34" w:firstLine="425"/>
              <w:contextualSpacing w:val="0"/>
              <w:jc w:val="both"/>
              <w:rPr>
                <w:snapToGrid w:val="0"/>
                <w:sz w:val="24"/>
                <w:szCs w:val="24"/>
              </w:rPr>
            </w:pPr>
            <w:r w:rsidRPr="008A7C91">
              <w:rPr>
                <w:snapToGrid w:val="0"/>
                <w:sz w:val="24"/>
                <w:szCs w:val="24"/>
              </w:rPr>
              <w:t xml:space="preserve">при выявлении факта ошибочной выплаты Банком излишней суммы денег (не соответствующую условиям Договора), возвратить Банку излишне полученную сумму денег полностью в течение 3 (трех) </w:t>
            </w:r>
            <w:r w:rsidRPr="008A7C91">
              <w:rPr>
                <w:snapToGrid w:val="0"/>
                <w:sz w:val="24"/>
                <w:szCs w:val="24"/>
              </w:rPr>
              <w:lastRenderedPageBreak/>
              <w:t>операционных дней с даты получения от Банка письменного уведомления.</w:t>
            </w:r>
          </w:p>
          <w:p w:rsidR="00467ACA" w:rsidRPr="008A7C91" w:rsidRDefault="00467ACA" w:rsidP="00FD1FA0">
            <w:pPr>
              <w:tabs>
                <w:tab w:val="left" w:pos="1025"/>
                <w:tab w:val="left" w:pos="1134"/>
                <w:tab w:val="left" w:pos="1276"/>
                <w:tab w:val="left" w:pos="4851"/>
              </w:tabs>
              <w:spacing w:after="120"/>
              <w:ind w:right="34" w:firstLine="425"/>
              <w:jc w:val="both"/>
              <w:rPr>
                <w:b/>
                <w:sz w:val="24"/>
                <w:szCs w:val="24"/>
              </w:rPr>
            </w:pPr>
            <w:r w:rsidRPr="008A7C91">
              <w:rPr>
                <w:b/>
                <w:snapToGrid w:val="0"/>
                <w:sz w:val="24"/>
                <w:szCs w:val="24"/>
              </w:rPr>
              <w:t>4.</w:t>
            </w:r>
            <w:r w:rsidR="00182AFF" w:rsidRPr="008A7C91">
              <w:rPr>
                <w:b/>
                <w:snapToGrid w:val="0"/>
                <w:sz w:val="24"/>
                <w:szCs w:val="24"/>
              </w:rPr>
              <w:t>3</w:t>
            </w:r>
            <w:r w:rsidRPr="008A7C91">
              <w:rPr>
                <w:b/>
                <w:snapToGrid w:val="0"/>
                <w:sz w:val="24"/>
                <w:szCs w:val="24"/>
              </w:rPr>
              <w:t>. Оператор-консультант не имеет права</w:t>
            </w:r>
            <w:r w:rsidRPr="008A7C91">
              <w:rPr>
                <w:b/>
                <w:sz w:val="24"/>
                <w:szCs w:val="24"/>
              </w:rPr>
              <w:t>:</w:t>
            </w:r>
          </w:p>
          <w:p w:rsidR="00D61678"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D61678">
              <w:rPr>
                <w:sz w:val="24"/>
                <w:szCs w:val="24"/>
              </w:rPr>
              <w:t>заключать/</w:t>
            </w:r>
            <w:r w:rsidRPr="00D61678">
              <w:rPr>
                <w:snapToGrid w:val="0"/>
                <w:sz w:val="24"/>
                <w:szCs w:val="24"/>
              </w:rPr>
              <w:t>подписывать</w:t>
            </w:r>
            <w:r w:rsidRPr="00D61678">
              <w:rPr>
                <w:sz w:val="24"/>
                <w:szCs w:val="24"/>
              </w:rPr>
              <w:t xml:space="preserve"> договоры, какие-либо другие документы от имени Банка;</w:t>
            </w:r>
          </w:p>
          <w:p w:rsidR="00D61678"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D61678">
              <w:rPr>
                <w:sz w:val="24"/>
                <w:szCs w:val="24"/>
              </w:rPr>
              <w:t xml:space="preserve">принимать </w:t>
            </w:r>
            <w:r w:rsidRPr="00D61678">
              <w:rPr>
                <w:snapToGrid w:val="0"/>
                <w:sz w:val="24"/>
                <w:szCs w:val="24"/>
              </w:rPr>
              <w:t>от</w:t>
            </w:r>
            <w:r w:rsidRPr="00D61678">
              <w:rPr>
                <w:sz w:val="24"/>
                <w:szCs w:val="24"/>
              </w:rPr>
              <w:t xml:space="preserve"> имени Банка суммы комиссионного сбора, взносов в жилищные строительные сбережения клиентов (от третьих лиц) и другие деньги при исполнении своих обязательств по настоящему Договору;</w:t>
            </w:r>
          </w:p>
          <w:p w:rsidR="00D61678" w:rsidRPr="00D61678"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D61678">
              <w:rPr>
                <w:sz w:val="24"/>
                <w:szCs w:val="24"/>
              </w:rPr>
              <w:t xml:space="preserve">брать </w:t>
            </w:r>
            <w:r w:rsidRPr="00D61678">
              <w:rPr>
                <w:snapToGrid w:val="0"/>
                <w:sz w:val="24"/>
                <w:szCs w:val="24"/>
              </w:rPr>
              <w:t>на себя обязательства от имени Банка;</w:t>
            </w:r>
          </w:p>
          <w:p w:rsidR="00D61678" w:rsidRPr="00D61678"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D61678">
              <w:rPr>
                <w:snapToGrid w:val="0"/>
                <w:sz w:val="24"/>
                <w:szCs w:val="24"/>
              </w:rPr>
              <w:t>передавать исполнение обязательств по Договору другому лицу;</w:t>
            </w:r>
          </w:p>
          <w:p w:rsidR="00D61678" w:rsidRPr="00D61678"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D61678">
              <w:rPr>
                <w:snapToGrid w:val="0"/>
                <w:sz w:val="24"/>
                <w:szCs w:val="24"/>
              </w:rPr>
              <w:t>допускать распространение сведений, противоречащих деятельности Банка и подрывающих деловую репутацию Банка;</w:t>
            </w:r>
          </w:p>
          <w:p w:rsidR="00467ACA" w:rsidRPr="00D61678" w:rsidRDefault="00467ACA" w:rsidP="00612836">
            <w:pPr>
              <w:pStyle w:val="ab"/>
              <w:numPr>
                <w:ilvl w:val="0"/>
                <w:numId w:val="33"/>
              </w:numPr>
              <w:tabs>
                <w:tab w:val="left" w:pos="360"/>
                <w:tab w:val="left" w:pos="743"/>
                <w:tab w:val="left" w:pos="1276"/>
                <w:tab w:val="left" w:pos="1343"/>
                <w:tab w:val="left" w:pos="4851"/>
              </w:tabs>
              <w:spacing w:after="120"/>
              <w:ind w:left="34" w:right="34" w:firstLine="326"/>
              <w:jc w:val="both"/>
              <w:rPr>
                <w:sz w:val="24"/>
                <w:szCs w:val="24"/>
              </w:rPr>
            </w:pPr>
            <w:r w:rsidRPr="00D61678">
              <w:rPr>
                <w:snapToGrid w:val="0"/>
                <w:sz w:val="24"/>
                <w:szCs w:val="24"/>
              </w:rPr>
              <w:t>заниматься деятельностью, которая составляет конкуренцию его деятельности с Банком, в частности, рекламировать и распространять услуги других банков второго уровня/организаций (за исключением случаев, когда оказание услуг другим банкам второго уровня/организациям разрешен Банком</w:t>
            </w:r>
            <w:r w:rsidRPr="00D61678">
              <w:rPr>
                <w:sz w:val="24"/>
                <w:szCs w:val="24"/>
              </w:rPr>
              <w:t xml:space="preserve">. </w:t>
            </w:r>
          </w:p>
          <w:p w:rsidR="00182AFF" w:rsidRPr="008A7C91" w:rsidRDefault="00182AFF" w:rsidP="00FD1FA0">
            <w:pPr>
              <w:tabs>
                <w:tab w:val="left" w:pos="0"/>
                <w:tab w:val="left" w:pos="993"/>
                <w:tab w:val="left" w:pos="1134"/>
                <w:tab w:val="left" w:pos="1276"/>
                <w:tab w:val="left" w:pos="4851"/>
              </w:tabs>
              <w:spacing w:after="120"/>
              <w:ind w:right="34" w:firstLine="425"/>
              <w:jc w:val="both"/>
              <w:rPr>
                <w:sz w:val="24"/>
                <w:szCs w:val="24"/>
              </w:rPr>
            </w:pPr>
            <w:r w:rsidRPr="008A7C91">
              <w:rPr>
                <w:snapToGrid w:val="0"/>
                <w:sz w:val="24"/>
                <w:szCs w:val="24"/>
              </w:rPr>
              <w:t>4.4.</w:t>
            </w:r>
            <w:r w:rsidR="00BC403A" w:rsidRPr="008A7C91">
              <w:rPr>
                <w:snapToGrid w:val="0"/>
                <w:sz w:val="24"/>
                <w:szCs w:val="24"/>
              </w:rPr>
              <w:t xml:space="preserve"> </w:t>
            </w:r>
            <w:r w:rsidRPr="008A7C91">
              <w:rPr>
                <w:snapToGrid w:val="0"/>
                <w:sz w:val="24"/>
                <w:szCs w:val="24"/>
              </w:rPr>
              <w:t>Оператор</w:t>
            </w:r>
            <w:r w:rsidRPr="008A7C91">
              <w:rPr>
                <w:sz w:val="24"/>
                <w:szCs w:val="24"/>
              </w:rPr>
              <w:t xml:space="preserve">-консультант подотчетен Ответственному работнику Департамента с обязательным исполнением его указаний и поручений в рамках действия Договора. </w:t>
            </w:r>
          </w:p>
          <w:p w:rsidR="00182AFF" w:rsidRPr="008A7C91" w:rsidRDefault="00182AFF" w:rsidP="00FD1FA0">
            <w:pPr>
              <w:tabs>
                <w:tab w:val="left" w:pos="993"/>
                <w:tab w:val="left" w:pos="1025"/>
                <w:tab w:val="left" w:pos="1134"/>
                <w:tab w:val="left" w:pos="1276"/>
                <w:tab w:val="left" w:pos="4851"/>
              </w:tabs>
              <w:spacing w:after="120"/>
              <w:ind w:right="34" w:firstLine="425"/>
              <w:jc w:val="both"/>
              <w:rPr>
                <w:snapToGrid w:val="0"/>
                <w:sz w:val="24"/>
                <w:szCs w:val="24"/>
              </w:rPr>
            </w:pPr>
            <w:r w:rsidRPr="008A7C91">
              <w:rPr>
                <w:snapToGrid w:val="0"/>
                <w:sz w:val="24"/>
                <w:szCs w:val="24"/>
              </w:rPr>
              <w:t>4.5. Ответственность за соблюдение требований пункта 2 статьи 35 Предпринимательского Кодекса Республики Казахстан возлагается на Оператора-консультанта.</w:t>
            </w:r>
          </w:p>
          <w:p w:rsidR="00467ACA" w:rsidRPr="008A7C91" w:rsidRDefault="00467ACA" w:rsidP="00FD1FA0">
            <w:pPr>
              <w:tabs>
                <w:tab w:val="left" w:pos="493"/>
                <w:tab w:val="left" w:pos="4851"/>
              </w:tabs>
              <w:ind w:right="34"/>
              <w:jc w:val="both"/>
              <w:rPr>
                <w:b/>
                <w:snapToGrid w:val="0"/>
                <w:sz w:val="24"/>
                <w:szCs w:val="24"/>
              </w:rPr>
            </w:pPr>
          </w:p>
          <w:p w:rsidR="00BC403A" w:rsidRPr="008A7C91" w:rsidRDefault="00BC403A" w:rsidP="00FD1FA0">
            <w:pPr>
              <w:tabs>
                <w:tab w:val="left" w:pos="0"/>
                <w:tab w:val="left" w:pos="788"/>
                <w:tab w:val="left" w:pos="4851"/>
              </w:tabs>
              <w:spacing w:after="120"/>
              <w:ind w:right="176" w:firstLine="351"/>
              <w:jc w:val="center"/>
              <w:rPr>
                <w:b/>
                <w:snapToGrid w:val="0"/>
                <w:sz w:val="24"/>
                <w:szCs w:val="24"/>
              </w:rPr>
            </w:pPr>
            <w:r w:rsidRPr="008A7C91">
              <w:rPr>
                <w:b/>
                <w:snapToGrid w:val="0"/>
                <w:sz w:val="24"/>
                <w:szCs w:val="24"/>
              </w:rPr>
              <w:t>Глава 5. Права и обязанности Банка</w:t>
            </w:r>
          </w:p>
          <w:p w:rsidR="00BC403A" w:rsidRPr="008A7C91" w:rsidRDefault="00A52F76" w:rsidP="00FD1FA0">
            <w:pPr>
              <w:tabs>
                <w:tab w:val="left" w:pos="0"/>
                <w:tab w:val="left" w:pos="788"/>
                <w:tab w:val="left" w:pos="4851"/>
              </w:tabs>
              <w:spacing w:after="120"/>
              <w:ind w:right="176" w:firstLine="351"/>
              <w:rPr>
                <w:b/>
                <w:sz w:val="24"/>
                <w:szCs w:val="24"/>
              </w:rPr>
            </w:pPr>
            <w:r>
              <w:rPr>
                <w:b/>
                <w:sz w:val="24"/>
                <w:szCs w:val="24"/>
                <w:lang w:val="kk-KZ"/>
              </w:rPr>
              <w:t xml:space="preserve">  </w:t>
            </w:r>
            <w:r w:rsidR="00BC403A" w:rsidRPr="008A7C91">
              <w:rPr>
                <w:b/>
                <w:sz w:val="24"/>
                <w:szCs w:val="24"/>
              </w:rPr>
              <w:t xml:space="preserve">5.1. Банк </w:t>
            </w:r>
            <w:r w:rsidR="00BC403A" w:rsidRPr="008A7C91">
              <w:rPr>
                <w:b/>
                <w:snapToGrid w:val="0"/>
                <w:sz w:val="24"/>
                <w:szCs w:val="24"/>
              </w:rPr>
              <w:t>имеет</w:t>
            </w:r>
            <w:r w:rsidR="00BC403A" w:rsidRPr="008A7C91">
              <w:rPr>
                <w:b/>
                <w:sz w:val="24"/>
                <w:szCs w:val="24"/>
              </w:rPr>
              <w:t xml:space="preserve"> право:</w:t>
            </w:r>
          </w:p>
          <w:p w:rsidR="00BC403A" w:rsidRPr="008A7C91"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z w:val="24"/>
                <w:szCs w:val="24"/>
              </w:rPr>
            </w:pPr>
            <w:r w:rsidRPr="008A7C91">
              <w:rPr>
                <w:snapToGrid w:val="0"/>
                <w:sz w:val="24"/>
                <w:szCs w:val="24"/>
              </w:rPr>
              <w:t>осуществлять</w:t>
            </w:r>
            <w:r w:rsidRPr="008A7C91">
              <w:rPr>
                <w:sz w:val="24"/>
                <w:szCs w:val="24"/>
              </w:rPr>
              <w:t xml:space="preserve"> проверку работы Оператора-консультанта;</w:t>
            </w:r>
          </w:p>
          <w:p w:rsidR="00BC403A" w:rsidRPr="0084100D"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B61829">
              <w:rPr>
                <w:sz w:val="24"/>
                <w:szCs w:val="24"/>
              </w:rPr>
              <w:t xml:space="preserve">в </w:t>
            </w:r>
            <w:r w:rsidRPr="00B61829">
              <w:rPr>
                <w:snapToGrid w:val="0"/>
                <w:sz w:val="24"/>
                <w:szCs w:val="24"/>
              </w:rPr>
              <w:t>одностороннем порядке изменять</w:t>
            </w:r>
            <w:r w:rsidR="00A15914">
              <w:rPr>
                <w:snapToGrid w:val="0"/>
                <w:sz w:val="24"/>
                <w:szCs w:val="24"/>
              </w:rPr>
              <w:t xml:space="preserve"> и/или дополнять</w:t>
            </w:r>
            <w:r w:rsidRPr="00B61829">
              <w:rPr>
                <w:snapToGrid w:val="0"/>
                <w:sz w:val="24"/>
                <w:szCs w:val="24"/>
              </w:rPr>
              <w:t xml:space="preserve"> размер оплаты вознаграждения, порядок и условия оказания услуг, а также любые иные условия Договора, уведомив Оператора-консультанта путем уведомления</w:t>
            </w:r>
            <w:r w:rsidR="00B61829" w:rsidRPr="005E69C7">
              <w:rPr>
                <w:snapToGrid w:val="0"/>
                <w:sz w:val="24"/>
                <w:szCs w:val="24"/>
              </w:rPr>
              <w:t xml:space="preserve"> </w:t>
            </w:r>
            <w:r w:rsidR="00B61829" w:rsidRPr="005E69C7">
              <w:rPr>
                <w:sz w:val="24"/>
                <w:szCs w:val="24"/>
              </w:rPr>
              <w:t>соответствующей информации посредством корпоративной электронной почты и ины</w:t>
            </w:r>
            <w:r w:rsidR="00A15914">
              <w:rPr>
                <w:sz w:val="24"/>
                <w:szCs w:val="24"/>
              </w:rPr>
              <w:t>ми</w:t>
            </w:r>
            <w:r w:rsidR="00B61829" w:rsidRPr="005E69C7">
              <w:rPr>
                <w:sz w:val="24"/>
                <w:szCs w:val="24"/>
              </w:rPr>
              <w:t xml:space="preserve"> способами коммуникаций</w:t>
            </w:r>
            <w:r w:rsidRPr="00B61829">
              <w:rPr>
                <w:snapToGrid w:val="0"/>
                <w:sz w:val="24"/>
                <w:szCs w:val="24"/>
              </w:rPr>
              <w:t>.</w:t>
            </w:r>
            <w:r w:rsidR="00A15914">
              <w:rPr>
                <w:snapToGrid w:val="0"/>
                <w:sz w:val="24"/>
                <w:szCs w:val="24"/>
              </w:rPr>
              <w:t xml:space="preserve"> </w:t>
            </w:r>
            <w:r w:rsidR="00A15914" w:rsidRPr="005E69C7">
              <w:rPr>
                <w:sz w:val="24"/>
                <w:szCs w:val="24"/>
              </w:rPr>
              <w:t xml:space="preserve">При этом изменения и/или дополнения </w:t>
            </w:r>
            <w:r w:rsidR="00A15914">
              <w:rPr>
                <w:sz w:val="24"/>
                <w:szCs w:val="24"/>
              </w:rPr>
              <w:t>размера оплаты услуг, а также любые условия Договора</w:t>
            </w:r>
            <w:r w:rsidR="00A15914" w:rsidRPr="005E69C7">
              <w:rPr>
                <w:sz w:val="24"/>
                <w:szCs w:val="24"/>
              </w:rPr>
              <w:t xml:space="preserve"> </w:t>
            </w:r>
            <w:r w:rsidR="00A15914" w:rsidRPr="005E69C7">
              <w:rPr>
                <w:sz w:val="24"/>
                <w:szCs w:val="24"/>
              </w:rPr>
              <w:lastRenderedPageBreak/>
              <w:t>доводятся до операторов-консультантов за 3 (три) рабочих дня до их вступления в силу.</w:t>
            </w:r>
          </w:p>
          <w:p w:rsidR="00BC403A" w:rsidRPr="008A7C91" w:rsidRDefault="00BC403A" w:rsidP="00FD1FA0">
            <w:pPr>
              <w:pStyle w:val="ab"/>
              <w:tabs>
                <w:tab w:val="left" w:pos="209"/>
                <w:tab w:val="left" w:pos="635"/>
                <w:tab w:val="left" w:pos="4851"/>
              </w:tabs>
              <w:spacing w:after="120"/>
              <w:ind w:left="68" w:right="176" w:firstLine="283"/>
              <w:contextualSpacing w:val="0"/>
              <w:jc w:val="both"/>
              <w:rPr>
                <w:snapToGrid w:val="0"/>
                <w:sz w:val="24"/>
                <w:szCs w:val="24"/>
              </w:rPr>
            </w:pPr>
            <w:r w:rsidRPr="00B61829">
              <w:rPr>
                <w:snapToGrid w:val="0"/>
                <w:sz w:val="24"/>
                <w:szCs w:val="24"/>
              </w:rPr>
              <w:t xml:space="preserve">Фактом уведомления Оператора-консультанта об изменениях будет считаться </w:t>
            </w:r>
            <w:r w:rsidR="00B61829" w:rsidRPr="005E69C7">
              <w:rPr>
                <w:snapToGrid w:val="0"/>
                <w:sz w:val="24"/>
                <w:szCs w:val="24"/>
              </w:rPr>
              <w:t>дата</w:t>
            </w:r>
            <w:r w:rsidR="00B61829" w:rsidRPr="005E69C7">
              <w:rPr>
                <w:sz w:val="24"/>
                <w:szCs w:val="24"/>
              </w:rPr>
              <w:t xml:space="preserve"> </w:t>
            </w:r>
            <w:r w:rsidR="00B61829" w:rsidRPr="009D129A">
              <w:rPr>
                <w:sz w:val="24"/>
                <w:szCs w:val="24"/>
              </w:rPr>
              <w:t xml:space="preserve">рассылки информации по корпоративной </w:t>
            </w:r>
            <w:r w:rsidR="00B61829" w:rsidRPr="009D129A">
              <w:rPr>
                <w:sz w:val="24"/>
                <w:szCs w:val="24"/>
                <w:lang w:val="kk-KZ"/>
              </w:rPr>
              <w:t xml:space="preserve">электронной </w:t>
            </w:r>
            <w:r w:rsidR="00B61829" w:rsidRPr="009D129A">
              <w:rPr>
                <w:sz w:val="24"/>
                <w:szCs w:val="24"/>
              </w:rPr>
              <w:t>почте и иными способами коммуникаций</w:t>
            </w:r>
            <w:r w:rsidRPr="009D129A">
              <w:rPr>
                <w:snapToGrid w:val="0"/>
                <w:sz w:val="24"/>
                <w:szCs w:val="24"/>
              </w:rPr>
              <w:t>;</w:t>
            </w:r>
          </w:p>
          <w:p w:rsidR="00BC403A" w:rsidRPr="008A7C91"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8A7C91">
              <w:rPr>
                <w:snapToGrid w:val="0"/>
                <w:sz w:val="24"/>
                <w:szCs w:val="24"/>
              </w:rPr>
              <w:t>расторгнуть настоящий Договор в одностороннем порядке при нарушении Оператором-консультантом условии оказания услуг, предусмотренных Договором;</w:t>
            </w:r>
          </w:p>
          <w:p w:rsidR="00BC403A" w:rsidRPr="008A7C91"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8A7C91">
              <w:rPr>
                <w:snapToGrid w:val="0"/>
                <w:sz w:val="24"/>
                <w:szCs w:val="24"/>
              </w:rPr>
              <w:t>издавать приказы и распоряжения, давать указания, регулирующие деятельность Оператора-консультанта в рамках, предусмотренных Договором;</w:t>
            </w:r>
          </w:p>
          <w:p w:rsidR="00BC403A" w:rsidRPr="008A7C91"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8A7C91">
              <w:rPr>
                <w:snapToGrid w:val="0"/>
                <w:sz w:val="24"/>
                <w:szCs w:val="24"/>
              </w:rPr>
              <w:t>на возмещение любого вреда (ущерба), нанесенного ему Оператором-консультантом. Кроме того, Банку возмещаются все косвенные расходы по устранению последствий нарушений Оператором-консультантом условий Договора;</w:t>
            </w:r>
          </w:p>
          <w:p w:rsidR="00BC403A" w:rsidRPr="008A7C91"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8A7C91">
              <w:rPr>
                <w:snapToGrid w:val="0"/>
                <w:sz w:val="24"/>
                <w:szCs w:val="24"/>
              </w:rPr>
              <w:t>требовать от Оператора-консультанта выполнения им своих обязанностей в соответствии с нормативными правовыми актами Республики Казахстан, приказами, распоряжениями, указаниями, внутренними документами Банка и Договором;</w:t>
            </w:r>
          </w:p>
          <w:p w:rsidR="00BC403A" w:rsidRPr="008A7C91" w:rsidRDefault="00BC403A" w:rsidP="00FD1FA0">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8A7C91">
              <w:rPr>
                <w:snapToGrid w:val="0"/>
                <w:sz w:val="24"/>
                <w:szCs w:val="24"/>
              </w:rPr>
              <w:t xml:space="preserve">освободить Оператора-консультанта от оказания услуги по случаю болезни/родов на срок не более 3 (трех) месяцев с даты предоставления подтверждающих документов и подачи соответствующего заявления; </w:t>
            </w:r>
          </w:p>
          <w:p w:rsidR="00612836" w:rsidRPr="00612836" w:rsidRDefault="00BC403A" w:rsidP="00612836">
            <w:pPr>
              <w:pStyle w:val="ab"/>
              <w:numPr>
                <w:ilvl w:val="0"/>
                <w:numId w:val="29"/>
              </w:numPr>
              <w:tabs>
                <w:tab w:val="left" w:pos="0"/>
                <w:tab w:val="left" w:pos="776"/>
                <w:tab w:val="left" w:pos="918"/>
                <w:tab w:val="left" w:pos="4851"/>
              </w:tabs>
              <w:spacing w:after="120"/>
              <w:ind w:left="0" w:right="176" w:firstLine="493"/>
              <w:contextualSpacing w:val="0"/>
              <w:jc w:val="both"/>
              <w:rPr>
                <w:snapToGrid w:val="0"/>
                <w:sz w:val="24"/>
                <w:szCs w:val="24"/>
              </w:rPr>
            </w:pPr>
            <w:r w:rsidRPr="008A7C91">
              <w:rPr>
                <w:snapToGrid w:val="0"/>
                <w:sz w:val="24"/>
                <w:szCs w:val="24"/>
              </w:rPr>
              <w:t>расторгнуть Договор в случаях, предусмотренных в Договоре.</w:t>
            </w:r>
          </w:p>
          <w:p w:rsidR="00BC403A" w:rsidRPr="008A7C91" w:rsidRDefault="00BC403A" w:rsidP="00FD1FA0">
            <w:pPr>
              <w:tabs>
                <w:tab w:val="left" w:pos="0"/>
                <w:tab w:val="left" w:pos="788"/>
                <w:tab w:val="left" w:pos="4851"/>
              </w:tabs>
              <w:spacing w:after="120"/>
              <w:ind w:right="176" w:firstLine="351"/>
              <w:jc w:val="both"/>
              <w:rPr>
                <w:b/>
                <w:sz w:val="24"/>
                <w:szCs w:val="24"/>
              </w:rPr>
            </w:pPr>
            <w:r w:rsidRPr="008A7C91">
              <w:rPr>
                <w:b/>
                <w:sz w:val="24"/>
                <w:szCs w:val="24"/>
              </w:rPr>
              <w:t xml:space="preserve">5.2. Банк </w:t>
            </w:r>
            <w:r w:rsidRPr="008A7C91">
              <w:rPr>
                <w:b/>
                <w:snapToGrid w:val="0"/>
                <w:sz w:val="24"/>
                <w:szCs w:val="24"/>
              </w:rPr>
              <w:t>обязуется</w:t>
            </w:r>
            <w:r w:rsidRPr="008A7C91">
              <w:rPr>
                <w:b/>
                <w:sz w:val="24"/>
                <w:szCs w:val="24"/>
              </w:rPr>
              <w:t>:</w:t>
            </w:r>
          </w:p>
          <w:p w:rsidR="00745D5B" w:rsidRDefault="00BC403A" w:rsidP="00612836">
            <w:pPr>
              <w:pStyle w:val="ab"/>
              <w:numPr>
                <w:ilvl w:val="0"/>
                <w:numId w:val="34"/>
              </w:numPr>
              <w:tabs>
                <w:tab w:val="left" w:pos="360"/>
                <w:tab w:val="left" w:pos="4851"/>
              </w:tabs>
              <w:spacing w:after="120"/>
              <w:ind w:left="601" w:right="176" w:hanging="241"/>
              <w:jc w:val="both"/>
              <w:rPr>
                <w:snapToGrid w:val="0"/>
                <w:sz w:val="24"/>
                <w:szCs w:val="24"/>
              </w:rPr>
            </w:pPr>
            <w:r w:rsidRPr="00745D5B">
              <w:rPr>
                <w:snapToGrid w:val="0"/>
                <w:sz w:val="24"/>
                <w:szCs w:val="24"/>
              </w:rPr>
              <w:t>обеспечивать Оператора-консультанта внутренними документами Банка, касающимися деятельности Оператора-консультанта по Договору;</w:t>
            </w:r>
          </w:p>
          <w:p w:rsidR="00745D5B" w:rsidRDefault="00BC403A" w:rsidP="00612836">
            <w:pPr>
              <w:pStyle w:val="ab"/>
              <w:numPr>
                <w:ilvl w:val="0"/>
                <w:numId w:val="34"/>
              </w:numPr>
              <w:tabs>
                <w:tab w:val="left" w:pos="360"/>
                <w:tab w:val="left" w:pos="4851"/>
              </w:tabs>
              <w:spacing w:after="120"/>
              <w:ind w:left="601" w:right="176" w:hanging="241"/>
              <w:jc w:val="both"/>
              <w:rPr>
                <w:snapToGrid w:val="0"/>
                <w:sz w:val="24"/>
                <w:szCs w:val="24"/>
              </w:rPr>
            </w:pPr>
            <w:r w:rsidRPr="00745D5B">
              <w:rPr>
                <w:snapToGrid w:val="0"/>
                <w:sz w:val="24"/>
                <w:szCs w:val="24"/>
              </w:rPr>
              <w:t>ознакомить Оператора-консультанта с системой жилищных строительных сбережений, операциями Банка, тарифными программами Банка, внутренними документами Банка, касающиеся деятельности Оператора-консультанта, давать ему как устные, так и письменные разъяснения по всем вопросам, возникающим у Оператора-</w:t>
            </w:r>
            <w:r w:rsidRPr="00745D5B">
              <w:rPr>
                <w:snapToGrid w:val="0"/>
                <w:sz w:val="24"/>
                <w:szCs w:val="24"/>
              </w:rPr>
              <w:lastRenderedPageBreak/>
              <w:t>консультанта в процессе выполнения им обязанностей по Договору;</w:t>
            </w:r>
          </w:p>
          <w:p w:rsidR="00745D5B" w:rsidRDefault="00BC403A" w:rsidP="00612836">
            <w:pPr>
              <w:pStyle w:val="ab"/>
              <w:numPr>
                <w:ilvl w:val="0"/>
                <w:numId w:val="34"/>
              </w:numPr>
              <w:tabs>
                <w:tab w:val="left" w:pos="360"/>
                <w:tab w:val="left" w:pos="4851"/>
              </w:tabs>
              <w:spacing w:after="120"/>
              <w:ind w:left="601" w:right="176" w:hanging="241"/>
              <w:jc w:val="both"/>
              <w:rPr>
                <w:snapToGrid w:val="0"/>
                <w:sz w:val="24"/>
                <w:szCs w:val="24"/>
              </w:rPr>
            </w:pPr>
            <w:r w:rsidRPr="00745D5B">
              <w:rPr>
                <w:snapToGrid w:val="0"/>
                <w:sz w:val="24"/>
                <w:szCs w:val="24"/>
              </w:rPr>
              <w:t xml:space="preserve">осуществлять выплату вознаграждения Оператору-консультанту в соответствии с условиями Договора; </w:t>
            </w:r>
          </w:p>
          <w:p w:rsidR="00745D5B" w:rsidRPr="00745D5B" w:rsidRDefault="00BC403A" w:rsidP="00612836">
            <w:pPr>
              <w:pStyle w:val="ab"/>
              <w:numPr>
                <w:ilvl w:val="0"/>
                <w:numId w:val="34"/>
              </w:numPr>
              <w:tabs>
                <w:tab w:val="left" w:pos="360"/>
                <w:tab w:val="left" w:pos="4851"/>
              </w:tabs>
              <w:spacing w:after="120"/>
              <w:ind w:left="601" w:right="176" w:hanging="241"/>
              <w:jc w:val="both"/>
              <w:rPr>
                <w:snapToGrid w:val="0"/>
                <w:sz w:val="24"/>
                <w:szCs w:val="24"/>
              </w:rPr>
            </w:pPr>
            <w:r w:rsidRPr="00745D5B">
              <w:rPr>
                <w:sz w:val="24"/>
                <w:szCs w:val="24"/>
              </w:rPr>
              <w:t>обеспечить доступ Оператору-консультанту в помещения Банка на время оказания услуг;</w:t>
            </w:r>
          </w:p>
          <w:p w:rsidR="00745D5B" w:rsidRPr="00745D5B" w:rsidRDefault="00BC403A" w:rsidP="00FD1FA0">
            <w:pPr>
              <w:pStyle w:val="ab"/>
              <w:numPr>
                <w:ilvl w:val="0"/>
                <w:numId w:val="34"/>
              </w:numPr>
              <w:tabs>
                <w:tab w:val="left" w:pos="0"/>
                <w:tab w:val="left" w:pos="635"/>
                <w:tab w:val="left" w:pos="4851"/>
              </w:tabs>
              <w:spacing w:after="120"/>
              <w:ind w:right="176"/>
              <w:jc w:val="both"/>
              <w:rPr>
                <w:snapToGrid w:val="0"/>
                <w:sz w:val="24"/>
                <w:szCs w:val="24"/>
              </w:rPr>
            </w:pPr>
            <w:r w:rsidRPr="00745D5B">
              <w:rPr>
                <w:sz w:val="24"/>
                <w:szCs w:val="24"/>
              </w:rPr>
              <w:t>предоставить доступ к соответствующим информационным системам, программным обеспечениям и оборудованию которые необходимы для оказания Оператором-консультантом услуг;</w:t>
            </w:r>
          </w:p>
          <w:p w:rsidR="00745D5B" w:rsidRDefault="00BC403A" w:rsidP="00FD1FA0">
            <w:pPr>
              <w:pStyle w:val="ab"/>
              <w:numPr>
                <w:ilvl w:val="0"/>
                <w:numId w:val="34"/>
              </w:numPr>
              <w:tabs>
                <w:tab w:val="left" w:pos="0"/>
                <w:tab w:val="left" w:pos="635"/>
                <w:tab w:val="left" w:pos="4851"/>
              </w:tabs>
              <w:spacing w:after="120"/>
              <w:ind w:right="176"/>
              <w:jc w:val="both"/>
              <w:rPr>
                <w:snapToGrid w:val="0"/>
                <w:sz w:val="24"/>
                <w:szCs w:val="24"/>
              </w:rPr>
            </w:pPr>
            <w:r w:rsidRPr="00745D5B">
              <w:rPr>
                <w:snapToGrid w:val="0"/>
                <w:sz w:val="24"/>
                <w:szCs w:val="24"/>
              </w:rPr>
              <w:t xml:space="preserve">удерживать и перечислять налоги и социальные платежи согласно Налоговому кодексу Республики Казахстан, </w:t>
            </w:r>
            <w:r w:rsidRPr="00745D5B">
              <w:rPr>
                <w:sz w:val="24"/>
                <w:szCs w:val="24"/>
              </w:rPr>
              <w:t xml:space="preserve">Закону Республики Казахстан "О пенсионном обеспечении в Республике Казахстан", Закону Республики Казахстан "Об обязательном медицинском страховании" </w:t>
            </w:r>
            <w:r w:rsidRPr="00745D5B">
              <w:rPr>
                <w:snapToGrid w:val="0"/>
                <w:sz w:val="24"/>
                <w:szCs w:val="24"/>
              </w:rPr>
              <w:t>от сумм, подлежащих оплате по Договору;</w:t>
            </w:r>
          </w:p>
          <w:p w:rsidR="00BC403A" w:rsidRPr="00745D5B" w:rsidRDefault="00BC403A" w:rsidP="00FD1FA0">
            <w:pPr>
              <w:pStyle w:val="ab"/>
              <w:numPr>
                <w:ilvl w:val="0"/>
                <w:numId w:val="34"/>
              </w:numPr>
              <w:tabs>
                <w:tab w:val="left" w:pos="0"/>
                <w:tab w:val="left" w:pos="635"/>
                <w:tab w:val="left" w:pos="4851"/>
              </w:tabs>
              <w:spacing w:after="120"/>
              <w:ind w:right="176"/>
              <w:jc w:val="both"/>
              <w:rPr>
                <w:snapToGrid w:val="0"/>
                <w:sz w:val="24"/>
                <w:szCs w:val="24"/>
              </w:rPr>
            </w:pPr>
            <w:r w:rsidRPr="00745D5B">
              <w:rPr>
                <w:snapToGrid w:val="0"/>
                <w:sz w:val="24"/>
                <w:szCs w:val="24"/>
              </w:rPr>
              <w:t>при необходимости представлять справки о выплаченных Оператору-консультанту по Договору суммах вознаграждения, удержанных налогах и социальных платежах.</w:t>
            </w:r>
          </w:p>
          <w:p w:rsidR="00BC403A" w:rsidRPr="008A7C91" w:rsidRDefault="00BC403A" w:rsidP="00FD1FA0">
            <w:pPr>
              <w:tabs>
                <w:tab w:val="left" w:pos="493"/>
                <w:tab w:val="left" w:pos="4851"/>
              </w:tabs>
              <w:ind w:right="34"/>
              <w:jc w:val="center"/>
              <w:rPr>
                <w:b/>
                <w:snapToGrid w:val="0"/>
                <w:sz w:val="24"/>
                <w:szCs w:val="24"/>
              </w:rPr>
            </w:pPr>
          </w:p>
          <w:p w:rsidR="00966F37" w:rsidRPr="008A7C91" w:rsidRDefault="00966F37" w:rsidP="00FD1FA0">
            <w:pPr>
              <w:tabs>
                <w:tab w:val="left" w:pos="0"/>
                <w:tab w:val="left" w:pos="788"/>
                <w:tab w:val="left" w:pos="4851"/>
              </w:tabs>
              <w:spacing w:after="120"/>
              <w:ind w:right="176" w:firstLine="426"/>
              <w:jc w:val="center"/>
              <w:rPr>
                <w:b/>
                <w:snapToGrid w:val="0"/>
                <w:sz w:val="24"/>
                <w:szCs w:val="24"/>
              </w:rPr>
            </w:pPr>
            <w:r w:rsidRPr="008A7C91">
              <w:rPr>
                <w:b/>
                <w:snapToGrid w:val="0"/>
                <w:sz w:val="24"/>
                <w:szCs w:val="24"/>
              </w:rPr>
              <w:t>Глава 6. Условия оплаты</w:t>
            </w:r>
          </w:p>
          <w:p w:rsidR="00661667" w:rsidRPr="008A7C91" w:rsidRDefault="00661667" w:rsidP="00FD1FA0">
            <w:pPr>
              <w:tabs>
                <w:tab w:val="left" w:pos="493"/>
                <w:tab w:val="left" w:pos="4851"/>
              </w:tabs>
              <w:ind w:right="34" w:firstLine="567"/>
              <w:jc w:val="both"/>
              <w:rPr>
                <w:snapToGrid w:val="0"/>
                <w:sz w:val="24"/>
                <w:szCs w:val="24"/>
              </w:rPr>
            </w:pPr>
            <w:r w:rsidRPr="008A7C91">
              <w:rPr>
                <w:snapToGrid w:val="0"/>
                <w:sz w:val="24"/>
                <w:szCs w:val="24"/>
              </w:rPr>
              <w:t xml:space="preserve">6.1. Порядок, </w:t>
            </w:r>
            <w:r w:rsidR="00594ED5" w:rsidRPr="008A7C91">
              <w:rPr>
                <w:snapToGrid w:val="0"/>
                <w:sz w:val="24"/>
                <w:szCs w:val="24"/>
              </w:rPr>
              <w:t>размер</w:t>
            </w:r>
            <w:r w:rsidRPr="008A7C91">
              <w:rPr>
                <w:snapToGrid w:val="0"/>
                <w:sz w:val="24"/>
                <w:szCs w:val="24"/>
              </w:rPr>
              <w:t xml:space="preserve"> и сроки выплаты вознаграждения Оператору-консультанту за услуги, оказанные по Договору, производятся на условиях, предусмотренных в решениях Правления Банка, с которыми Оператор-консультант ознакомился. </w:t>
            </w:r>
          </w:p>
          <w:p w:rsidR="00966F37" w:rsidRPr="008A7C91" w:rsidRDefault="00966F37" w:rsidP="00FD1FA0">
            <w:pPr>
              <w:tabs>
                <w:tab w:val="left" w:pos="788"/>
                <w:tab w:val="left" w:pos="4851"/>
              </w:tabs>
              <w:spacing w:after="120"/>
              <w:ind w:right="33" w:firstLine="426"/>
              <w:jc w:val="both"/>
              <w:rPr>
                <w:sz w:val="24"/>
                <w:szCs w:val="24"/>
              </w:rPr>
            </w:pPr>
            <w:r w:rsidRPr="008A7C91">
              <w:rPr>
                <w:sz w:val="24"/>
                <w:szCs w:val="24"/>
              </w:rPr>
              <w:t xml:space="preserve"> 6.2. В случае ненадлежащего исполнения обязательств Оператором-консультантом, оплата по Договору производится после поступления на счет Банка суммы неустойки, предусмотренной Договором и Актом выполненных работ (оказанных услуг)</w:t>
            </w:r>
            <w:r w:rsidR="00A30AD1" w:rsidRPr="008A7C91">
              <w:rPr>
                <w:sz w:val="24"/>
                <w:szCs w:val="24"/>
              </w:rPr>
              <w:t xml:space="preserve"> (Приложение №</w:t>
            </w:r>
            <w:r w:rsidR="001B384E" w:rsidRPr="008A7C91">
              <w:rPr>
                <w:sz w:val="24"/>
                <w:szCs w:val="24"/>
              </w:rPr>
              <w:t>9</w:t>
            </w:r>
            <w:r w:rsidR="00A30AD1" w:rsidRPr="008A7C91">
              <w:rPr>
                <w:sz w:val="24"/>
                <w:szCs w:val="24"/>
              </w:rPr>
              <w:t xml:space="preserve"> к Договору)</w:t>
            </w:r>
            <w:r w:rsidRPr="008A7C91">
              <w:rPr>
                <w:sz w:val="24"/>
                <w:szCs w:val="24"/>
              </w:rPr>
              <w:t>.</w:t>
            </w:r>
          </w:p>
          <w:p w:rsidR="00966F37" w:rsidRPr="008A7C91" w:rsidRDefault="00966F37" w:rsidP="00FD1FA0">
            <w:pPr>
              <w:tabs>
                <w:tab w:val="left" w:pos="788"/>
                <w:tab w:val="left" w:pos="4851"/>
              </w:tabs>
              <w:spacing w:after="120"/>
              <w:ind w:right="33" w:firstLine="426"/>
              <w:jc w:val="both"/>
              <w:rPr>
                <w:sz w:val="24"/>
                <w:szCs w:val="24"/>
              </w:rPr>
            </w:pPr>
            <w:r w:rsidRPr="008A7C91">
              <w:rPr>
                <w:sz w:val="24"/>
                <w:szCs w:val="24"/>
              </w:rPr>
              <w:t>6.</w:t>
            </w:r>
            <w:r w:rsidR="00594ED5" w:rsidRPr="008A7C91">
              <w:rPr>
                <w:sz w:val="24"/>
                <w:szCs w:val="24"/>
              </w:rPr>
              <w:t>3</w:t>
            </w:r>
            <w:r w:rsidRPr="008A7C91">
              <w:rPr>
                <w:sz w:val="24"/>
                <w:szCs w:val="24"/>
              </w:rPr>
              <w:t xml:space="preserve">. При выплате вознаграждения по Договору, в том числе дополнительного вознаграждения из суммы удерживаются налоги и социальные платежи, предусмотренные Налоговым кодексом Республики Казахстан, Законом Республики Казахстан "О пенсионном обеспечении в Республике Казахстан", Законом </w:t>
            </w:r>
            <w:r w:rsidRPr="008A7C91">
              <w:rPr>
                <w:sz w:val="24"/>
                <w:szCs w:val="24"/>
              </w:rPr>
              <w:lastRenderedPageBreak/>
              <w:t>Республики Казахстан "Об обязательном медицинском страховании" и другими правовыми актами в порядке, предусмотренном внутренними документами</w:t>
            </w:r>
            <w:r w:rsidRPr="008A7C91">
              <w:rPr>
                <w:spacing w:val="-5"/>
                <w:sz w:val="24"/>
                <w:szCs w:val="24"/>
              </w:rPr>
              <w:t xml:space="preserve"> </w:t>
            </w:r>
            <w:r w:rsidRPr="008A7C91">
              <w:rPr>
                <w:sz w:val="24"/>
                <w:szCs w:val="24"/>
              </w:rPr>
              <w:t>Банка.</w:t>
            </w:r>
          </w:p>
          <w:p w:rsidR="00966F37" w:rsidRDefault="00966F37" w:rsidP="00FD1FA0">
            <w:pPr>
              <w:tabs>
                <w:tab w:val="left" w:pos="788"/>
                <w:tab w:val="left" w:pos="4851"/>
              </w:tabs>
              <w:spacing w:after="120"/>
              <w:ind w:right="33" w:firstLine="426"/>
              <w:jc w:val="both"/>
              <w:rPr>
                <w:sz w:val="24"/>
                <w:szCs w:val="24"/>
              </w:rPr>
            </w:pPr>
            <w:r w:rsidRPr="008A7C91">
              <w:rPr>
                <w:sz w:val="24"/>
                <w:szCs w:val="24"/>
              </w:rPr>
              <w:t>6.</w:t>
            </w:r>
            <w:r w:rsidR="00594ED5" w:rsidRPr="008A7C91">
              <w:rPr>
                <w:sz w:val="24"/>
                <w:szCs w:val="24"/>
              </w:rPr>
              <w:t>4</w:t>
            </w:r>
            <w:r w:rsidRPr="008A7C91">
              <w:rPr>
                <w:sz w:val="24"/>
                <w:szCs w:val="24"/>
              </w:rPr>
              <w:t>. Оплата вознаграждения и/или дополнительного вознаграждения по Договору осуществляется путем перечисления средств на текущий счет Оператора-консультанта, указанный в настоящем Договоре.</w:t>
            </w:r>
          </w:p>
          <w:p w:rsidR="00CE623A" w:rsidRDefault="00CE623A" w:rsidP="00CE623A">
            <w:pPr>
              <w:pStyle w:val="ab"/>
              <w:ind w:left="0" w:firstLine="492"/>
              <w:contextualSpacing w:val="0"/>
              <w:jc w:val="both"/>
              <w:rPr>
                <w:color w:val="000000" w:themeColor="text1"/>
                <w:sz w:val="24"/>
                <w:szCs w:val="24"/>
              </w:rPr>
            </w:pPr>
            <w:r>
              <w:rPr>
                <w:sz w:val="24"/>
                <w:szCs w:val="24"/>
                <w:lang w:val="kk-KZ"/>
              </w:rPr>
              <w:t xml:space="preserve">6.5. </w:t>
            </w:r>
            <w:r>
              <w:rPr>
                <w:snapToGrid w:val="0"/>
                <w:sz w:val="24"/>
                <w:szCs w:val="24"/>
              </w:rPr>
              <w:t>Подписание Сторонами</w:t>
            </w:r>
            <w:r w:rsidRPr="00300A86">
              <w:rPr>
                <w:snapToGrid w:val="0"/>
                <w:sz w:val="24"/>
                <w:szCs w:val="24"/>
              </w:rPr>
              <w:t xml:space="preserve"> </w:t>
            </w:r>
            <w:r w:rsidRPr="001D5B4E">
              <w:rPr>
                <w:snapToGrid w:val="0"/>
                <w:sz w:val="24"/>
                <w:szCs w:val="24"/>
              </w:rPr>
              <w:t>Акт</w:t>
            </w:r>
            <w:r>
              <w:rPr>
                <w:snapToGrid w:val="0"/>
                <w:sz w:val="24"/>
                <w:szCs w:val="24"/>
              </w:rPr>
              <w:t>а</w:t>
            </w:r>
            <w:r w:rsidRPr="002F3CD6">
              <w:rPr>
                <w:color w:val="000000" w:themeColor="text1"/>
                <w:sz w:val="24"/>
                <w:szCs w:val="24"/>
              </w:rPr>
              <w:t xml:space="preserve"> </w:t>
            </w:r>
            <w:r w:rsidRPr="001B588E">
              <w:rPr>
                <w:color w:val="000000" w:themeColor="text1"/>
                <w:sz w:val="24"/>
                <w:szCs w:val="24"/>
              </w:rPr>
              <w:t>выполненных работ</w:t>
            </w:r>
            <w:r>
              <w:rPr>
                <w:color w:val="000000" w:themeColor="text1"/>
                <w:sz w:val="24"/>
                <w:szCs w:val="24"/>
              </w:rPr>
              <w:t xml:space="preserve"> (оказанных услуг) производится</w:t>
            </w:r>
            <w:r>
              <w:rPr>
                <w:snapToGrid w:val="0"/>
                <w:sz w:val="24"/>
                <w:szCs w:val="24"/>
              </w:rPr>
              <w:t xml:space="preserve"> </w:t>
            </w:r>
            <w:r w:rsidRPr="001D5B4E">
              <w:rPr>
                <w:snapToGrid w:val="0"/>
                <w:sz w:val="24"/>
                <w:szCs w:val="24"/>
              </w:rPr>
              <w:t>в электронной форме с использованием</w:t>
            </w:r>
            <w:r>
              <w:rPr>
                <w:snapToGrid w:val="0"/>
                <w:sz w:val="24"/>
                <w:szCs w:val="24"/>
              </w:rPr>
              <w:t xml:space="preserve"> Оператором - консультантом</w:t>
            </w:r>
            <w:r w:rsidRPr="001D5B4E">
              <w:rPr>
                <w:snapToGrid w:val="0"/>
                <w:sz w:val="24"/>
                <w:szCs w:val="24"/>
              </w:rPr>
              <w:t xml:space="preserve"> динамической идентификации (ОТР код)</w:t>
            </w:r>
            <w:r>
              <w:rPr>
                <w:snapToGrid w:val="0"/>
                <w:sz w:val="24"/>
                <w:szCs w:val="24"/>
              </w:rPr>
              <w:t>.</w:t>
            </w:r>
          </w:p>
          <w:p w:rsidR="00CE623A" w:rsidRDefault="00CE623A" w:rsidP="00CE623A">
            <w:pPr>
              <w:pStyle w:val="ab"/>
              <w:ind w:left="67" w:firstLine="425"/>
              <w:contextualSpacing w:val="0"/>
              <w:jc w:val="both"/>
              <w:rPr>
                <w:color w:val="000000" w:themeColor="text1"/>
                <w:sz w:val="24"/>
                <w:szCs w:val="24"/>
              </w:rPr>
            </w:pPr>
            <w:r w:rsidRPr="00C25F67">
              <w:rPr>
                <w:color w:val="000000" w:themeColor="text1"/>
                <w:sz w:val="24"/>
                <w:szCs w:val="24"/>
              </w:rPr>
              <w:t>Несвоевременное подписание Акта выполненных работ (оказанных услуг) со стороны Оператора - консультанта, не влечет возникновения ответственности у Банка по оплате за оказанные услуги.".</w:t>
            </w:r>
          </w:p>
          <w:p w:rsidR="00540ACE" w:rsidRPr="00FF7D39" w:rsidRDefault="00540ACE" w:rsidP="00FF7D39">
            <w:pPr>
              <w:tabs>
                <w:tab w:val="left" w:pos="0"/>
                <w:tab w:val="left" w:pos="788"/>
              </w:tabs>
              <w:spacing w:after="120"/>
              <w:ind w:right="176"/>
              <w:jc w:val="both"/>
              <w:rPr>
                <w:i/>
                <w:color w:val="0000FF"/>
                <w:sz w:val="24"/>
                <w:szCs w:val="24"/>
              </w:rPr>
            </w:pPr>
            <w:r w:rsidRPr="00FF7D39">
              <w:rPr>
                <w:i/>
                <w:color w:val="0000FF"/>
                <w:sz w:val="24"/>
                <w:szCs w:val="24"/>
              </w:rPr>
              <w:t>(пункт 6.5. дополнен РП № 203 от 01.12.2022 г.)</w:t>
            </w:r>
          </w:p>
          <w:p w:rsidR="00CE623A" w:rsidRPr="00CE623A" w:rsidRDefault="00CE623A" w:rsidP="00FD1FA0">
            <w:pPr>
              <w:tabs>
                <w:tab w:val="left" w:pos="788"/>
                <w:tab w:val="left" w:pos="4851"/>
              </w:tabs>
              <w:spacing w:after="120"/>
              <w:ind w:right="33" w:firstLine="426"/>
              <w:jc w:val="both"/>
              <w:rPr>
                <w:sz w:val="24"/>
                <w:szCs w:val="24"/>
              </w:rPr>
            </w:pPr>
          </w:p>
          <w:p w:rsidR="00661667" w:rsidRPr="008A7C91" w:rsidRDefault="00661667" w:rsidP="00FD1FA0">
            <w:pPr>
              <w:tabs>
                <w:tab w:val="left" w:pos="0"/>
                <w:tab w:val="left" w:pos="788"/>
                <w:tab w:val="left" w:pos="4851"/>
              </w:tabs>
              <w:spacing w:after="120"/>
              <w:ind w:right="176" w:firstLine="426"/>
              <w:jc w:val="center"/>
              <w:rPr>
                <w:b/>
                <w:snapToGrid w:val="0"/>
                <w:sz w:val="24"/>
                <w:szCs w:val="24"/>
              </w:rPr>
            </w:pPr>
          </w:p>
          <w:p w:rsidR="00966F37" w:rsidRPr="008A7C91" w:rsidRDefault="00966F37" w:rsidP="00FD1FA0">
            <w:pPr>
              <w:tabs>
                <w:tab w:val="left" w:pos="0"/>
                <w:tab w:val="left" w:pos="788"/>
                <w:tab w:val="left" w:pos="4851"/>
              </w:tabs>
              <w:spacing w:after="120"/>
              <w:ind w:right="176" w:firstLine="426"/>
              <w:jc w:val="center"/>
              <w:rPr>
                <w:b/>
                <w:snapToGrid w:val="0"/>
                <w:sz w:val="24"/>
                <w:szCs w:val="24"/>
              </w:rPr>
            </w:pPr>
            <w:r w:rsidRPr="008A7C91">
              <w:rPr>
                <w:b/>
                <w:snapToGrid w:val="0"/>
                <w:sz w:val="24"/>
                <w:szCs w:val="24"/>
              </w:rPr>
              <w:t>Глава 7. Ответственность Сторон</w:t>
            </w:r>
          </w:p>
          <w:p w:rsidR="00966F37"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napToGrid w:val="0"/>
                <w:sz w:val="24"/>
                <w:szCs w:val="24"/>
              </w:rPr>
              <w:t>7.1. За нарушение обязательств, предусмотренных Договором, Стороны несут ответственность в соответствии с законодательством Республики Казахстан.</w:t>
            </w:r>
          </w:p>
          <w:p w:rsidR="00966F37"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napToGrid w:val="0"/>
                <w:sz w:val="24"/>
                <w:szCs w:val="24"/>
              </w:rPr>
              <w:t>7.2. При нарушении Оператором-консультантом условий оказания услуг, предусмотренных Договором и Правилами, за каждый факт нарушения Договора и Правил, Банк вправе взыскать с него штраф в размере 10% (десяти процентов) от суммы вознаграждения за отчетный период.</w:t>
            </w:r>
          </w:p>
          <w:p w:rsidR="00966F37"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napToGrid w:val="0"/>
                <w:sz w:val="24"/>
                <w:szCs w:val="24"/>
              </w:rPr>
              <w:t>7.3. В случае нарушения сроков оплаты, предусмотренного условиями Договора, Оператор-консультант вправе взыскать с Банка неустойку в размере 0,1% (ноль целых одной десятой процента) от подлежащей оплате суммы по Договору, за каждый операционный день просрочки.</w:t>
            </w:r>
          </w:p>
          <w:p w:rsidR="00966F37"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napToGrid w:val="0"/>
                <w:sz w:val="24"/>
                <w:szCs w:val="24"/>
              </w:rPr>
              <w:t xml:space="preserve">7.4. При нарушении, ненадлежащем выполнении Оператором-консультантом обязательств по Договору и нанесении этими действиями (бездействием) убытков Банку либо третьим лицам, указанные убытки </w:t>
            </w:r>
            <w:r w:rsidRPr="008A7C91">
              <w:rPr>
                <w:snapToGrid w:val="0"/>
                <w:sz w:val="24"/>
                <w:szCs w:val="24"/>
              </w:rPr>
              <w:lastRenderedPageBreak/>
              <w:t>(прямые и косвенные) возмещаются полностью за счет Оператора-консультанта.</w:t>
            </w:r>
          </w:p>
          <w:p w:rsidR="00966F37"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napToGrid w:val="0"/>
                <w:sz w:val="24"/>
                <w:szCs w:val="24"/>
              </w:rPr>
              <w:t>7.5.</w:t>
            </w:r>
            <w:r w:rsidR="00E0108C" w:rsidRPr="008A7C91">
              <w:rPr>
                <w:snapToGrid w:val="0"/>
                <w:sz w:val="24"/>
                <w:szCs w:val="24"/>
              </w:rPr>
              <w:t xml:space="preserve"> </w:t>
            </w:r>
            <w:r w:rsidRPr="008A7C91">
              <w:rPr>
                <w:snapToGrid w:val="0"/>
                <w:sz w:val="24"/>
                <w:szCs w:val="24"/>
              </w:rPr>
              <w:t>Оператор-консультант несет ответственность за:</w:t>
            </w:r>
          </w:p>
          <w:p w:rsidR="00745D5B" w:rsidRPr="00745D5B" w:rsidRDefault="00966F37" w:rsidP="00FD1FA0">
            <w:pPr>
              <w:pStyle w:val="ab"/>
              <w:numPr>
                <w:ilvl w:val="0"/>
                <w:numId w:val="35"/>
              </w:numPr>
              <w:tabs>
                <w:tab w:val="left" w:pos="0"/>
                <w:tab w:val="left" w:pos="701"/>
                <w:tab w:val="left" w:pos="1134"/>
                <w:tab w:val="left" w:pos="4851"/>
              </w:tabs>
              <w:spacing w:after="120"/>
              <w:ind w:right="176"/>
              <w:jc w:val="both"/>
              <w:rPr>
                <w:rFonts w:ascii="Tahoma" w:eastAsiaTheme="minorHAnsi" w:hAnsi="Tahoma" w:cs="Tahoma"/>
                <w:snapToGrid w:val="0"/>
                <w:sz w:val="24"/>
                <w:szCs w:val="24"/>
                <w:lang w:eastAsia="en-US"/>
              </w:rPr>
            </w:pPr>
            <w:r w:rsidRPr="00745D5B">
              <w:rPr>
                <w:snapToGrid w:val="0"/>
                <w:sz w:val="24"/>
                <w:szCs w:val="24"/>
              </w:rPr>
              <w:t>ненадлежащее исполнение и/или неисполнение обязательств;</w:t>
            </w:r>
          </w:p>
          <w:p w:rsidR="00745D5B" w:rsidRPr="00745D5B" w:rsidRDefault="00966F37" w:rsidP="00FD1FA0">
            <w:pPr>
              <w:pStyle w:val="ab"/>
              <w:numPr>
                <w:ilvl w:val="0"/>
                <w:numId w:val="35"/>
              </w:numPr>
              <w:tabs>
                <w:tab w:val="left" w:pos="0"/>
                <w:tab w:val="left" w:pos="701"/>
                <w:tab w:val="left" w:pos="1134"/>
                <w:tab w:val="left" w:pos="4851"/>
              </w:tabs>
              <w:spacing w:after="120"/>
              <w:ind w:right="176"/>
              <w:jc w:val="both"/>
              <w:rPr>
                <w:rFonts w:ascii="Tahoma" w:eastAsiaTheme="minorHAnsi" w:hAnsi="Tahoma" w:cs="Tahoma"/>
                <w:snapToGrid w:val="0"/>
                <w:sz w:val="24"/>
                <w:szCs w:val="24"/>
                <w:lang w:eastAsia="en-US"/>
              </w:rPr>
            </w:pPr>
            <w:r w:rsidRPr="00745D5B">
              <w:rPr>
                <w:snapToGrid w:val="0"/>
                <w:sz w:val="24"/>
                <w:szCs w:val="24"/>
              </w:rPr>
              <w:t>необеспечение сохранности имущества, закрепленного за ним;</w:t>
            </w:r>
          </w:p>
          <w:p w:rsidR="00D61678" w:rsidRPr="00745D5B" w:rsidRDefault="00966F37" w:rsidP="00FD1FA0">
            <w:pPr>
              <w:pStyle w:val="ab"/>
              <w:numPr>
                <w:ilvl w:val="0"/>
                <w:numId w:val="35"/>
              </w:numPr>
              <w:tabs>
                <w:tab w:val="left" w:pos="0"/>
                <w:tab w:val="left" w:pos="701"/>
                <w:tab w:val="left" w:pos="1134"/>
                <w:tab w:val="left" w:pos="4851"/>
              </w:tabs>
              <w:spacing w:after="120"/>
              <w:ind w:right="176"/>
              <w:jc w:val="both"/>
              <w:rPr>
                <w:rFonts w:ascii="Tahoma" w:eastAsiaTheme="minorHAnsi" w:hAnsi="Tahoma" w:cs="Tahoma"/>
                <w:snapToGrid w:val="0"/>
                <w:sz w:val="24"/>
                <w:szCs w:val="24"/>
                <w:lang w:eastAsia="en-US"/>
              </w:rPr>
            </w:pPr>
            <w:r w:rsidRPr="00745D5B">
              <w:rPr>
                <w:snapToGrid w:val="0"/>
                <w:sz w:val="24"/>
                <w:szCs w:val="24"/>
              </w:rPr>
              <w:t>необеспечение надлежащей конфиденциальности и сохранности банковской и коммерческой тайны, ставшей известной в процессе оказания услуг</w:t>
            </w:r>
            <w:r w:rsidRPr="00745D5B">
              <w:rPr>
                <w:sz w:val="24"/>
                <w:szCs w:val="24"/>
              </w:rPr>
              <w:t>.</w:t>
            </w:r>
          </w:p>
          <w:p w:rsidR="00966F37" w:rsidRPr="008A7C91" w:rsidRDefault="00966F37" w:rsidP="00FD1FA0">
            <w:pPr>
              <w:tabs>
                <w:tab w:val="left" w:pos="0"/>
                <w:tab w:val="left" w:pos="788"/>
                <w:tab w:val="left" w:pos="4851"/>
              </w:tabs>
              <w:spacing w:after="120"/>
              <w:ind w:right="176" w:firstLine="426"/>
              <w:jc w:val="both"/>
              <w:rPr>
                <w:sz w:val="24"/>
                <w:szCs w:val="24"/>
              </w:rPr>
            </w:pPr>
            <w:r w:rsidRPr="008A7C91">
              <w:rPr>
                <w:sz w:val="24"/>
                <w:szCs w:val="24"/>
              </w:rPr>
              <w:t xml:space="preserve">7.6. В </w:t>
            </w:r>
            <w:r w:rsidRPr="008A7C91">
              <w:rPr>
                <w:snapToGrid w:val="0"/>
                <w:sz w:val="24"/>
                <w:szCs w:val="24"/>
              </w:rPr>
              <w:t>случае</w:t>
            </w:r>
            <w:r w:rsidRPr="008A7C91">
              <w:rPr>
                <w:sz w:val="24"/>
                <w:szCs w:val="24"/>
              </w:rPr>
              <w:t xml:space="preserve"> неисполнения и/или ненадлежащего исполнения Оператором-консультантом своих обязательств по Договору, сумма неустойки указывается в Акте выполненных работ (оказанных услуг). При этом, Оператор-консультант обязан в течение 5 (пяти) рабочих дней со дня подписания Акта выполненных работ (оказанных услуг) произвести выплату неустойки путем перечисления на счет Банка, указанный в Договоре.</w:t>
            </w:r>
          </w:p>
          <w:p w:rsidR="00966F37" w:rsidRPr="008A7C91" w:rsidRDefault="00966F37" w:rsidP="00FD1FA0">
            <w:pPr>
              <w:tabs>
                <w:tab w:val="left" w:pos="0"/>
                <w:tab w:val="left" w:pos="788"/>
                <w:tab w:val="left" w:pos="4851"/>
              </w:tabs>
              <w:spacing w:after="120"/>
              <w:ind w:right="176" w:firstLine="426"/>
              <w:jc w:val="center"/>
              <w:rPr>
                <w:b/>
                <w:snapToGrid w:val="0"/>
                <w:sz w:val="24"/>
                <w:szCs w:val="24"/>
              </w:rPr>
            </w:pPr>
          </w:p>
          <w:p w:rsidR="00966F37" w:rsidRPr="008A7C91" w:rsidRDefault="00966F37" w:rsidP="00FD1FA0">
            <w:pPr>
              <w:tabs>
                <w:tab w:val="left" w:pos="0"/>
                <w:tab w:val="left" w:pos="788"/>
                <w:tab w:val="left" w:pos="4851"/>
              </w:tabs>
              <w:spacing w:after="120"/>
              <w:ind w:right="176" w:firstLine="426"/>
              <w:jc w:val="center"/>
              <w:rPr>
                <w:b/>
                <w:snapToGrid w:val="0"/>
                <w:sz w:val="24"/>
                <w:szCs w:val="24"/>
              </w:rPr>
            </w:pPr>
            <w:r w:rsidRPr="008A7C91">
              <w:rPr>
                <w:b/>
                <w:snapToGrid w:val="0"/>
                <w:sz w:val="24"/>
                <w:szCs w:val="24"/>
              </w:rPr>
              <w:t>Глава 8. Заключительные положения</w:t>
            </w:r>
          </w:p>
          <w:p w:rsidR="00661667" w:rsidRPr="008A7C91" w:rsidRDefault="00661667" w:rsidP="00FD1FA0">
            <w:pPr>
              <w:tabs>
                <w:tab w:val="left" w:pos="788"/>
                <w:tab w:val="left" w:pos="1134"/>
                <w:tab w:val="left" w:pos="4851"/>
              </w:tabs>
              <w:spacing w:after="120"/>
              <w:ind w:firstLine="426"/>
              <w:jc w:val="both"/>
              <w:rPr>
                <w:sz w:val="24"/>
                <w:szCs w:val="24"/>
              </w:rPr>
            </w:pPr>
            <w:r w:rsidRPr="008A7C91">
              <w:rPr>
                <w:sz w:val="24"/>
                <w:szCs w:val="24"/>
              </w:rPr>
              <w:t>8.1. Настоящий Договор вступает в силу с даты регистраци</w:t>
            </w:r>
            <w:r w:rsidR="00594ED5" w:rsidRPr="008A7C91">
              <w:rPr>
                <w:sz w:val="24"/>
                <w:szCs w:val="24"/>
              </w:rPr>
              <w:t>и</w:t>
            </w:r>
            <w:r w:rsidRPr="008A7C91">
              <w:rPr>
                <w:sz w:val="24"/>
                <w:szCs w:val="24"/>
              </w:rPr>
              <w:t xml:space="preserve"> Банком Заявления о присоединении, подписанного Оператором-консультантом и действует в течение 1 (одного) года с даты указанной в </w:t>
            </w:r>
            <w:r w:rsidRPr="008A7C91">
              <w:rPr>
                <w:bCs/>
                <w:sz w:val="24"/>
                <w:szCs w:val="24"/>
              </w:rPr>
              <w:t>Заявлении о присоединении</w:t>
            </w:r>
            <w:r w:rsidRPr="008A7C91">
              <w:rPr>
                <w:sz w:val="24"/>
                <w:szCs w:val="24"/>
              </w:rPr>
              <w:t xml:space="preserve">. </w:t>
            </w:r>
          </w:p>
          <w:p w:rsidR="00661667" w:rsidRPr="008A7C91" w:rsidRDefault="00661667" w:rsidP="00FD1FA0">
            <w:pPr>
              <w:tabs>
                <w:tab w:val="left" w:pos="788"/>
                <w:tab w:val="left" w:pos="1134"/>
                <w:tab w:val="left" w:pos="4851"/>
              </w:tabs>
              <w:spacing w:after="120"/>
              <w:ind w:firstLine="426"/>
              <w:jc w:val="both"/>
              <w:rPr>
                <w:sz w:val="24"/>
                <w:szCs w:val="24"/>
              </w:rPr>
            </w:pPr>
            <w:r w:rsidRPr="008A7C91">
              <w:rPr>
                <w:sz w:val="24"/>
                <w:szCs w:val="24"/>
              </w:rPr>
              <w:t>По истечении данного срока Договор автоматически продлевается на каждые последующие 12 месяцев, если до истечения указанного срока ни одна из Сторон не направит другой стороне письменного уведомления о его расторжении. Такое уведомление должно быть направлено не позднее, чем за 30 (тридцать) календарных дней до истечения первоначального срока Договора или соответствующего срока его продления.</w:t>
            </w:r>
          </w:p>
          <w:p w:rsidR="00966F37"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z w:val="24"/>
                <w:szCs w:val="24"/>
              </w:rPr>
              <w:t>8</w:t>
            </w:r>
            <w:r w:rsidRPr="008A7C91">
              <w:rPr>
                <w:snapToGrid w:val="0"/>
                <w:sz w:val="24"/>
                <w:szCs w:val="24"/>
              </w:rPr>
              <w:t xml:space="preserve">.2. Расторжение Договора возможно, как по обоюдному соглашению Сторон, так и по инициативе одной из Сторон.  </w:t>
            </w:r>
          </w:p>
          <w:p w:rsidR="00966F37"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napToGrid w:val="0"/>
                <w:sz w:val="24"/>
                <w:szCs w:val="24"/>
              </w:rPr>
              <w:t xml:space="preserve">8.3. Расторжение Договора в одностороннем порядке по инициативе Оператора-консультанта возможно при </w:t>
            </w:r>
            <w:r w:rsidRPr="008A7C91">
              <w:rPr>
                <w:snapToGrid w:val="0"/>
                <w:sz w:val="24"/>
                <w:szCs w:val="24"/>
              </w:rPr>
              <w:lastRenderedPageBreak/>
              <w:t xml:space="preserve">условии письменного предупреждения им Банка за 1 (один) месяц до даты расторжения.  </w:t>
            </w:r>
          </w:p>
          <w:p w:rsidR="00966F37"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napToGrid w:val="0"/>
                <w:sz w:val="24"/>
                <w:szCs w:val="24"/>
              </w:rPr>
              <w:t>8.4. Расторжение Договора в одностороннем порядке по инициативе Банка осуществляется путем направления Оператору-консультанту уведомления о расторжении Договора. Расторжение Договора возможно с даты получения Оператором-консультантом указанного уведомления либо в любой срок, указанный в уведомлении.</w:t>
            </w:r>
          </w:p>
          <w:p w:rsidR="00966F37"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napToGrid w:val="0"/>
                <w:sz w:val="24"/>
                <w:szCs w:val="24"/>
              </w:rPr>
              <w:t xml:space="preserve">8.5. Расторжение Договора в одностороннем порядке по инициативе Банка возможно в случае наступления случаев и нарушения Оператором-консультантом условии оказания услуг, предусмотренных Договором, в том числе невыполнения установленных Банком плановых показателей; поступление обоснованных жалоб от клиентов и других лиц. </w:t>
            </w:r>
          </w:p>
          <w:p w:rsidR="00966F37"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napToGrid w:val="0"/>
                <w:sz w:val="24"/>
                <w:szCs w:val="24"/>
              </w:rPr>
              <w:t>8.6. Условие о письменном предупреждении Оператора-консультанта Банком о расторжении Договора, считается выполненным также в случае направления Банком уведомления о расторжении Договора по адресу Оператора – консультанта, предусмотренному в Договоре. В случае возвращения указанного Уведомления в Банк от почтовой организации с отметкой отсутствия адресата (Оператора - консультанта) (в связи с переездом и прочее, без предупреждения Оператором-консультантом Банка о новом адресе) Договор считается расторгнутым с даты возвращения письма в Банк.</w:t>
            </w:r>
          </w:p>
          <w:p w:rsidR="0031639F" w:rsidRPr="008A7C91" w:rsidRDefault="00966F37" w:rsidP="00FD1FA0">
            <w:pPr>
              <w:tabs>
                <w:tab w:val="left" w:pos="0"/>
                <w:tab w:val="left" w:pos="788"/>
                <w:tab w:val="left" w:pos="4851"/>
              </w:tabs>
              <w:spacing w:after="120"/>
              <w:ind w:right="176" w:firstLine="426"/>
              <w:jc w:val="both"/>
              <w:rPr>
                <w:snapToGrid w:val="0"/>
                <w:sz w:val="24"/>
                <w:szCs w:val="24"/>
              </w:rPr>
            </w:pPr>
            <w:r w:rsidRPr="008A7C91">
              <w:rPr>
                <w:snapToGrid w:val="0"/>
                <w:sz w:val="24"/>
                <w:szCs w:val="24"/>
              </w:rPr>
              <w:t>8.7. При расторжении Договора в одностороннем порядке Стороны обязуются выполнить обязательства, возникшие до даты его расторжения. Датой расторжения Договора будет считаться дата, указанная с соблюдением условий Договора в письменном уведомлении о расторжении Договора.</w:t>
            </w:r>
          </w:p>
          <w:p w:rsidR="00440891" w:rsidRPr="008A7C91" w:rsidRDefault="00440891" w:rsidP="00FD1FA0">
            <w:pPr>
              <w:tabs>
                <w:tab w:val="left" w:pos="0"/>
                <w:tab w:val="left" w:pos="788"/>
                <w:tab w:val="left" w:pos="4851"/>
              </w:tabs>
              <w:spacing w:after="120"/>
              <w:ind w:right="176" w:firstLine="426"/>
              <w:jc w:val="both"/>
              <w:rPr>
                <w:sz w:val="24"/>
                <w:szCs w:val="24"/>
              </w:rPr>
            </w:pPr>
          </w:p>
          <w:p w:rsidR="00DC11D5" w:rsidRPr="008A7C91" w:rsidRDefault="00DC11D5" w:rsidP="00FD1FA0">
            <w:pPr>
              <w:tabs>
                <w:tab w:val="left" w:pos="225"/>
                <w:tab w:val="left" w:pos="918"/>
                <w:tab w:val="left" w:pos="4851"/>
              </w:tabs>
              <w:rPr>
                <w:sz w:val="24"/>
                <w:szCs w:val="24"/>
              </w:rPr>
            </w:pPr>
          </w:p>
        </w:tc>
      </w:tr>
    </w:tbl>
    <w:p w:rsidR="00745D5B" w:rsidRDefault="00745D5B"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745D5B" w:rsidRDefault="00745D5B"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745D5B" w:rsidRDefault="00745D5B"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745D5B" w:rsidRDefault="00745D5B"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745D5B" w:rsidRDefault="00745D5B"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8E0E85" w:rsidRPr="00FD1FA0" w:rsidRDefault="008E0E85"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FD1FA0">
        <w:rPr>
          <w:rFonts w:ascii="Times New Roman" w:eastAsia="Calibri" w:hAnsi="Times New Roman" w:cs="Times New Roman"/>
          <w:bCs/>
          <w:i/>
          <w:szCs w:val="24"/>
        </w:rPr>
        <w:t>Тапсыр</w:t>
      </w:r>
      <w:r w:rsidRPr="00FD1FA0">
        <w:rPr>
          <w:rFonts w:ascii="Times New Roman" w:eastAsia="Calibri" w:hAnsi="Times New Roman" w:cs="Times New Roman"/>
          <w:bCs/>
          <w:i/>
          <w:szCs w:val="24"/>
          <w:lang w:val="kk-KZ"/>
        </w:rPr>
        <w:t>ыс</w:t>
      </w:r>
      <w:r w:rsidRPr="00FD1FA0">
        <w:rPr>
          <w:rFonts w:ascii="Times New Roman" w:eastAsia="Calibri" w:hAnsi="Times New Roman" w:cs="Times New Roman"/>
          <w:bCs/>
          <w:i/>
          <w:szCs w:val="24"/>
        </w:rPr>
        <w:t xml:space="preserve"> шартының (қосылу шарты)</w:t>
      </w:r>
      <w:r w:rsidRPr="00FD1FA0">
        <w:rPr>
          <w:rFonts w:ascii="Times New Roman" w:hAnsi="Times New Roman" w:cs="Times New Roman"/>
          <w:i/>
          <w:szCs w:val="24"/>
        </w:rPr>
        <w:t xml:space="preserve"> </w:t>
      </w:r>
    </w:p>
    <w:p w:rsidR="008E0E85" w:rsidRPr="00FD1FA0" w:rsidRDefault="00FD1FA0" w:rsidP="008E0E8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FD1FA0">
        <w:rPr>
          <w:rFonts w:ascii="Times New Roman" w:hAnsi="Times New Roman" w:cs="Times New Roman"/>
          <w:i/>
          <w:szCs w:val="24"/>
        </w:rPr>
        <w:t xml:space="preserve">стандартты </w:t>
      </w:r>
      <w:r w:rsidR="008E0E85" w:rsidRPr="00FD1FA0">
        <w:rPr>
          <w:rFonts w:ascii="Times New Roman" w:hAnsi="Times New Roman" w:cs="Times New Roman"/>
          <w:i/>
          <w:szCs w:val="24"/>
        </w:rPr>
        <w:t>талаптарына</w:t>
      </w:r>
      <w:r w:rsidR="008E0E85" w:rsidRPr="00FD1FA0">
        <w:rPr>
          <w:rFonts w:ascii="Times New Roman" w:hAnsi="Times New Roman" w:cs="Times New Roman"/>
          <w:i/>
          <w:szCs w:val="24"/>
          <w:lang w:val="kk-KZ"/>
        </w:rPr>
        <w:t xml:space="preserve"> </w:t>
      </w:r>
    </w:p>
    <w:p w:rsidR="008E0E85" w:rsidRPr="00FD1FA0" w:rsidRDefault="008E0E85" w:rsidP="008E0E8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i/>
          <w:szCs w:val="24"/>
          <w:lang w:val="kk-KZ"/>
        </w:rPr>
      </w:pPr>
      <w:r w:rsidRPr="00FD1FA0">
        <w:rPr>
          <w:rFonts w:ascii="Times New Roman" w:hAnsi="Times New Roman" w:cs="Times New Roman"/>
          <w:i/>
          <w:szCs w:val="24"/>
          <w:lang w:val="kk-KZ"/>
        </w:rPr>
        <w:t>№1 қосымша</w:t>
      </w:r>
    </w:p>
    <w:p w:rsidR="00E10D01" w:rsidRPr="00AE07D7" w:rsidRDefault="00E10D01" w:rsidP="008E0E85">
      <w:pPr>
        <w:tabs>
          <w:tab w:val="left" w:pos="0"/>
          <w:tab w:val="left" w:pos="284"/>
          <w:tab w:val="left" w:pos="851"/>
          <w:tab w:val="left" w:pos="1134"/>
          <w:tab w:val="left" w:pos="9214"/>
        </w:tabs>
        <w:spacing w:after="120" w:line="240" w:lineRule="auto"/>
        <w:ind w:left="709"/>
        <w:jc w:val="right"/>
        <w:rPr>
          <w:rFonts w:ascii="Times New Roman" w:eastAsia="Calibri" w:hAnsi="Times New Roman" w:cs="Times New Roman"/>
          <w:bCs/>
          <w:sz w:val="24"/>
          <w:szCs w:val="24"/>
          <w:lang w:val="kk-KZ"/>
        </w:rPr>
      </w:pPr>
    </w:p>
    <w:p w:rsidR="00E10D01" w:rsidRPr="00AE07D7" w:rsidRDefault="00E10D01" w:rsidP="00E10D01">
      <w:pPr>
        <w:pStyle w:val="4"/>
        <w:ind w:left="302"/>
        <w:jc w:val="center"/>
        <w:rPr>
          <w:sz w:val="24"/>
          <w:szCs w:val="24"/>
        </w:rPr>
      </w:pPr>
    </w:p>
    <w:p w:rsidR="00E10D01" w:rsidRPr="008A7C91" w:rsidRDefault="00E10D01" w:rsidP="00E10D01">
      <w:pPr>
        <w:pStyle w:val="4"/>
        <w:ind w:left="302"/>
        <w:jc w:val="center"/>
        <w:rPr>
          <w:sz w:val="24"/>
          <w:szCs w:val="24"/>
        </w:rPr>
      </w:pPr>
    </w:p>
    <w:p w:rsidR="00745D5B" w:rsidRPr="005C75D0" w:rsidRDefault="00E10D01" w:rsidP="00745D5B">
      <w:pPr>
        <w:pStyle w:val="4"/>
        <w:ind w:left="302"/>
        <w:jc w:val="center"/>
        <w:rPr>
          <w:b w:val="0"/>
          <w:sz w:val="24"/>
          <w:szCs w:val="24"/>
        </w:rPr>
      </w:pPr>
      <w:r w:rsidRPr="00745D5B">
        <w:rPr>
          <w:b w:val="0"/>
          <w:sz w:val="24"/>
          <w:szCs w:val="24"/>
        </w:rPr>
        <w:t>_____20__</w:t>
      </w:r>
      <w:r w:rsidRPr="00745D5B">
        <w:rPr>
          <w:b w:val="0"/>
          <w:sz w:val="24"/>
          <w:szCs w:val="24"/>
          <w:u w:val="single"/>
        </w:rPr>
        <w:t xml:space="preserve">  </w:t>
      </w:r>
      <w:r w:rsidRPr="00745D5B">
        <w:rPr>
          <w:b w:val="0"/>
          <w:sz w:val="24"/>
          <w:szCs w:val="24"/>
        </w:rPr>
        <w:t>жылғы</w:t>
      </w:r>
      <w:r w:rsidRPr="00745D5B">
        <w:rPr>
          <w:b w:val="0"/>
          <w:spacing w:val="-9"/>
          <w:sz w:val="24"/>
          <w:szCs w:val="24"/>
        </w:rPr>
        <w:t xml:space="preserve"> </w:t>
      </w:r>
      <w:r w:rsidRPr="00745D5B">
        <w:rPr>
          <w:b w:val="0"/>
          <w:spacing w:val="-3"/>
          <w:sz w:val="24"/>
          <w:szCs w:val="24"/>
        </w:rPr>
        <w:t>№ ____"Отбасы банк"</w:t>
      </w:r>
      <w:r w:rsidRPr="00745D5B">
        <w:rPr>
          <w:b w:val="0"/>
          <w:spacing w:val="-21"/>
          <w:sz w:val="24"/>
          <w:szCs w:val="24"/>
        </w:rPr>
        <w:t xml:space="preserve"> </w:t>
      </w:r>
      <w:r w:rsidRPr="00745D5B">
        <w:rPr>
          <w:b w:val="0"/>
          <w:sz w:val="24"/>
          <w:szCs w:val="24"/>
        </w:rPr>
        <w:t>АҚ Тапсырма шартына (</w:t>
      </w:r>
      <w:r w:rsidR="008E0E85" w:rsidRPr="00745D5B">
        <w:rPr>
          <w:b w:val="0"/>
          <w:sz w:val="24"/>
          <w:szCs w:val="24"/>
        </w:rPr>
        <w:t>қосылу шарты) қызмет көрсе</w:t>
      </w:r>
      <w:r w:rsidR="00CA7542" w:rsidRPr="00745D5B">
        <w:rPr>
          <w:b w:val="0"/>
          <w:sz w:val="24"/>
          <w:szCs w:val="24"/>
        </w:rPr>
        <w:t>т</w:t>
      </w:r>
      <w:r w:rsidR="008E0E85" w:rsidRPr="00745D5B">
        <w:rPr>
          <w:b w:val="0"/>
          <w:sz w:val="24"/>
          <w:szCs w:val="24"/>
        </w:rPr>
        <w:t>у мен</w:t>
      </w:r>
      <w:r w:rsidRPr="00745D5B">
        <w:rPr>
          <w:b w:val="0"/>
          <w:sz w:val="24"/>
          <w:szCs w:val="24"/>
        </w:rPr>
        <w:t xml:space="preserve"> Стандартты талаптарына қосылуға</w:t>
      </w:r>
    </w:p>
    <w:p w:rsidR="00745D5B" w:rsidRPr="008A7C91" w:rsidRDefault="00745D5B" w:rsidP="00745D5B">
      <w:pPr>
        <w:pStyle w:val="4"/>
        <w:ind w:left="302"/>
        <w:jc w:val="center"/>
        <w:rPr>
          <w:sz w:val="24"/>
          <w:szCs w:val="24"/>
        </w:rPr>
      </w:pPr>
      <w:r w:rsidRPr="00745D5B">
        <w:rPr>
          <w:sz w:val="24"/>
          <w:szCs w:val="24"/>
        </w:rPr>
        <w:t xml:space="preserve"> </w:t>
      </w:r>
      <w:r w:rsidRPr="008A7C91">
        <w:rPr>
          <w:sz w:val="24"/>
          <w:szCs w:val="24"/>
        </w:rPr>
        <w:t xml:space="preserve">Ө Т І Н І Ш </w:t>
      </w:r>
    </w:p>
    <w:p w:rsidR="00745D5B" w:rsidRPr="00AE07D7" w:rsidRDefault="00745D5B" w:rsidP="00745D5B">
      <w:pPr>
        <w:pStyle w:val="aff0"/>
        <w:spacing w:after="0" w:line="240" w:lineRule="auto"/>
        <w:ind w:left="478"/>
        <w:jc w:val="center"/>
        <w:rPr>
          <w:rFonts w:ascii="Times New Roman" w:hAnsi="Times New Roman" w:cs="Times New Roman"/>
          <w:sz w:val="24"/>
          <w:szCs w:val="24"/>
          <w:lang w:val="kk-KZ"/>
        </w:rPr>
      </w:pPr>
      <w:r w:rsidRPr="00AE07D7">
        <w:rPr>
          <w:rFonts w:ascii="Times New Roman" w:hAnsi="Times New Roman" w:cs="Times New Roman"/>
          <w:sz w:val="24"/>
          <w:szCs w:val="24"/>
          <w:lang w:val="kk-KZ"/>
        </w:rPr>
        <w:t>(Оператор-кеңесшіден алына</w:t>
      </w:r>
      <w:r>
        <w:rPr>
          <w:rFonts w:ascii="Times New Roman" w:hAnsi="Times New Roman" w:cs="Times New Roman"/>
          <w:sz w:val="24"/>
          <w:szCs w:val="24"/>
          <w:lang w:val="kk-KZ"/>
        </w:rPr>
        <w:t>ды</w:t>
      </w:r>
      <w:r w:rsidRPr="00AE07D7">
        <w:rPr>
          <w:rFonts w:ascii="Times New Roman" w:hAnsi="Times New Roman" w:cs="Times New Roman"/>
          <w:sz w:val="24"/>
          <w:szCs w:val="24"/>
          <w:lang w:val="kk-KZ"/>
        </w:rPr>
        <w:t>)</w:t>
      </w:r>
    </w:p>
    <w:p w:rsidR="00E10D01" w:rsidRPr="00AE07D7" w:rsidRDefault="00E10D01" w:rsidP="00E10D01">
      <w:pPr>
        <w:pStyle w:val="aff0"/>
        <w:tabs>
          <w:tab w:val="left" w:pos="2207"/>
          <w:tab w:val="left" w:pos="3698"/>
        </w:tabs>
        <w:spacing w:before="91" w:after="0" w:line="240" w:lineRule="auto"/>
        <w:jc w:val="center"/>
        <w:rPr>
          <w:rFonts w:ascii="Times New Roman" w:hAnsi="Times New Roman" w:cs="Times New Roman"/>
          <w:sz w:val="24"/>
          <w:szCs w:val="24"/>
          <w:lang w:val="kk-KZ"/>
        </w:rPr>
      </w:pPr>
    </w:p>
    <w:p w:rsidR="00E10D01" w:rsidRPr="00AE07D7" w:rsidRDefault="00E10D01" w:rsidP="00E10D01">
      <w:pPr>
        <w:pStyle w:val="aff0"/>
        <w:spacing w:after="0" w:line="240" w:lineRule="auto"/>
        <w:ind w:firstLine="709"/>
        <w:jc w:val="both"/>
        <w:rPr>
          <w:rFonts w:ascii="Times New Roman" w:hAnsi="Times New Roman" w:cs="Times New Roman"/>
          <w:sz w:val="24"/>
          <w:szCs w:val="24"/>
          <w:lang w:val="kk-KZ"/>
        </w:rPr>
      </w:pPr>
    </w:p>
    <w:p w:rsidR="00E10D01" w:rsidRPr="00AE07D7" w:rsidRDefault="00E10D01" w:rsidP="00E10D01">
      <w:pPr>
        <w:pStyle w:val="aff0"/>
        <w:spacing w:after="0" w:line="240" w:lineRule="auto"/>
        <w:ind w:firstLine="709"/>
        <w:jc w:val="both"/>
        <w:rPr>
          <w:rFonts w:ascii="Times New Roman" w:hAnsi="Times New Roman" w:cs="Times New Roman"/>
          <w:sz w:val="24"/>
          <w:szCs w:val="24"/>
          <w:lang w:val="kk-KZ"/>
        </w:rPr>
      </w:pPr>
      <w:r w:rsidRPr="00AE07D7">
        <w:rPr>
          <w:rFonts w:ascii="Times New Roman" w:hAnsi="Times New Roman" w:cs="Times New Roman"/>
          <w:sz w:val="24"/>
          <w:szCs w:val="24"/>
          <w:lang w:val="kk-KZ"/>
        </w:rPr>
        <w:t xml:space="preserve">Мен (Оператор-кеңесшінің </w:t>
      </w:r>
      <w:r w:rsidR="008E0E85">
        <w:rPr>
          <w:rFonts w:ascii="Times New Roman" w:hAnsi="Times New Roman" w:cs="Times New Roman"/>
          <w:sz w:val="24"/>
          <w:szCs w:val="24"/>
          <w:lang w:val="kk-KZ"/>
        </w:rPr>
        <w:t>аты</w:t>
      </w:r>
      <w:r w:rsidR="008E0E85" w:rsidRPr="00AE07D7">
        <w:rPr>
          <w:rFonts w:ascii="Times New Roman" w:hAnsi="Times New Roman" w:cs="Times New Roman"/>
          <w:sz w:val="24"/>
          <w:szCs w:val="24"/>
          <w:lang w:val="kk-KZ"/>
        </w:rPr>
        <w:t>-</w:t>
      </w:r>
      <w:r w:rsidR="008E0E85">
        <w:rPr>
          <w:rFonts w:ascii="Times New Roman" w:hAnsi="Times New Roman" w:cs="Times New Roman"/>
          <w:sz w:val="24"/>
          <w:szCs w:val="24"/>
          <w:lang w:val="kk-KZ"/>
        </w:rPr>
        <w:t>жөні</w:t>
      </w:r>
      <w:r w:rsidRPr="00AE07D7">
        <w:rPr>
          <w:rFonts w:ascii="Times New Roman" w:hAnsi="Times New Roman" w:cs="Times New Roman"/>
          <w:sz w:val="24"/>
          <w:szCs w:val="24"/>
          <w:lang w:val="kk-KZ"/>
        </w:rPr>
        <w:t>), ЖСН: ______ мені Оператор-кеңесші позициясына қабылдауыңызды сұраймын.</w:t>
      </w:r>
    </w:p>
    <w:p w:rsidR="00E10D01" w:rsidRPr="00AE07D7" w:rsidRDefault="00E10D01" w:rsidP="00E10D01">
      <w:pPr>
        <w:pStyle w:val="aff0"/>
        <w:tabs>
          <w:tab w:val="left" w:pos="993"/>
          <w:tab w:val="left" w:pos="2207"/>
          <w:tab w:val="left" w:pos="3698"/>
        </w:tabs>
        <w:spacing w:after="0" w:line="240" w:lineRule="auto"/>
        <w:ind w:firstLine="709"/>
        <w:jc w:val="both"/>
        <w:rPr>
          <w:rFonts w:ascii="Times New Roman" w:hAnsi="Times New Roman" w:cs="Times New Roman"/>
          <w:u w:val="single"/>
          <w:lang w:val="kk-KZ"/>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E10D01" w:rsidRPr="008A7C91" w:rsidTr="00E10D01">
        <w:trPr>
          <w:trHeight w:val="500"/>
        </w:trPr>
        <w:tc>
          <w:tcPr>
            <w:tcW w:w="5529" w:type="dxa"/>
          </w:tcPr>
          <w:p w:rsidR="00E10D01" w:rsidRPr="008A7C91" w:rsidRDefault="00E10D01" w:rsidP="00E10D01">
            <w:pPr>
              <w:pStyle w:val="TableParagraph"/>
              <w:spacing w:line="246" w:lineRule="exact"/>
              <w:jc w:val="left"/>
            </w:pPr>
            <w:r w:rsidRPr="008A7C91">
              <w:t>Ұялы телефон</w:t>
            </w:r>
          </w:p>
          <w:p w:rsidR="00E10D01" w:rsidRPr="008A7C91" w:rsidRDefault="00E10D01" w:rsidP="00E10D01">
            <w:pPr>
              <w:pStyle w:val="TableParagraph"/>
              <w:spacing w:line="240" w:lineRule="exact"/>
              <w:jc w:val="left"/>
            </w:pPr>
          </w:p>
        </w:tc>
        <w:tc>
          <w:tcPr>
            <w:tcW w:w="3827" w:type="dxa"/>
          </w:tcPr>
          <w:p w:rsidR="00E10D01" w:rsidRPr="008A7C91" w:rsidRDefault="00E10D01" w:rsidP="00E10D01">
            <w:pPr>
              <w:pStyle w:val="TableParagraph"/>
              <w:spacing w:line="247" w:lineRule="exact"/>
              <w:ind w:left="108"/>
              <w:jc w:val="left"/>
            </w:pPr>
            <w:r w:rsidRPr="008A7C91">
              <w:t>+7 (...) ... ... ..</w:t>
            </w:r>
          </w:p>
        </w:tc>
      </w:tr>
      <w:tr w:rsidR="00E10D01" w:rsidRPr="008E0E85" w:rsidTr="00E10D01">
        <w:trPr>
          <w:trHeight w:val="750"/>
        </w:trPr>
        <w:tc>
          <w:tcPr>
            <w:tcW w:w="5529" w:type="dxa"/>
          </w:tcPr>
          <w:p w:rsidR="00E10D01" w:rsidRPr="008A7C91" w:rsidRDefault="00E10D01" w:rsidP="00E10D01">
            <w:pPr>
              <w:pStyle w:val="TableParagraph"/>
              <w:ind w:right="612"/>
              <w:jc w:val="left"/>
            </w:pPr>
            <w:r w:rsidRPr="008A7C91">
              <w:t>Нақты мекенжайы (тұратын жерінің мекенжайы)</w:t>
            </w:r>
          </w:p>
          <w:p w:rsidR="00E10D01" w:rsidRPr="008A7C91" w:rsidRDefault="00E10D01" w:rsidP="00E10D01">
            <w:pPr>
              <w:pStyle w:val="TableParagraph"/>
              <w:spacing w:line="238" w:lineRule="exact"/>
              <w:jc w:val="left"/>
            </w:pPr>
          </w:p>
        </w:tc>
        <w:tc>
          <w:tcPr>
            <w:tcW w:w="3827" w:type="dxa"/>
          </w:tcPr>
          <w:p w:rsidR="008E0E85" w:rsidRDefault="008E0E85" w:rsidP="008E0E85">
            <w:pPr>
              <w:pStyle w:val="TableParagraph"/>
              <w:tabs>
                <w:tab w:val="left" w:pos="1074"/>
                <w:tab w:val="left" w:pos="2901"/>
                <w:tab w:val="left" w:pos="3784"/>
                <w:tab w:val="left" w:pos="4705"/>
              </w:tabs>
              <w:spacing w:line="247" w:lineRule="exact"/>
              <w:ind w:left="108"/>
              <w:jc w:val="left"/>
              <w:rPr>
                <w:u w:val="single"/>
              </w:rPr>
            </w:pPr>
            <w:r>
              <w:t>ҚР</w:t>
            </w:r>
            <w:r w:rsidR="00E10D01" w:rsidRPr="008A7C91">
              <w:t>,</w:t>
            </w:r>
            <w:r w:rsidR="00E10D01" w:rsidRPr="008A7C91">
              <w:rPr>
                <w:spacing w:val="-1"/>
              </w:rPr>
              <w:t xml:space="preserve"> </w:t>
            </w:r>
            <w:r w:rsidR="00E10D01" w:rsidRPr="008A7C91">
              <w:rPr>
                <w:u w:val="single"/>
              </w:rPr>
              <w:tab/>
            </w:r>
            <w:r>
              <w:rPr>
                <w:u w:val="single"/>
              </w:rPr>
              <w:t xml:space="preserve"> қ.</w:t>
            </w:r>
            <w:r w:rsidR="00E10D01" w:rsidRPr="008A7C91">
              <w:t>,</w:t>
            </w:r>
            <w:r w:rsidR="00E10D01" w:rsidRPr="008A7C91">
              <w:rPr>
                <w:u w:val="single"/>
              </w:rPr>
              <w:tab/>
            </w:r>
            <w:r>
              <w:rPr>
                <w:u w:val="single"/>
              </w:rPr>
              <w:t>даңғ./көш.</w:t>
            </w:r>
            <w:r w:rsidR="00E10D01" w:rsidRPr="008A7C91">
              <w:t xml:space="preserve">, </w:t>
            </w:r>
            <w:r w:rsidR="00E10D01" w:rsidRPr="008A7C91">
              <w:rPr>
                <w:u w:val="single"/>
              </w:rPr>
              <w:tab/>
            </w:r>
            <w:r>
              <w:rPr>
                <w:u w:val="single"/>
              </w:rPr>
              <w:t xml:space="preserve"> үй</w:t>
            </w:r>
            <w:r w:rsidR="00E10D01" w:rsidRPr="008A7C91">
              <w:t xml:space="preserve">, </w:t>
            </w:r>
            <w:r w:rsidR="00E10D01" w:rsidRPr="008A7C91">
              <w:rPr>
                <w:u w:val="single"/>
              </w:rPr>
              <w:t xml:space="preserve"> </w:t>
            </w:r>
          </w:p>
          <w:p w:rsidR="00E10D01" w:rsidRDefault="00E10D01" w:rsidP="008E0E85">
            <w:pPr>
              <w:pStyle w:val="TableParagraph"/>
              <w:tabs>
                <w:tab w:val="left" w:pos="1074"/>
                <w:tab w:val="left" w:pos="2901"/>
                <w:tab w:val="left" w:pos="3784"/>
                <w:tab w:val="left" w:pos="4705"/>
              </w:tabs>
              <w:spacing w:line="247" w:lineRule="exact"/>
              <w:ind w:left="108"/>
              <w:jc w:val="left"/>
              <w:rPr>
                <w:u w:val="single"/>
              </w:rPr>
            </w:pPr>
            <w:r w:rsidRPr="008A7C91">
              <w:rPr>
                <w:u w:val="single"/>
              </w:rPr>
              <w:tab/>
            </w:r>
            <w:r w:rsidR="008E0E85">
              <w:rPr>
                <w:u w:val="single"/>
              </w:rPr>
              <w:t xml:space="preserve"> пәтер</w:t>
            </w:r>
          </w:p>
          <w:p w:rsidR="008E0E85" w:rsidRPr="008A7C91" w:rsidRDefault="008E0E85" w:rsidP="008E0E85">
            <w:pPr>
              <w:pStyle w:val="TableParagraph"/>
              <w:tabs>
                <w:tab w:val="left" w:pos="1074"/>
                <w:tab w:val="left" w:pos="2901"/>
                <w:tab w:val="left" w:pos="3784"/>
                <w:tab w:val="left" w:pos="4705"/>
              </w:tabs>
              <w:spacing w:line="247" w:lineRule="exact"/>
              <w:ind w:left="108"/>
              <w:jc w:val="left"/>
            </w:pPr>
          </w:p>
        </w:tc>
      </w:tr>
      <w:tr w:rsidR="00E10D01" w:rsidRPr="008A7C91" w:rsidTr="00E10D01">
        <w:trPr>
          <w:trHeight w:val="1003"/>
        </w:trPr>
        <w:tc>
          <w:tcPr>
            <w:tcW w:w="5529" w:type="dxa"/>
          </w:tcPr>
          <w:p w:rsidR="00E10D01" w:rsidRPr="008A7C91" w:rsidRDefault="00E10D01" w:rsidP="00E10D01">
            <w:pPr>
              <w:pStyle w:val="TableParagraph"/>
              <w:spacing w:line="242" w:lineRule="auto"/>
              <w:ind w:right="612"/>
              <w:jc w:val="left"/>
            </w:pPr>
            <w:r w:rsidRPr="008A7C91">
              <w:t>Жеке басты куәландыру құжатының нөмірі, кіммен берілді, қашан берілді</w:t>
            </w:r>
          </w:p>
          <w:p w:rsidR="00E10D01" w:rsidRPr="008A7C91" w:rsidRDefault="00E10D01" w:rsidP="00E10D01">
            <w:pPr>
              <w:pStyle w:val="TableParagraph"/>
              <w:spacing w:line="240" w:lineRule="exact"/>
              <w:jc w:val="left"/>
            </w:pPr>
          </w:p>
        </w:tc>
        <w:tc>
          <w:tcPr>
            <w:tcW w:w="3827" w:type="dxa"/>
          </w:tcPr>
          <w:p w:rsidR="00E10D01" w:rsidRPr="008A7C91" w:rsidRDefault="00E10D01" w:rsidP="00E10D01">
            <w:pPr>
              <w:pStyle w:val="TableParagraph"/>
              <w:ind w:left="0"/>
              <w:jc w:val="left"/>
            </w:pPr>
          </w:p>
        </w:tc>
      </w:tr>
      <w:tr w:rsidR="00E10D01" w:rsidRPr="008A7C91" w:rsidTr="00E10D01">
        <w:trPr>
          <w:trHeight w:val="501"/>
        </w:trPr>
        <w:tc>
          <w:tcPr>
            <w:tcW w:w="5529" w:type="dxa"/>
          </w:tcPr>
          <w:p w:rsidR="00E10D01" w:rsidRPr="008A7C91" w:rsidRDefault="00CA7542" w:rsidP="00E10D01">
            <w:pPr>
              <w:pStyle w:val="TableParagraph"/>
              <w:spacing w:line="246" w:lineRule="exact"/>
              <w:jc w:val="left"/>
            </w:pPr>
            <w:r>
              <w:t>Туған күні - Ту</w:t>
            </w:r>
            <w:r w:rsidR="00E10D01" w:rsidRPr="008A7C91">
              <w:t>ған жері</w:t>
            </w:r>
          </w:p>
          <w:p w:rsidR="00E10D01" w:rsidRPr="008A7C91" w:rsidRDefault="00E10D01" w:rsidP="00E10D01">
            <w:pPr>
              <w:pStyle w:val="TableParagraph"/>
              <w:spacing w:line="240" w:lineRule="exact"/>
              <w:jc w:val="left"/>
            </w:pPr>
          </w:p>
        </w:tc>
        <w:tc>
          <w:tcPr>
            <w:tcW w:w="3827" w:type="dxa"/>
          </w:tcPr>
          <w:p w:rsidR="00E10D01" w:rsidRPr="008A7C91" w:rsidRDefault="00E10D01" w:rsidP="00E10D01">
            <w:pPr>
              <w:pStyle w:val="TableParagraph"/>
              <w:ind w:left="0"/>
              <w:jc w:val="left"/>
            </w:pPr>
          </w:p>
        </w:tc>
      </w:tr>
      <w:tr w:rsidR="00E10D01" w:rsidRPr="008A7C91" w:rsidTr="00E10D01">
        <w:trPr>
          <w:trHeight w:val="501"/>
        </w:trPr>
        <w:tc>
          <w:tcPr>
            <w:tcW w:w="5529" w:type="dxa"/>
          </w:tcPr>
          <w:p w:rsidR="00E10D01" w:rsidRPr="008A7C91" w:rsidRDefault="00E10D01" w:rsidP="00E10D01">
            <w:pPr>
              <w:pStyle w:val="TableParagraph"/>
              <w:spacing w:line="246" w:lineRule="exact"/>
              <w:jc w:val="left"/>
            </w:pPr>
            <w:r w:rsidRPr="008A7C91">
              <w:t>Электронды мекенжайы (бар болса)</w:t>
            </w:r>
          </w:p>
          <w:p w:rsidR="00E10D01" w:rsidRPr="008A7C91" w:rsidRDefault="00E10D01" w:rsidP="00E10D01">
            <w:pPr>
              <w:pStyle w:val="TableParagraph"/>
              <w:spacing w:line="240" w:lineRule="exact"/>
              <w:jc w:val="left"/>
            </w:pPr>
          </w:p>
        </w:tc>
        <w:tc>
          <w:tcPr>
            <w:tcW w:w="3827" w:type="dxa"/>
          </w:tcPr>
          <w:p w:rsidR="00E10D01" w:rsidRPr="008A7C91" w:rsidRDefault="00E10D01" w:rsidP="00E10D01">
            <w:pPr>
              <w:pStyle w:val="TableParagraph"/>
              <w:ind w:left="0"/>
              <w:jc w:val="left"/>
            </w:pPr>
          </w:p>
        </w:tc>
      </w:tr>
    </w:tbl>
    <w:p w:rsidR="00E10D01" w:rsidRPr="008A7C91" w:rsidRDefault="00E10D01" w:rsidP="00E10D01">
      <w:pPr>
        <w:tabs>
          <w:tab w:val="left" w:pos="0"/>
          <w:tab w:val="left" w:pos="284"/>
          <w:tab w:val="left" w:pos="851"/>
          <w:tab w:val="left" w:pos="1134"/>
          <w:tab w:val="left" w:pos="9214"/>
        </w:tabs>
        <w:spacing w:after="120" w:line="240" w:lineRule="auto"/>
        <w:ind w:left="709"/>
        <w:jc w:val="both"/>
      </w:pPr>
    </w:p>
    <w:p w:rsidR="00E10D01" w:rsidRPr="008A7C91" w:rsidRDefault="00E10D01" w:rsidP="00E10D01">
      <w:pPr>
        <w:tabs>
          <w:tab w:val="left" w:pos="0"/>
          <w:tab w:val="left" w:pos="284"/>
          <w:tab w:val="left" w:pos="851"/>
          <w:tab w:val="left" w:pos="1134"/>
          <w:tab w:val="left" w:pos="9214"/>
        </w:tabs>
        <w:spacing w:after="120" w:line="240" w:lineRule="auto"/>
        <w:ind w:firstLine="709"/>
        <w:jc w:val="both"/>
        <w:rPr>
          <w:rFonts w:ascii="Times New Roman" w:eastAsia="Calibri" w:hAnsi="Times New Roman" w:cs="Times New Roman"/>
          <w:b/>
          <w:bCs/>
          <w:sz w:val="24"/>
          <w:szCs w:val="24"/>
        </w:rPr>
      </w:pPr>
      <w:r w:rsidRPr="008A7C91">
        <w:rPr>
          <w:rFonts w:ascii="Times New Roman" w:hAnsi="Times New Roman" w:cs="Times New Roman"/>
          <w:b/>
          <w:sz w:val="24"/>
          <w:szCs w:val="24"/>
        </w:rPr>
        <w:t>Төмендегілерге қол қоя отырып, мен:</w:t>
      </w:r>
    </w:p>
    <w:p w:rsidR="00E10D01" w:rsidRPr="008A7C91" w:rsidRDefault="002674E1" w:rsidP="00E10D01">
      <w:pPr>
        <w:pStyle w:val="ab"/>
        <w:widowControl w:val="0"/>
        <w:numPr>
          <w:ilvl w:val="0"/>
          <w:numId w:val="14"/>
        </w:numPr>
        <w:tabs>
          <w:tab w:val="left" w:pos="993"/>
          <w:tab w:val="left" w:pos="1134"/>
          <w:tab w:val="left" w:pos="2143"/>
        </w:tabs>
        <w:autoSpaceDE w:val="0"/>
        <w:autoSpaceDN w:val="0"/>
        <w:spacing w:after="0" w:line="240" w:lineRule="auto"/>
        <w:ind w:left="0" w:right="-1" w:firstLine="709"/>
        <w:contextualSpacing w:val="0"/>
        <w:jc w:val="both"/>
        <w:rPr>
          <w:rFonts w:ascii="Times New Roman" w:hAnsi="Times New Roman" w:cs="Times New Roman"/>
          <w:sz w:val="24"/>
          <w:szCs w:val="24"/>
        </w:rPr>
      </w:pPr>
      <w:hyperlink r:id="rId8">
        <w:r w:rsidR="00E10D01" w:rsidRPr="008A7C91">
          <w:rPr>
            <w:rFonts w:ascii="Times New Roman" w:hAnsi="Times New Roman" w:cs="Times New Roman"/>
            <w:sz w:val="24"/>
            <w:szCs w:val="24"/>
          </w:rPr>
          <w:t>www.hcsbk.kz</w:t>
        </w:r>
      </w:hyperlink>
      <w:r w:rsidR="00E10D01" w:rsidRPr="008A7C91">
        <w:rPr>
          <w:rFonts w:ascii="Times New Roman" w:hAnsi="Times New Roman" w:cs="Times New Roman"/>
          <w:sz w:val="24"/>
          <w:szCs w:val="24"/>
        </w:rPr>
        <w:t xml:space="preserve"> сайтында орналасқан, Өтінішті толтыру күнінде Банк ұсынатын банктік қызметтер мен өнімдердің барлық түрлері мен параметрлері бар Тапсырма шартының (бірігу шарты) (әрі қарай-Шарт) стандартты талаптарымен танысқанымды және келісетінімді және осы өтінішке қол қою арқылы мен Шарт талаптарына</w:t>
      </w:r>
      <w:r w:rsidR="00E10D01" w:rsidRPr="008A7C91">
        <w:rPr>
          <w:rFonts w:ascii="Times New Roman" w:hAnsi="Times New Roman" w:cs="Times New Roman"/>
          <w:spacing w:val="-2"/>
          <w:sz w:val="24"/>
          <w:szCs w:val="24"/>
        </w:rPr>
        <w:t xml:space="preserve"> </w:t>
      </w:r>
      <w:r w:rsidR="00E10D01" w:rsidRPr="008A7C91">
        <w:rPr>
          <w:rFonts w:ascii="Times New Roman" w:hAnsi="Times New Roman" w:cs="Times New Roman"/>
          <w:sz w:val="24"/>
          <w:szCs w:val="24"/>
        </w:rPr>
        <w:t>қосыла</w:t>
      </w:r>
      <w:r w:rsidR="00745D5B">
        <w:rPr>
          <w:rFonts w:ascii="Times New Roman" w:hAnsi="Times New Roman" w:cs="Times New Roman"/>
          <w:sz w:val="24"/>
          <w:szCs w:val="24"/>
        </w:rPr>
        <w:t>мын</w:t>
      </w:r>
      <w:r w:rsidR="00E10D01" w:rsidRPr="008A7C91">
        <w:rPr>
          <w:rFonts w:ascii="Times New Roman" w:hAnsi="Times New Roman" w:cs="Times New Roman"/>
          <w:sz w:val="24"/>
          <w:szCs w:val="24"/>
        </w:rPr>
        <w:t>.</w:t>
      </w:r>
    </w:p>
    <w:p w:rsidR="00E10D01" w:rsidRPr="008A7C91" w:rsidRDefault="00E10D01" w:rsidP="00E10D01">
      <w:pPr>
        <w:pStyle w:val="ab"/>
        <w:widowControl w:val="0"/>
        <w:numPr>
          <w:ilvl w:val="0"/>
          <w:numId w:val="14"/>
        </w:numPr>
        <w:tabs>
          <w:tab w:val="left" w:pos="993"/>
          <w:tab w:val="left" w:pos="1134"/>
          <w:tab w:val="left" w:pos="2071"/>
        </w:tabs>
        <w:autoSpaceDE w:val="0"/>
        <w:autoSpaceDN w:val="0"/>
        <w:spacing w:after="0" w:line="251" w:lineRule="exact"/>
        <w:ind w:left="0" w:right="-1"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шартқа толығымен</w:t>
      </w:r>
      <w:r w:rsidRPr="008A7C91">
        <w:rPr>
          <w:rFonts w:ascii="Times New Roman" w:hAnsi="Times New Roman" w:cs="Times New Roman"/>
          <w:spacing w:val="-3"/>
          <w:sz w:val="24"/>
          <w:szCs w:val="24"/>
        </w:rPr>
        <w:t xml:space="preserve"> </w:t>
      </w:r>
      <w:r w:rsidRPr="008A7C91">
        <w:rPr>
          <w:rFonts w:ascii="Times New Roman" w:hAnsi="Times New Roman" w:cs="Times New Roman"/>
          <w:sz w:val="24"/>
          <w:szCs w:val="24"/>
        </w:rPr>
        <w:t>қосыла</w:t>
      </w:r>
      <w:r w:rsidR="00745D5B">
        <w:rPr>
          <w:rFonts w:ascii="Times New Roman" w:hAnsi="Times New Roman" w:cs="Times New Roman"/>
          <w:sz w:val="24"/>
          <w:szCs w:val="24"/>
        </w:rPr>
        <w:t>мын</w:t>
      </w:r>
      <w:r w:rsidRPr="008A7C91">
        <w:rPr>
          <w:rFonts w:ascii="Times New Roman" w:hAnsi="Times New Roman" w:cs="Times New Roman"/>
          <w:sz w:val="24"/>
          <w:szCs w:val="24"/>
        </w:rPr>
        <w:t>.</w:t>
      </w:r>
    </w:p>
    <w:p w:rsidR="00E10D01" w:rsidRPr="008A7C91" w:rsidRDefault="00E10D01" w:rsidP="00E10D01">
      <w:pPr>
        <w:tabs>
          <w:tab w:val="left" w:pos="0"/>
          <w:tab w:val="left" w:pos="284"/>
          <w:tab w:val="left" w:pos="851"/>
          <w:tab w:val="left" w:pos="993"/>
          <w:tab w:val="left" w:pos="1134"/>
          <w:tab w:val="left" w:pos="9214"/>
        </w:tabs>
        <w:spacing w:after="120" w:line="240" w:lineRule="auto"/>
        <w:ind w:right="-1" w:firstLine="709"/>
        <w:jc w:val="both"/>
        <w:rPr>
          <w:rFonts w:ascii="Times New Roman" w:eastAsia="Calibri" w:hAnsi="Times New Roman" w:cs="Times New Roman"/>
          <w:bCs/>
          <w:sz w:val="24"/>
          <w:szCs w:val="24"/>
        </w:rPr>
      </w:pPr>
    </w:p>
    <w:p w:rsidR="00E10D01" w:rsidRPr="008A7C91" w:rsidRDefault="00E10D01" w:rsidP="00E10D01">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8A7C91">
        <w:rPr>
          <w:rFonts w:ascii="Times New Roman" w:hAnsi="Times New Roman" w:cs="Times New Roman"/>
          <w:b/>
          <w:sz w:val="24"/>
          <w:szCs w:val="24"/>
        </w:rPr>
        <w:t>Соның ішінде мен келісемін:</w:t>
      </w:r>
    </w:p>
    <w:p w:rsidR="00E10D01" w:rsidRPr="008A7C91"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Шартта белгіленген талаптармен оны өзгерту, соның ішінде:</w:t>
      </w:r>
    </w:p>
    <w:p w:rsidR="00E10D01" w:rsidRPr="008A7C91"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Банк, Шартқа менің алдын ала келісімімсіз біржақты тәртіпте өзгертулер енгізуге құқылы;</w:t>
      </w:r>
    </w:p>
    <w:p w:rsidR="00E10D01" w:rsidRPr="008A7C91"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 xml:space="preserve">Банк Шартпен көзделген тәртіпте Оператор-кеңесшінің келісімімен біржақты </w:t>
      </w:r>
      <w:r w:rsidRPr="008A7C91">
        <w:rPr>
          <w:rFonts w:ascii="Times New Roman" w:hAnsi="Times New Roman" w:cs="Times New Roman"/>
          <w:sz w:val="24"/>
          <w:szCs w:val="24"/>
        </w:rPr>
        <w:lastRenderedPageBreak/>
        <w:t>тәртіпте түзетуге құқылы;</w:t>
      </w:r>
    </w:p>
    <w:p w:rsidR="00E10D01" w:rsidRPr="008A7C91"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 xml:space="preserve">Шарттың өзгертілген редакциясымен мен келіспеген жағдайда, Шарттың өзгертілген редакциясы орналасқан күннен бастап </w:t>
      </w:r>
      <w:r w:rsidR="00A15914">
        <w:rPr>
          <w:rFonts w:ascii="Times New Roman" w:hAnsi="Times New Roman" w:cs="Times New Roman"/>
          <w:sz w:val="24"/>
          <w:szCs w:val="24"/>
        </w:rPr>
        <w:t>3</w:t>
      </w:r>
      <w:r w:rsidRPr="008A7C91">
        <w:rPr>
          <w:rFonts w:ascii="Times New Roman" w:hAnsi="Times New Roman" w:cs="Times New Roman"/>
          <w:sz w:val="24"/>
          <w:szCs w:val="24"/>
        </w:rPr>
        <w:t xml:space="preserve"> (</w:t>
      </w:r>
      <w:r w:rsidR="00A15914">
        <w:rPr>
          <w:rFonts w:ascii="Times New Roman" w:hAnsi="Times New Roman" w:cs="Times New Roman"/>
          <w:sz w:val="24"/>
          <w:szCs w:val="24"/>
          <w:lang w:val="kk-KZ"/>
        </w:rPr>
        <w:t>үш</w:t>
      </w:r>
      <w:r w:rsidRPr="008A7C91">
        <w:rPr>
          <w:rFonts w:ascii="Times New Roman" w:hAnsi="Times New Roman" w:cs="Times New Roman"/>
          <w:sz w:val="24"/>
          <w:szCs w:val="24"/>
        </w:rPr>
        <w:t xml:space="preserve">) күнтізбелік күн ішінде Шарттың бұзылуын талап етуге </w:t>
      </w:r>
      <w:r w:rsidR="0020386E">
        <w:rPr>
          <w:rFonts w:ascii="Times New Roman" w:hAnsi="Times New Roman" w:cs="Times New Roman"/>
          <w:sz w:val="24"/>
          <w:szCs w:val="24"/>
          <w:lang w:val="kk-KZ"/>
        </w:rPr>
        <w:t>міндеттенемін</w:t>
      </w:r>
      <w:r w:rsidRPr="008A7C91">
        <w:rPr>
          <w:rFonts w:ascii="Times New Roman" w:hAnsi="Times New Roman" w:cs="Times New Roman"/>
          <w:sz w:val="24"/>
          <w:szCs w:val="24"/>
        </w:rPr>
        <w:t>. Егер Шартты бұзу талабы көрсетілген мерзімде Банкке жіберілмеген болса, осы жағдай Шарттың жаңа (өзгертілген) редакциясына менің келісімімді және енгізілген өзгертулерді есепке ала отырып, оған толық қосылатынымды білдіреді;</w:t>
      </w:r>
    </w:p>
    <w:p w:rsidR="00E10D01" w:rsidRPr="008A7C91" w:rsidRDefault="00E10D01" w:rsidP="00E10D01">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енгізілген өзгертулерді есепке ала отырып, Шарт талаптарымен келіспеген жағдайда, мен Шарттың бұзылуы бұзу туралы жазбаша өтініш жазу және Шарт талаптары негізінде жүзеге асырылатынымен келісемін.</w:t>
      </w:r>
    </w:p>
    <w:p w:rsidR="00E10D01" w:rsidRPr="00745D5B"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8A7C91">
        <w:rPr>
          <w:rFonts w:ascii="Times New Roman" w:hAnsi="Times New Roman" w:cs="Times New Roman"/>
          <w:sz w:val="24"/>
          <w:szCs w:val="24"/>
        </w:rPr>
        <w:t xml:space="preserve">Мен Банкке Стандартты </w:t>
      </w:r>
      <w:r w:rsidR="00AA099E">
        <w:rPr>
          <w:rFonts w:ascii="Times New Roman" w:hAnsi="Times New Roman" w:cs="Times New Roman"/>
          <w:sz w:val="24"/>
          <w:szCs w:val="24"/>
          <w:lang w:val="kk-KZ"/>
        </w:rPr>
        <w:t>талап</w:t>
      </w:r>
      <w:r w:rsidR="00AA099E">
        <w:rPr>
          <w:rFonts w:ascii="Times New Roman" w:hAnsi="Times New Roman" w:cs="Times New Roman"/>
          <w:sz w:val="24"/>
          <w:szCs w:val="24"/>
        </w:rPr>
        <w:t xml:space="preserve">тардың № __ </w:t>
      </w:r>
      <w:r w:rsidR="00AA099E">
        <w:rPr>
          <w:rFonts w:ascii="Times New Roman" w:hAnsi="Times New Roman" w:cs="Times New Roman"/>
          <w:sz w:val="24"/>
          <w:szCs w:val="24"/>
          <w:lang w:val="kk-KZ"/>
        </w:rPr>
        <w:t>қ</w:t>
      </w:r>
      <w:r w:rsidRPr="008A7C91">
        <w:rPr>
          <w:rFonts w:ascii="Times New Roman" w:hAnsi="Times New Roman" w:cs="Times New Roman"/>
          <w:sz w:val="24"/>
          <w:szCs w:val="24"/>
        </w:rPr>
        <w:t>осымшасы болып табылатын Қызметтер тізбесіне сәйкес қызмет көрсетуге келі</w:t>
      </w:r>
      <w:r w:rsidR="00745D5B">
        <w:rPr>
          <w:rFonts w:ascii="Times New Roman" w:hAnsi="Times New Roman" w:cs="Times New Roman"/>
          <w:sz w:val="24"/>
          <w:szCs w:val="24"/>
        </w:rPr>
        <w:t>семін</w:t>
      </w:r>
      <w:r w:rsidR="00745D5B">
        <w:rPr>
          <w:rFonts w:ascii="Times New Roman" w:hAnsi="Times New Roman" w:cs="Times New Roman"/>
          <w:sz w:val="24"/>
          <w:szCs w:val="24"/>
          <w:lang w:val="kk-KZ"/>
        </w:rPr>
        <w:t>.</w:t>
      </w:r>
    </w:p>
    <w:p w:rsidR="00E10D01" w:rsidRPr="00745D5B"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745D5B">
        <w:rPr>
          <w:rFonts w:ascii="Times New Roman" w:hAnsi="Times New Roman" w:cs="Times New Roman"/>
          <w:sz w:val="24"/>
          <w:szCs w:val="24"/>
          <w:lang w:val="kk-KZ"/>
        </w:rPr>
        <w:t>Шарт</w:t>
      </w:r>
      <w:r w:rsidR="00AA099E">
        <w:rPr>
          <w:rFonts w:ascii="Times New Roman" w:hAnsi="Times New Roman" w:cs="Times New Roman"/>
          <w:sz w:val="24"/>
          <w:szCs w:val="24"/>
          <w:lang w:val="kk-KZ"/>
        </w:rPr>
        <w:t>т</w:t>
      </w:r>
      <w:r w:rsidRPr="00745D5B">
        <w:rPr>
          <w:rFonts w:ascii="Times New Roman" w:hAnsi="Times New Roman" w:cs="Times New Roman"/>
          <w:sz w:val="24"/>
          <w:szCs w:val="24"/>
          <w:lang w:val="kk-KZ"/>
        </w:rPr>
        <w:t>ың стандартты талаптарымен (қосылу шарты)</w:t>
      </w:r>
      <w:r w:rsidR="00AA099E" w:rsidRPr="00745D5B">
        <w:rPr>
          <w:rFonts w:ascii="Times New Roman" w:hAnsi="Times New Roman" w:cs="Times New Roman"/>
          <w:sz w:val="24"/>
          <w:szCs w:val="24"/>
          <w:lang w:val="kk-KZ"/>
        </w:rPr>
        <w:t xml:space="preserve"> таныстым және келісемін.</w:t>
      </w:r>
    </w:p>
    <w:p w:rsidR="00E10D01" w:rsidRPr="00745D5B"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rsidR="00E10D01" w:rsidRPr="005C75D0" w:rsidRDefault="00AA099E"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Аты</w:t>
      </w:r>
      <w:r w:rsidRPr="005C75D0">
        <w:rPr>
          <w:rFonts w:ascii="Times New Roman" w:hAnsi="Times New Roman" w:cs="Times New Roman"/>
          <w:sz w:val="24"/>
          <w:szCs w:val="24"/>
          <w:lang w:val="kk-KZ"/>
        </w:rPr>
        <w:t>-</w:t>
      </w:r>
      <w:r>
        <w:rPr>
          <w:rFonts w:ascii="Times New Roman" w:hAnsi="Times New Roman" w:cs="Times New Roman"/>
          <w:sz w:val="24"/>
          <w:szCs w:val="24"/>
          <w:lang w:val="kk-KZ"/>
        </w:rPr>
        <w:t>жөні</w:t>
      </w:r>
      <w:r w:rsidRPr="005C75D0">
        <w:rPr>
          <w:rFonts w:ascii="Times New Roman" w:hAnsi="Times New Roman" w:cs="Times New Roman"/>
          <w:sz w:val="24"/>
          <w:szCs w:val="24"/>
          <w:lang w:val="kk-KZ"/>
        </w:rPr>
        <w:t xml:space="preserve">, </w:t>
      </w:r>
      <w:r>
        <w:rPr>
          <w:rFonts w:ascii="Times New Roman" w:hAnsi="Times New Roman" w:cs="Times New Roman"/>
          <w:sz w:val="24"/>
          <w:szCs w:val="24"/>
          <w:lang w:val="kk-KZ"/>
        </w:rPr>
        <w:t>қ</w:t>
      </w:r>
      <w:r w:rsidR="00E10D01" w:rsidRPr="005C75D0">
        <w:rPr>
          <w:rFonts w:ascii="Times New Roman" w:hAnsi="Times New Roman" w:cs="Times New Roman"/>
          <w:sz w:val="24"/>
          <w:szCs w:val="24"/>
          <w:lang w:val="kk-KZ"/>
        </w:rPr>
        <w:t xml:space="preserve">олы _____________________ </w:t>
      </w:r>
    </w:p>
    <w:p w:rsidR="00E10D01" w:rsidRPr="005C75D0"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rsidR="00E10D01" w:rsidRPr="005C75D0"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r w:rsidRPr="005C75D0">
        <w:rPr>
          <w:rFonts w:ascii="Times New Roman" w:hAnsi="Times New Roman" w:cs="Times New Roman"/>
          <w:sz w:val="24"/>
          <w:szCs w:val="24"/>
          <w:lang w:val="kk-KZ"/>
        </w:rPr>
        <w:t>Күні ________ж.</w:t>
      </w:r>
    </w:p>
    <w:p w:rsidR="00E10D01" w:rsidRPr="005C75D0"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lang w:val="kk-KZ"/>
        </w:rPr>
      </w:pPr>
    </w:p>
    <w:p w:rsidR="00E10D01" w:rsidRPr="005C75D0" w:rsidRDefault="00E10D01" w:rsidP="00E10D01">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lang w:val="kk-KZ"/>
        </w:rPr>
      </w:pPr>
      <w:r w:rsidRPr="005C75D0">
        <w:rPr>
          <w:rFonts w:ascii="Times New Roman" w:hAnsi="Times New Roman" w:cs="Times New Roman"/>
          <w:b/>
          <w:sz w:val="24"/>
          <w:szCs w:val="24"/>
          <w:lang w:val="kk-KZ"/>
        </w:rPr>
        <w:t>Өтінішті қабылдаған: ________________________________</w:t>
      </w:r>
    </w:p>
    <w:p w:rsidR="00E10D01" w:rsidRPr="005C75D0"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lang w:val="kk-KZ"/>
        </w:rPr>
      </w:pPr>
      <w:r w:rsidRPr="005C75D0">
        <w:rPr>
          <w:rFonts w:ascii="Times New Roman" w:hAnsi="Times New Roman" w:cs="Times New Roman"/>
          <w:sz w:val="18"/>
          <w:szCs w:val="18"/>
          <w:lang w:val="kk-KZ"/>
        </w:rPr>
        <w:t xml:space="preserve">                                                                                           </w:t>
      </w:r>
      <w:r w:rsidRPr="005C75D0">
        <w:rPr>
          <w:rFonts w:ascii="Times New Roman" w:hAnsi="Times New Roman" w:cs="Times New Roman"/>
          <w:sz w:val="18"/>
          <w:szCs w:val="18"/>
          <w:lang w:val="kk-KZ"/>
        </w:rPr>
        <w:tab/>
        <w:t>(Қызметі) (Т.А.Ә.)</w:t>
      </w:r>
    </w:p>
    <w:p w:rsidR="00E10D01" w:rsidRPr="008A7C91" w:rsidRDefault="00E10D01" w:rsidP="00E10D01">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r w:rsidRPr="008A7C91">
        <w:rPr>
          <w:rFonts w:ascii="Times New Roman" w:hAnsi="Times New Roman" w:cs="Times New Roman"/>
        </w:rPr>
        <w:t>Қолы __________</w:t>
      </w:r>
    </w:p>
    <w:p w:rsidR="00E10D01" w:rsidRPr="008A7C91" w:rsidRDefault="00E10D01" w:rsidP="00E10D01">
      <w:pPr>
        <w:pStyle w:val="aff0"/>
        <w:spacing w:before="11"/>
        <w:rPr>
          <w:sz w:val="21"/>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10D01" w:rsidRPr="008A7C91" w:rsidRDefault="00E10D01" w:rsidP="00D227C3">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tbl>
      <w:tblPr>
        <w:tblStyle w:val="a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16"/>
      </w:tblGrid>
      <w:tr w:rsidR="005C75D0" w:rsidRPr="008A7C91" w:rsidTr="00FD1FA0">
        <w:tc>
          <w:tcPr>
            <w:tcW w:w="4537" w:type="dxa"/>
          </w:tcPr>
          <w:p w:rsidR="005C75D0" w:rsidRPr="008A7C91" w:rsidRDefault="005C75D0" w:rsidP="005C75D0">
            <w:pPr>
              <w:tabs>
                <w:tab w:val="left" w:pos="0"/>
                <w:tab w:val="left" w:pos="284"/>
                <w:tab w:val="left" w:pos="851"/>
                <w:tab w:val="left" w:pos="1134"/>
                <w:tab w:val="left" w:pos="9214"/>
              </w:tabs>
              <w:spacing w:after="120"/>
              <w:rPr>
                <w:rFonts w:eastAsia="Calibri"/>
                <w:bCs/>
                <w:sz w:val="22"/>
                <w:szCs w:val="22"/>
              </w:rPr>
            </w:pPr>
          </w:p>
        </w:tc>
        <w:tc>
          <w:tcPr>
            <w:tcW w:w="5216" w:type="dxa"/>
          </w:tcPr>
          <w:p w:rsidR="00FD1FA0" w:rsidRDefault="00FD1FA0" w:rsidP="005C75D0">
            <w:pPr>
              <w:tabs>
                <w:tab w:val="left" w:pos="0"/>
                <w:tab w:val="left" w:pos="284"/>
                <w:tab w:val="left" w:pos="851"/>
                <w:tab w:val="left" w:pos="1134"/>
                <w:tab w:val="left" w:pos="9214"/>
              </w:tabs>
              <w:jc w:val="right"/>
              <w:rPr>
                <w:sz w:val="22"/>
                <w:szCs w:val="22"/>
              </w:rPr>
            </w:pPr>
          </w:p>
          <w:p w:rsidR="00FD1FA0" w:rsidRDefault="00FD1FA0" w:rsidP="00FD1FA0">
            <w:pPr>
              <w:tabs>
                <w:tab w:val="left" w:pos="0"/>
                <w:tab w:val="left" w:pos="284"/>
                <w:tab w:val="left" w:pos="851"/>
                <w:tab w:val="left" w:pos="1134"/>
                <w:tab w:val="left" w:pos="9214"/>
              </w:tabs>
              <w:ind w:right="-108"/>
              <w:rPr>
                <w:sz w:val="22"/>
                <w:szCs w:val="22"/>
              </w:rPr>
            </w:pPr>
          </w:p>
          <w:p w:rsidR="00FD1FA0" w:rsidRDefault="005C75D0" w:rsidP="00FD1FA0">
            <w:pPr>
              <w:tabs>
                <w:tab w:val="left" w:pos="0"/>
                <w:tab w:val="left" w:pos="284"/>
                <w:tab w:val="left" w:pos="851"/>
                <w:tab w:val="left" w:pos="1134"/>
                <w:tab w:val="left" w:pos="9214"/>
              </w:tabs>
              <w:ind w:right="-108"/>
              <w:jc w:val="right"/>
              <w:rPr>
                <w:i/>
                <w:sz w:val="22"/>
                <w:szCs w:val="22"/>
              </w:rPr>
            </w:pPr>
            <w:r w:rsidRPr="00FD1FA0">
              <w:rPr>
                <w:i/>
                <w:sz w:val="22"/>
                <w:szCs w:val="22"/>
              </w:rPr>
              <w:t>Приложение №1</w:t>
            </w:r>
          </w:p>
          <w:p w:rsidR="005C75D0" w:rsidRPr="00FD1FA0" w:rsidRDefault="005C75D0" w:rsidP="00FD1FA0">
            <w:pPr>
              <w:tabs>
                <w:tab w:val="left" w:pos="0"/>
                <w:tab w:val="left" w:pos="284"/>
                <w:tab w:val="left" w:pos="851"/>
                <w:tab w:val="left" w:pos="1134"/>
                <w:tab w:val="left" w:pos="9214"/>
              </w:tabs>
              <w:ind w:right="-108"/>
              <w:jc w:val="right"/>
              <w:rPr>
                <w:i/>
                <w:sz w:val="22"/>
                <w:szCs w:val="22"/>
              </w:rPr>
            </w:pPr>
            <w:r w:rsidRPr="00FD1FA0">
              <w:rPr>
                <w:i/>
                <w:sz w:val="22"/>
                <w:szCs w:val="22"/>
              </w:rPr>
              <w:t xml:space="preserve"> к Стандартным условиям договора поручения </w:t>
            </w:r>
          </w:p>
          <w:p w:rsidR="005C75D0" w:rsidRPr="008A7C91" w:rsidRDefault="005C75D0" w:rsidP="00FD1FA0">
            <w:pPr>
              <w:tabs>
                <w:tab w:val="left" w:pos="0"/>
                <w:tab w:val="left" w:pos="284"/>
                <w:tab w:val="left" w:pos="851"/>
                <w:tab w:val="left" w:pos="1134"/>
                <w:tab w:val="left" w:pos="9214"/>
              </w:tabs>
              <w:ind w:right="-108"/>
              <w:jc w:val="right"/>
              <w:rPr>
                <w:rFonts w:eastAsia="Calibri"/>
                <w:bCs/>
                <w:sz w:val="22"/>
                <w:szCs w:val="22"/>
              </w:rPr>
            </w:pPr>
            <w:r w:rsidRPr="00FD1FA0">
              <w:rPr>
                <w:i/>
                <w:sz w:val="22"/>
                <w:szCs w:val="22"/>
              </w:rPr>
              <w:t>(договору присоединения)</w:t>
            </w:r>
          </w:p>
        </w:tc>
      </w:tr>
    </w:tbl>
    <w:p w:rsidR="005C75D0" w:rsidRPr="008A7C91" w:rsidRDefault="005C75D0" w:rsidP="005C75D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rsidR="005C75D0" w:rsidRPr="008A7C91" w:rsidRDefault="005C75D0" w:rsidP="005C75D0">
      <w:pPr>
        <w:pStyle w:val="4"/>
        <w:ind w:left="302"/>
        <w:jc w:val="center"/>
        <w:rPr>
          <w:sz w:val="24"/>
          <w:szCs w:val="24"/>
        </w:rPr>
      </w:pPr>
      <w:r w:rsidRPr="008A7C91">
        <w:rPr>
          <w:sz w:val="24"/>
          <w:szCs w:val="24"/>
        </w:rPr>
        <w:t>ЗАЯВЛЕНИЕ</w:t>
      </w:r>
    </w:p>
    <w:p w:rsidR="005C75D0" w:rsidRPr="008A7C91" w:rsidRDefault="005C75D0" w:rsidP="005C75D0">
      <w:pPr>
        <w:pStyle w:val="aff0"/>
        <w:spacing w:after="0" w:line="240" w:lineRule="auto"/>
        <w:ind w:left="478"/>
        <w:jc w:val="center"/>
        <w:rPr>
          <w:rFonts w:ascii="Times New Roman" w:hAnsi="Times New Roman" w:cs="Times New Roman"/>
          <w:sz w:val="24"/>
          <w:szCs w:val="24"/>
        </w:rPr>
      </w:pPr>
      <w:r w:rsidRPr="008A7C91">
        <w:rPr>
          <w:rFonts w:ascii="Times New Roman" w:hAnsi="Times New Roman" w:cs="Times New Roman"/>
          <w:sz w:val="24"/>
          <w:szCs w:val="24"/>
        </w:rPr>
        <w:t>(принимаемое от Оператора-консультанта)</w:t>
      </w:r>
    </w:p>
    <w:p w:rsidR="005C75D0" w:rsidRPr="008A7C91" w:rsidRDefault="005C75D0" w:rsidP="005C75D0">
      <w:pPr>
        <w:pStyle w:val="aff0"/>
        <w:spacing w:after="0" w:line="240" w:lineRule="auto"/>
        <w:ind w:firstLine="709"/>
        <w:jc w:val="center"/>
        <w:rPr>
          <w:rFonts w:ascii="Times New Roman" w:hAnsi="Times New Roman" w:cs="Times New Roman"/>
          <w:sz w:val="24"/>
          <w:szCs w:val="24"/>
        </w:rPr>
      </w:pPr>
      <w:r w:rsidRPr="008A7C91">
        <w:rPr>
          <w:rFonts w:ascii="Times New Roman" w:hAnsi="Times New Roman" w:cs="Times New Roman"/>
          <w:sz w:val="24"/>
          <w:szCs w:val="24"/>
        </w:rPr>
        <w:t>на оказание услуг и присоединения к Стандартным условиям договора поручения (договора присоединения) АО "Отбасы банк" № ___ от  ___20__ года</w:t>
      </w:r>
    </w:p>
    <w:p w:rsidR="005C75D0" w:rsidRPr="008A7C91" w:rsidRDefault="005C75D0" w:rsidP="005C75D0">
      <w:pPr>
        <w:pStyle w:val="aff0"/>
        <w:spacing w:after="0" w:line="240" w:lineRule="auto"/>
        <w:ind w:firstLine="709"/>
        <w:jc w:val="both"/>
        <w:rPr>
          <w:rFonts w:ascii="Times New Roman" w:hAnsi="Times New Roman" w:cs="Times New Roman"/>
          <w:sz w:val="24"/>
          <w:szCs w:val="24"/>
        </w:rPr>
      </w:pPr>
    </w:p>
    <w:p w:rsidR="005C75D0" w:rsidRPr="008A7C91" w:rsidRDefault="005C75D0" w:rsidP="005C75D0">
      <w:pPr>
        <w:pStyle w:val="aff0"/>
        <w:spacing w:after="0" w:line="240" w:lineRule="auto"/>
        <w:ind w:firstLine="709"/>
        <w:jc w:val="both"/>
        <w:rPr>
          <w:rFonts w:ascii="Times New Roman" w:hAnsi="Times New Roman" w:cs="Times New Roman"/>
          <w:sz w:val="24"/>
          <w:szCs w:val="24"/>
        </w:rPr>
      </w:pPr>
      <w:r w:rsidRPr="008A7C91">
        <w:rPr>
          <w:rFonts w:ascii="Times New Roman" w:hAnsi="Times New Roman" w:cs="Times New Roman"/>
          <w:sz w:val="24"/>
          <w:szCs w:val="24"/>
        </w:rPr>
        <w:t>Я, (ФИО Оператора-консультанта), ИИН: ______ прошу принять на позицию Оператора-консультанта.</w:t>
      </w:r>
    </w:p>
    <w:p w:rsidR="005C75D0" w:rsidRPr="008A7C91" w:rsidRDefault="005C75D0" w:rsidP="005C75D0">
      <w:pPr>
        <w:pStyle w:val="aff0"/>
        <w:tabs>
          <w:tab w:val="left" w:pos="993"/>
          <w:tab w:val="left" w:pos="2207"/>
          <w:tab w:val="left" w:pos="3698"/>
        </w:tabs>
        <w:spacing w:after="0" w:line="240" w:lineRule="auto"/>
        <w:ind w:firstLine="709"/>
        <w:jc w:val="both"/>
        <w:rPr>
          <w:rFonts w:ascii="Times New Roman" w:hAnsi="Times New Roman" w:cs="Times New Roman"/>
          <w:u w:val="single"/>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827"/>
      </w:tblGrid>
      <w:tr w:rsidR="005C75D0" w:rsidRPr="008A7C91" w:rsidTr="005C75D0">
        <w:trPr>
          <w:trHeight w:val="500"/>
        </w:trPr>
        <w:tc>
          <w:tcPr>
            <w:tcW w:w="5529" w:type="dxa"/>
          </w:tcPr>
          <w:p w:rsidR="005C75D0" w:rsidRPr="008A7C91" w:rsidRDefault="005C75D0" w:rsidP="005C75D0">
            <w:pPr>
              <w:pStyle w:val="TableParagraph"/>
              <w:spacing w:line="240" w:lineRule="exact"/>
              <w:jc w:val="left"/>
            </w:pPr>
            <w:r w:rsidRPr="008A7C91">
              <w:t>Мобильный телефон</w:t>
            </w:r>
          </w:p>
        </w:tc>
        <w:tc>
          <w:tcPr>
            <w:tcW w:w="3827" w:type="dxa"/>
          </w:tcPr>
          <w:p w:rsidR="005C75D0" w:rsidRPr="008A7C91" w:rsidRDefault="005C75D0" w:rsidP="005C75D0">
            <w:pPr>
              <w:pStyle w:val="TableParagraph"/>
              <w:spacing w:line="247" w:lineRule="exact"/>
              <w:ind w:left="108"/>
              <w:jc w:val="left"/>
            </w:pPr>
            <w:r w:rsidRPr="008A7C91">
              <w:t>+7 (...) ... ... ..</w:t>
            </w:r>
          </w:p>
        </w:tc>
      </w:tr>
      <w:tr w:rsidR="005C75D0" w:rsidRPr="008A7C91" w:rsidTr="005C75D0">
        <w:trPr>
          <w:trHeight w:val="750"/>
        </w:trPr>
        <w:tc>
          <w:tcPr>
            <w:tcW w:w="5529" w:type="dxa"/>
          </w:tcPr>
          <w:p w:rsidR="005C75D0" w:rsidRPr="008A7C91" w:rsidRDefault="005C75D0" w:rsidP="005C75D0">
            <w:pPr>
              <w:pStyle w:val="TableParagraph"/>
              <w:spacing w:line="238" w:lineRule="exact"/>
              <w:jc w:val="left"/>
            </w:pPr>
            <w:r w:rsidRPr="008A7C91">
              <w:t>Фактический адрес (адрес места жительства)</w:t>
            </w:r>
          </w:p>
        </w:tc>
        <w:tc>
          <w:tcPr>
            <w:tcW w:w="3827" w:type="dxa"/>
          </w:tcPr>
          <w:p w:rsidR="005C75D0" w:rsidRPr="008A7C91" w:rsidRDefault="005C75D0" w:rsidP="005C75D0">
            <w:pPr>
              <w:pStyle w:val="TableParagraph"/>
              <w:tabs>
                <w:tab w:val="left" w:pos="1074"/>
                <w:tab w:val="left" w:pos="2901"/>
                <w:tab w:val="left" w:pos="3784"/>
                <w:tab w:val="left" w:pos="4705"/>
              </w:tabs>
              <w:spacing w:line="247" w:lineRule="exact"/>
              <w:ind w:left="108"/>
              <w:jc w:val="left"/>
            </w:pPr>
            <w:r w:rsidRPr="008A7C91">
              <w:t>РК,</w:t>
            </w:r>
            <w:r w:rsidRPr="008A7C91">
              <w:rPr>
                <w:spacing w:val="-1"/>
              </w:rPr>
              <w:t xml:space="preserve"> </w:t>
            </w:r>
            <w:r w:rsidRPr="008A7C91">
              <w:t>г.</w:t>
            </w:r>
            <w:r w:rsidRPr="008A7C91">
              <w:rPr>
                <w:u w:val="single"/>
              </w:rPr>
              <w:t xml:space="preserve"> </w:t>
            </w:r>
            <w:r w:rsidRPr="008A7C91">
              <w:rPr>
                <w:u w:val="single"/>
              </w:rPr>
              <w:tab/>
            </w:r>
            <w:r w:rsidRPr="008A7C91">
              <w:t>,</w:t>
            </w:r>
            <w:r w:rsidRPr="008A7C91">
              <w:rPr>
                <w:spacing w:val="-1"/>
              </w:rPr>
              <w:t xml:space="preserve"> </w:t>
            </w:r>
            <w:r w:rsidRPr="008A7C91">
              <w:t>пр./ул.</w:t>
            </w:r>
            <w:r w:rsidRPr="008A7C91">
              <w:rPr>
                <w:u w:val="single"/>
              </w:rPr>
              <w:t xml:space="preserve"> </w:t>
            </w:r>
            <w:r w:rsidRPr="008A7C91">
              <w:rPr>
                <w:u w:val="single"/>
              </w:rPr>
              <w:tab/>
            </w:r>
            <w:r w:rsidRPr="008A7C91">
              <w:t>, д.</w:t>
            </w:r>
            <w:r w:rsidRPr="008A7C91">
              <w:rPr>
                <w:u w:val="single"/>
              </w:rPr>
              <w:t xml:space="preserve"> </w:t>
            </w:r>
            <w:r w:rsidRPr="008A7C91">
              <w:rPr>
                <w:u w:val="single"/>
              </w:rPr>
              <w:tab/>
            </w:r>
            <w:r w:rsidRPr="008A7C91">
              <w:t>,</w:t>
            </w:r>
            <w:r w:rsidRPr="008A7C91">
              <w:rPr>
                <w:spacing w:val="-4"/>
              </w:rPr>
              <w:t xml:space="preserve"> </w:t>
            </w:r>
            <w:r w:rsidRPr="008A7C91">
              <w:t xml:space="preserve">кв. </w:t>
            </w:r>
            <w:r w:rsidRPr="008A7C91">
              <w:rPr>
                <w:u w:val="single"/>
              </w:rPr>
              <w:t xml:space="preserve"> </w:t>
            </w:r>
            <w:r w:rsidRPr="008A7C91">
              <w:rPr>
                <w:u w:val="single"/>
              </w:rPr>
              <w:tab/>
            </w:r>
          </w:p>
        </w:tc>
      </w:tr>
      <w:tr w:rsidR="005C75D0" w:rsidRPr="008A7C91" w:rsidTr="005C75D0">
        <w:trPr>
          <w:trHeight w:val="451"/>
        </w:trPr>
        <w:tc>
          <w:tcPr>
            <w:tcW w:w="5529" w:type="dxa"/>
          </w:tcPr>
          <w:p w:rsidR="005C75D0" w:rsidRPr="008A7C91" w:rsidRDefault="005C75D0" w:rsidP="005C75D0">
            <w:pPr>
              <w:pStyle w:val="TableParagraph"/>
              <w:spacing w:line="248" w:lineRule="exact"/>
              <w:jc w:val="left"/>
            </w:pPr>
            <w:r w:rsidRPr="008A7C91">
              <w:t>Номер документа, удостоверяющего личность,</w:t>
            </w:r>
          </w:p>
          <w:p w:rsidR="005C75D0" w:rsidRPr="008A7C91" w:rsidRDefault="005C75D0" w:rsidP="005C75D0">
            <w:pPr>
              <w:pStyle w:val="TableParagraph"/>
              <w:spacing w:line="240" w:lineRule="exact"/>
              <w:jc w:val="left"/>
            </w:pPr>
            <w:r w:rsidRPr="008A7C91">
              <w:t>кем выдан, когда выдан</w:t>
            </w:r>
          </w:p>
        </w:tc>
        <w:tc>
          <w:tcPr>
            <w:tcW w:w="3827" w:type="dxa"/>
          </w:tcPr>
          <w:p w:rsidR="005C75D0" w:rsidRPr="008A7C91" w:rsidRDefault="005C75D0" w:rsidP="005C75D0">
            <w:pPr>
              <w:pStyle w:val="TableParagraph"/>
              <w:ind w:left="0"/>
              <w:jc w:val="left"/>
            </w:pPr>
          </w:p>
        </w:tc>
      </w:tr>
      <w:tr w:rsidR="005C75D0" w:rsidRPr="008A7C91" w:rsidTr="005C75D0">
        <w:trPr>
          <w:trHeight w:val="501"/>
        </w:trPr>
        <w:tc>
          <w:tcPr>
            <w:tcW w:w="5529" w:type="dxa"/>
          </w:tcPr>
          <w:p w:rsidR="005C75D0" w:rsidRPr="008A7C91" w:rsidRDefault="005C75D0" w:rsidP="005C75D0">
            <w:pPr>
              <w:pStyle w:val="TableParagraph"/>
              <w:spacing w:line="240" w:lineRule="exact"/>
              <w:jc w:val="left"/>
            </w:pPr>
            <w:r w:rsidRPr="008A7C91">
              <w:t>Дата рождения - Место рождения</w:t>
            </w:r>
          </w:p>
        </w:tc>
        <w:tc>
          <w:tcPr>
            <w:tcW w:w="3827" w:type="dxa"/>
          </w:tcPr>
          <w:p w:rsidR="005C75D0" w:rsidRPr="008A7C91" w:rsidRDefault="005C75D0" w:rsidP="005C75D0">
            <w:pPr>
              <w:pStyle w:val="TableParagraph"/>
              <w:ind w:left="0"/>
              <w:jc w:val="left"/>
            </w:pPr>
          </w:p>
        </w:tc>
      </w:tr>
      <w:tr w:rsidR="005C75D0" w:rsidRPr="008A7C91" w:rsidTr="005C75D0">
        <w:trPr>
          <w:trHeight w:val="501"/>
        </w:trPr>
        <w:tc>
          <w:tcPr>
            <w:tcW w:w="5529" w:type="dxa"/>
          </w:tcPr>
          <w:p w:rsidR="005C75D0" w:rsidRPr="008A7C91" w:rsidRDefault="005C75D0" w:rsidP="005C75D0">
            <w:pPr>
              <w:pStyle w:val="TableParagraph"/>
              <w:spacing w:line="240" w:lineRule="exact"/>
              <w:jc w:val="left"/>
            </w:pPr>
            <w:r w:rsidRPr="008A7C91">
              <w:t>Электронная почта (при наличии)</w:t>
            </w:r>
          </w:p>
        </w:tc>
        <w:tc>
          <w:tcPr>
            <w:tcW w:w="3827" w:type="dxa"/>
          </w:tcPr>
          <w:p w:rsidR="005C75D0" w:rsidRPr="008A7C91" w:rsidRDefault="005C75D0" w:rsidP="005C75D0">
            <w:pPr>
              <w:pStyle w:val="TableParagraph"/>
              <w:ind w:left="0"/>
              <w:jc w:val="left"/>
            </w:pPr>
          </w:p>
        </w:tc>
      </w:tr>
    </w:tbl>
    <w:p w:rsidR="005C75D0" w:rsidRPr="008A7C91" w:rsidRDefault="005C75D0" w:rsidP="005C75D0">
      <w:pPr>
        <w:tabs>
          <w:tab w:val="left" w:pos="0"/>
          <w:tab w:val="left" w:pos="284"/>
          <w:tab w:val="left" w:pos="851"/>
          <w:tab w:val="left" w:pos="1134"/>
          <w:tab w:val="left" w:pos="9214"/>
        </w:tabs>
        <w:spacing w:after="120" w:line="240" w:lineRule="auto"/>
        <w:ind w:left="709"/>
        <w:jc w:val="both"/>
      </w:pPr>
    </w:p>
    <w:p w:rsidR="005C75D0" w:rsidRPr="008A7C91"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8A7C91">
        <w:rPr>
          <w:rFonts w:ascii="Times New Roman" w:hAnsi="Times New Roman" w:cs="Times New Roman"/>
          <w:b/>
          <w:sz w:val="24"/>
          <w:szCs w:val="24"/>
        </w:rPr>
        <w:t>Подписываясь ниже, я подтверждаю:</w:t>
      </w:r>
    </w:p>
    <w:p w:rsidR="005C75D0" w:rsidRPr="008A7C91"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 xml:space="preserve">что ознакомлен и согласен со Стандартными условиями договора поручения (договор присоединения) (далее - Договор), размещенными на сайте </w:t>
      </w:r>
      <w:hyperlink r:id="rId9">
        <w:r w:rsidRPr="008A7C91">
          <w:rPr>
            <w:rFonts w:ascii="Times New Roman" w:hAnsi="Times New Roman" w:cs="Times New Roman"/>
            <w:sz w:val="24"/>
            <w:szCs w:val="24"/>
          </w:rPr>
          <w:t xml:space="preserve">www.hcsbk.kz, </w:t>
        </w:r>
      </w:hyperlink>
      <w:r w:rsidRPr="008A7C91">
        <w:rPr>
          <w:rFonts w:ascii="Times New Roman" w:hAnsi="Times New Roman" w:cs="Times New Roman"/>
          <w:sz w:val="24"/>
          <w:szCs w:val="24"/>
        </w:rPr>
        <w:t>которые содержат условия и порядок оказания услуг, предлагаемых Банком на дату заполнения Заявления и подписанием настоящего заявления я присоединяюсь к условиям Договора;</w:t>
      </w:r>
    </w:p>
    <w:p w:rsidR="005C75D0" w:rsidRPr="008A7C91"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присоединение к Договору в целом.</w:t>
      </w:r>
    </w:p>
    <w:p w:rsidR="005C75D0" w:rsidRPr="008A7C91" w:rsidRDefault="005C75D0" w:rsidP="005C75D0">
      <w:pPr>
        <w:tabs>
          <w:tab w:val="left" w:pos="0"/>
          <w:tab w:val="left" w:pos="284"/>
          <w:tab w:val="left" w:pos="851"/>
          <w:tab w:val="left" w:pos="1134"/>
          <w:tab w:val="left" w:pos="9214"/>
        </w:tabs>
        <w:spacing w:after="120" w:line="240" w:lineRule="auto"/>
        <w:ind w:firstLine="709"/>
        <w:jc w:val="both"/>
        <w:rPr>
          <w:rFonts w:ascii="Times New Roman" w:hAnsi="Times New Roman" w:cs="Times New Roman"/>
          <w:b/>
          <w:sz w:val="24"/>
          <w:szCs w:val="24"/>
        </w:rPr>
      </w:pPr>
      <w:r w:rsidRPr="008A7C91">
        <w:rPr>
          <w:rFonts w:ascii="Times New Roman" w:hAnsi="Times New Roman" w:cs="Times New Roman"/>
          <w:b/>
          <w:sz w:val="24"/>
          <w:szCs w:val="24"/>
        </w:rPr>
        <w:t>В том числе я соглашаюсь:</w:t>
      </w:r>
    </w:p>
    <w:p w:rsidR="005C75D0" w:rsidRPr="008A7C91"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с установленным в Договоре порядком его изменения, а именно, что:</w:t>
      </w:r>
    </w:p>
    <w:p w:rsidR="005C75D0" w:rsidRPr="008A7C91"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Банк вправе в одностороннем порядке без предварительного согласования со мной вносить изменения в Договор;</w:t>
      </w:r>
    </w:p>
    <w:p w:rsidR="005C75D0" w:rsidRPr="008A7C91"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Банк вправе корректировать параметры по Договору в одностороннем порядке при согласии Оператора-консультанта в порядке, предусмотренном Договором;</w:t>
      </w:r>
    </w:p>
    <w:p w:rsidR="005C75D0" w:rsidRPr="008A7C91"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 xml:space="preserve">в случае моего несогласия с измененной редакцией Договора обязуюсь потребовать расторжение Договора в течение </w:t>
      </w:r>
      <w:r>
        <w:rPr>
          <w:rFonts w:ascii="Times New Roman" w:hAnsi="Times New Roman" w:cs="Times New Roman"/>
          <w:sz w:val="24"/>
          <w:szCs w:val="24"/>
        </w:rPr>
        <w:t>3</w:t>
      </w:r>
      <w:r w:rsidRPr="008A7C91">
        <w:rPr>
          <w:rFonts w:ascii="Times New Roman" w:hAnsi="Times New Roman" w:cs="Times New Roman"/>
          <w:sz w:val="24"/>
          <w:szCs w:val="24"/>
        </w:rPr>
        <w:t xml:space="preserve"> (</w:t>
      </w:r>
      <w:r>
        <w:rPr>
          <w:rFonts w:ascii="Times New Roman" w:hAnsi="Times New Roman" w:cs="Times New Roman"/>
          <w:sz w:val="24"/>
          <w:szCs w:val="24"/>
        </w:rPr>
        <w:t>трех</w:t>
      </w:r>
      <w:r w:rsidRPr="008A7C91">
        <w:rPr>
          <w:rFonts w:ascii="Times New Roman" w:hAnsi="Times New Roman" w:cs="Times New Roman"/>
          <w:sz w:val="24"/>
          <w:szCs w:val="24"/>
        </w:rPr>
        <w:t>) календарных дней с даты размещения изменённой редакции Договора. Если в указанный срок требование по расторжению Договора не будет направлено в Банк данное обстоятельство означает мое согласие с новой (измененной) редакцией Договора, и присоединении к нему в целом с учетом внесенных изменений;</w:t>
      </w:r>
    </w:p>
    <w:p w:rsidR="005C75D0" w:rsidRPr="008A7C91" w:rsidRDefault="005C75D0" w:rsidP="005C75D0">
      <w:pPr>
        <w:pStyle w:val="ab"/>
        <w:widowControl w:val="0"/>
        <w:numPr>
          <w:ilvl w:val="0"/>
          <w:numId w:val="14"/>
        </w:numPr>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lastRenderedPageBreak/>
        <w:t>при несогласии с условиями Договора с учетом внесенных изменений, я согласен, что расторжение Договора осуществляется на основании моего письменного Заявления о расторжении (требования) и на условиях Договора.</w:t>
      </w:r>
    </w:p>
    <w:p w:rsidR="005C75D0" w:rsidRPr="008A7C91"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 xml:space="preserve">Согласен оказывать Банку услуги согласно Перечню услуг, являющемуся Приложением № __ к Стандартным условиям. </w:t>
      </w:r>
    </w:p>
    <w:p w:rsidR="005C75D0" w:rsidRPr="008A7C91"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Ознакомлен и согласен со Стандартными условиями договора поручения (договора присоединения).</w:t>
      </w:r>
    </w:p>
    <w:p w:rsidR="005C75D0" w:rsidRPr="008A7C91"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rsidR="005C75D0" w:rsidRPr="008A7C91"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 xml:space="preserve">Ф.И.О., Подпись _____________________ </w:t>
      </w:r>
    </w:p>
    <w:p w:rsidR="005C75D0" w:rsidRPr="008A7C91"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rsidR="005C75D0" w:rsidRPr="008A7C91"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Дата ________г.</w:t>
      </w:r>
    </w:p>
    <w:p w:rsidR="005C75D0" w:rsidRPr="008A7C91"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sz w:val="24"/>
          <w:szCs w:val="24"/>
        </w:rPr>
      </w:pPr>
    </w:p>
    <w:p w:rsidR="005C75D0" w:rsidRPr="008A7C91" w:rsidRDefault="005C75D0" w:rsidP="005C75D0">
      <w:pPr>
        <w:pStyle w:val="ab"/>
        <w:widowControl w:val="0"/>
        <w:tabs>
          <w:tab w:val="left" w:pos="993"/>
          <w:tab w:val="left" w:pos="1134"/>
          <w:tab w:val="left" w:pos="2143"/>
        </w:tabs>
        <w:autoSpaceDE w:val="0"/>
        <w:autoSpaceDN w:val="0"/>
        <w:spacing w:after="120" w:line="240" w:lineRule="auto"/>
        <w:ind w:left="0" w:firstLine="709"/>
        <w:contextualSpacing w:val="0"/>
        <w:jc w:val="both"/>
        <w:rPr>
          <w:rFonts w:ascii="Times New Roman" w:hAnsi="Times New Roman" w:cs="Times New Roman"/>
          <w:b/>
        </w:rPr>
      </w:pPr>
      <w:r w:rsidRPr="008A7C91">
        <w:rPr>
          <w:rFonts w:ascii="Times New Roman" w:hAnsi="Times New Roman" w:cs="Times New Roman"/>
          <w:b/>
          <w:sz w:val="24"/>
          <w:szCs w:val="24"/>
        </w:rPr>
        <w:t>Заявление принял: ________________________________</w:t>
      </w:r>
    </w:p>
    <w:p w:rsidR="005C75D0" w:rsidRPr="008A7C91"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sz w:val="18"/>
          <w:szCs w:val="18"/>
        </w:rPr>
      </w:pPr>
      <w:r w:rsidRPr="008A7C91">
        <w:rPr>
          <w:rFonts w:ascii="Times New Roman" w:hAnsi="Times New Roman" w:cs="Times New Roman"/>
          <w:sz w:val="18"/>
          <w:szCs w:val="18"/>
        </w:rPr>
        <w:t xml:space="preserve">                                                               </w:t>
      </w:r>
      <w:r w:rsidRPr="008A7C91">
        <w:rPr>
          <w:rFonts w:ascii="Times New Roman" w:hAnsi="Times New Roman" w:cs="Times New Roman"/>
          <w:sz w:val="18"/>
          <w:szCs w:val="18"/>
        </w:rPr>
        <w:tab/>
        <w:t>(Должность) (Ф.И.О.)</w:t>
      </w:r>
    </w:p>
    <w:p w:rsidR="005C75D0" w:rsidRPr="008A7C91" w:rsidRDefault="005C75D0" w:rsidP="005C75D0">
      <w:pPr>
        <w:pStyle w:val="ab"/>
        <w:widowControl w:val="0"/>
        <w:tabs>
          <w:tab w:val="left" w:pos="993"/>
          <w:tab w:val="left" w:pos="2143"/>
        </w:tabs>
        <w:autoSpaceDE w:val="0"/>
        <w:autoSpaceDN w:val="0"/>
        <w:spacing w:after="120" w:line="240" w:lineRule="auto"/>
        <w:ind w:left="0" w:firstLine="709"/>
        <w:contextualSpacing w:val="0"/>
        <w:jc w:val="both"/>
        <w:rPr>
          <w:rFonts w:ascii="Times New Roman" w:hAnsi="Times New Roman" w:cs="Times New Roman"/>
        </w:rPr>
      </w:pPr>
      <w:r w:rsidRPr="008A7C91">
        <w:rPr>
          <w:rFonts w:ascii="Times New Roman" w:hAnsi="Times New Roman" w:cs="Times New Roman"/>
        </w:rPr>
        <w:t>Подпись  __________</w:t>
      </w: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AA099E">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AA099E" w:rsidRPr="00FD1FA0"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FD1FA0">
        <w:rPr>
          <w:rFonts w:ascii="Times New Roman" w:eastAsia="Calibri" w:hAnsi="Times New Roman" w:cs="Times New Roman"/>
          <w:bCs/>
          <w:i/>
          <w:szCs w:val="24"/>
        </w:rPr>
        <w:t>Тапсыр</w:t>
      </w:r>
      <w:r w:rsidRPr="00FD1FA0">
        <w:rPr>
          <w:rFonts w:ascii="Times New Roman" w:eastAsia="Calibri" w:hAnsi="Times New Roman" w:cs="Times New Roman"/>
          <w:bCs/>
          <w:i/>
          <w:szCs w:val="24"/>
          <w:lang w:val="kk-KZ"/>
        </w:rPr>
        <w:t>ыс</w:t>
      </w:r>
      <w:r w:rsidRPr="00FD1FA0">
        <w:rPr>
          <w:rFonts w:ascii="Times New Roman" w:eastAsia="Calibri" w:hAnsi="Times New Roman" w:cs="Times New Roman"/>
          <w:bCs/>
          <w:i/>
          <w:szCs w:val="24"/>
        </w:rPr>
        <w:t xml:space="preserve"> шартының (қосылу шарты)</w:t>
      </w:r>
      <w:r w:rsidRPr="00FD1FA0">
        <w:rPr>
          <w:rFonts w:ascii="Times New Roman" w:hAnsi="Times New Roman" w:cs="Times New Roman"/>
          <w:i/>
          <w:szCs w:val="24"/>
        </w:rPr>
        <w:t xml:space="preserve"> </w:t>
      </w:r>
    </w:p>
    <w:p w:rsidR="00AA099E" w:rsidRPr="00FD1FA0" w:rsidRDefault="00AA099E"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FD1FA0">
        <w:rPr>
          <w:rFonts w:ascii="Times New Roman" w:hAnsi="Times New Roman" w:cs="Times New Roman"/>
          <w:i/>
          <w:szCs w:val="24"/>
          <w:lang w:val="kk-KZ"/>
        </w:rPr>
        <w:t xml:space="preserve">стандартты </w:t>
      </w:r>
      <w:r w:rsidRPr="00FD1FA0">
        <w:rPr>
          <w:rFonts w:ascii="Times New Roman" w:hAnsi="Times New Roman" w:cs="Times New Roman"/>
          <w:i/>
          <w:spacing w:val="51"/>
          <w:szCs w:val="24"/>
          <w:lang w:val="kk-KZ"/>
        </w:rPr>
        <w:t xml:space="preserve"> </w:t>
      </w:r>
      <w:r w:rsidRPr="00FD1FA0">
        <w:rPr>
          <w:rFonts w:ascii="Times New Roman" w:hAnsi="Times New Roman" w:cs="Times New Roman"/>
          <w:i/>
          <w:szCs w:val="24"/>
          <w:lang w:val="kk-KZ"/>
        </w:rPr>
        <w:t xml:space="preserve">талаптарына </w:t>
      </w:r>
    </w:p>
    <w:p w:rsidR="00D227C3" w:rsidRPr="00FD1FA0" w:rsidRDefault="00AA099E" w:rsidP="00FD1FA0">
      <w:pPr>
        <w:widowControl w:val="0"/>
        <w:shd w:val="clear" w:color="auto" w:fill="FFFFFF"/>
        <w:autoSpaceDE w:val="0"/>
        <w:autoSpaceDN w:val="0"/>
        <w:adjustRightInd w:val="0"/>
        <w:spacing w:after="0" w:line="240" w:lineRule="auto"/>
        <w:ind w:left="7788"/>
        <w:jc w:val="right"/>
        <w:rPr>
          <w:rFonts w:ascii="Times New Roman" w:eastAsia="Calibri" w:hAnsi="Times New Roman" w:cs="Times New Roman"/>
          <w:i/>
          <w:color w:val="000000"/>
          <w:szCs w:val="24"/>
          <w:lang w:val="kk-KZ"/>
        </w:rPr>
      </w:pPr>
      <w:r w:rsidRPr="00FD1FA0">
        <w:rPr>
          <w:rFonts w:ascii="Times New Roman" w:hAnsi="Times New Roman" w:cs="Times New Roman"/>
          <w:i/>
          <w:szCs w:val="24"/>
          <w:lang w:val="kk-KZ"/>
        </w:rPr>
        <w:t>№2 қосымша</w:t>
      </w:r>
    </w:p>
    <w:p w:rsidR="00D227C3" w:rsidRPr="00AA099E" w:rsidRDefault="00D227C3" w:rsidP="00D227C3">
      <w:pPr>
        <w:tabs>
          <w:tab w:val="left" w:pos="709"/>
        </w:tabs>
        <w:suppressAutoHyphens/>
        <w:spacing w:after="120" w:line="20" w:lineRule="atLeast"/>
        <w:contextualSpacing/>
        <w:jc w:val="center"/>
        <w:rPr>
          <w:lang w:val="kk-KZ" w:eastAsia="ar-SA"/>
        </w:rPr>
      </w:pPr>
    </w:p>
    <w:p w:rsidR="00D227C3" w:rsidRPr="008A7C91" w:rsidRDefault="00D227C3" w:rsidP="00D227C3">
      <w:pPr>
        <w:tabs>
          <w:tab w:val="left" w:pos="709"/>
        </w:tabs>
        <w:suppressAutoHyphens/>
        <w:spacing w:after="120" w:line="20" w:lineRule="atLeast"/>
        <w:contextualSpacing/>
        <w:jc w:val="center"/>
        <w:rPr>
          <w:lang w:val="kk-KZ" w:eastAsia="ar-SA"/>
        </w:rPr>
      </w:pPr>
    </w:p>
    <w:p w:rsidR="00D227C3" w:rsidRPr="008A7C91" w:rsidRDefault="00AA099E" w:rsidP="00D227C3">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AA099E">
        <w:rPr>
          <w:rFonts w:ascii="Times New Roman" w:hAnsi="Times New Roman" w:cs="Times New Roman"/>
          <w:b/>
          <w:sz w:val="24"/>
          <w:szCs w:val="24"/>
          <w:lang w:val="kk-KZ" w:eastAsia="ar-SA"/>
        </w:rPr>
        <w:t>ҚЫЗМЕТТЕР ТІЗІМІ</w:t>
      </w:r>
    </w:p>
    <w:p w:rsidR="00D227C3" w:rsidRPr="008A7C91" w:rsidRDefault="0020386E" w:rsidP="0020386E">
      <w:pPr>
        <w:tabs>
          <w:tab w:val="left" w:pos="709"/>
          <w:tab w:val="left" w:pos="3207"/>
        </w:tabs>
        <w:suppressAutoHyphens/>
        <w:spacing w:after="120" w:line="20" w:lineRule="atLeast"/>
        <w:contextualSpacing/>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ab/>
      </w:r>
      <w:r>
        <w:rPr>
          <w:rFonts w:ascii="Times New Roman" w:hAnsi="Times New Roman" w:cs="Times New Roman"/>
          <w:b/>
          <w:sz w:val="24"/>
          <w:szCs w:val="24"/>
          <w:lang w:val="kk-KZ" w:eastAsia="ar-SA"/>
        </w:rPr>
        <w:tab/>
      </w:r>
    </w:p>
    <w:p w:rsidR="00D227C3" w:rsidRPr="00AA099E" w:rsidRDefault="001D601D" w:rsidP="001D601D">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О</w:t>
      </w:r>
      <w:r w:rsidRPr="00AA099E">
        <w:rPr>
          <w:rFonts w:ascii="Times New Roman" w:hAnsi="Times New Roman" w:cs="Times New Roman"/>
          <w:snapToGrid w:val="0"/>
          <w:sz w:val="24"/>
          <w:szCs w:val="24"/>
          <w:lang w:val="kk-KZ"/>
        </w:rPr>
        <w:t>ператор-</w:t>
      </w:r>
      <w:r>
        <w:rPr>
          <w:rFonts w:ascii="Times New Roman" w:hAnsi="Times New Roman" w:cs="Times New Roman"/>
          <w:snapToGrid w:val="0"/>
          <w:sz w:val="24"/>
          <w:szCs w:val="24"/>
          <w:lang w:val="kk-KZ"/>
        </w:rPr>
        <w:t>к</w:t>
      </w:r>
      <w:r w:rsidR="00AA099E">
        <w:rPr>
          <w:rFonts w:ascii="Times New Roman" w:hAnsi="Times New Roman" w:cs="Times New Roman"/>
          <w:snapToGrid w:val="0"/>
          <w:sz w:val="24"/>
          <w:szCs w:val="24"/>
          <w:lang w:val="kk-KZ"/>
        </w:rPr>
        <w:t>еңесші</w:t>
      </w:r>
      <w:r w:rsidR="00AA099E" w:rsidRPr="00AA099E">
        <w:rPr>
          <w:rFonts w:ascii="Times New Roman" w:hAnsi="Times New Roman" w:cs="Times New Roman"/>
          <w:snapToGrid w:val="0"/>
          <w:sz w:val="24"/>
          <w:szCs w:val="24"/>
          <w:lang w:val="kk-KZ"/>
        </w:rPr>
        <w:t xml:space="preserve"> Ша</w:t>
      </w:r>
      <w:r w:rsidR="00AA099E">
        <w:rPr>
          <w:rFonts w:ascii="Times New Roman" w:hAnsi="Times New Roman" w:cs="Times New Roman"/>
          <w:snapToGrid w:val="0"/>
          <w:sz w:val="24"/>
          <w:szCs w:val="24"/>
          <w:lang w:val="kk-KZ"/>
        </w:rPr>
        <w:t>рттың талаптарына сәйкес өзіне Б</w:t>
      </w:r>
      <w:r w:rsidR="00AA099E" w:rsidRPr="00AA099E">
        <w:rPr>
          <w:rFonts w:ascii="Times New Roman" w:hAnsi="Times New Roman" w:cs="Times New Roman"/>
          <w:snapToGrid w:val="0"/>
          <w:sz w:val="24"/>
          <w:szCs w:val="24"/>
          <w:lang w:val="kk-KZ"/>
        </w:rPr>
        <w:t>анкте бар коммуникация арналары арқылы адал және толық көлемде Банкке мынадай қызметтерді көрсету міндеттемелерін қабылдайды</w:t>
      </w:r>
      <w:r w:rsidR="00724287" w:rsidRPr="008A7C91">
        <w:rPr>
          <w:rFonts w:ascii="Times New Roman" w:hAnsi="Times New Roman" w:cs="Times New Roman"/>
          <w:snapToGrid w:val="0"/>
          <w:sz w:val="24"/>
          <w:szCs w:val="24"/>
          <w:lang w:val="kk-KZ"/>
        </w:rPr>
        <w:t>:</w:t>
      </w:r>
    </w:p>
    <w:p w:rsidR="00AA099E" w:rsidRPr="00AA099E" w:rsidRDefault="00AA099E" w:rsidP="001D601D">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 xml:space="preserve">Банктің әлеуетті клиенттеріне тұрғын үй құрылысы жинақ ақшасы туралы шарттың (бұдан әрі - ТҚЖ туралы шарт) талаптары, оны жасасудың </w:t>
      </w:r>
      <w:r w:rsidR="001D601D">
        <w:rPr>
          <w:rFonts w:ascii="Times New Roman" w:eastAsia="Times New Roman" w:hAnsi="Times New Roman" w:cs="Times New Roman"/>
          <w:sz w:val="24"/>
          <w:szCs w:val="24"/>
          <w:lang w:val="kk-KZ"/>
        </w:rPr>
        <w:t>ережелері</w:t>
      </w:r>
      <w:r w:rsidRPr="00AA099E">
        <w:rPr>
          <w:rFonts w:ascii="Times New Roman" w:eastAsia="Times New Roman" w:hAnsi="Times New Roman" w:cs="Times New Roman"/>
          <w:sz w:val="24"/>
          <w:szCs w:val="24"/>
          <w:lang w:val="kk-KZ"/>
        </w:rPr>
        <w:t xml:space="preserve"> мен </w:t>
      </w:r>
      <w:r w:rsidR="001D601D">
        <w:rPr>
          <w:rFonts w:ascii="Times New Roman" w:eastAsia="Times New Roman" w:hAnsi="Times New Roman" w:cs="Times New Roman"/>
          <w:sz w:val="24"/>
          <w:szCs w:val="24"/>
          <w:lang w:val="kk-KZ"/>
        </w:rPr>
        <w:t>талап</w:t>
      </w:r>
      <w:r w:rsidRPr="00AA099E">
        <w:rPr>
          <w:rFonts w:ascii="Times New Roman" w:eastAsia="Times New Roman" w:hAnsi="Times New Roman" w:cs="Times New Roman"/>
          <w:sz w:val="24"/>
          <w:szCs w:val="24"/>
          <w:lang w:val="kk-KZ"/>
        </w:rPr>
        <w:t>тары туралы толық және анық ақпарат беру;</w:t>
      </w:r>
    </w:p>
    <w:p w:rsidR="00AA099E" w:rsidRPr="00AA099E" w:rsidRDefault="00AA099E" w:rsidP="001D601D">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клиенттерге тұрғын үй жинақтарын жинақтау және кредит беру мәселелері бойынша көрсетілетін қызметтер мен өнімдер туралы, төлеудің балама тәсілдері туралы, Жеке кабинет бойынша ақпарат беру/</w:t>
      </w:r>
      <w:r>
        <w:rPr>
          <w:rFonts w:ascii="Times New Roman" w:eastAsia="Times New Roman" w:hAnsi="Times New Roman" w:cs="Times New Roman"/>
          <w:sz w:val="24"/>
          <w:szCs w:val="24"/>
          <w:lang w:val="kk-KZ"/>
        </w:rPr>
        <w:t>кеңес</w:t>
      </w:r>
      <w:r w:rsidRPr="00AA099E">
        <w:rPr>
          <w:rFonts w:ascii="Times New Roman" w:eastAsia="Times New Roman" w:hAnsi="Times New Roman" w:cs="Times New Roman"/>
          <w:sz w:val="24"/>
          <w:szCs w:val="24"/>
          <w:lang w:val="kk-KZ"/>
        </w:rPr>
        <w:t xml:space="preserve"> беру;</w:t>
      </w:r>
    </w:p>
    <w:p w:rsidR="00AA099E" w:rsidRPr="00AA099E" w:rsidRDefault="0020386E" w:rsidP="001D601D">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00AA099E" w:rsidRPr="00AA099E">
        <w:rPr>
          <w:rFonts w:ascii="Times New Roman" w:eastAsia="Times New Roman" w:hAnsi="Times New Roman" w:cs="Times New Roman"/>
          <w:sz w:val="24"/>
          <w:szCs w:val="24"/>
          <w:lang w:val="kk-KZ"/>
        </w:rPr>
        <w:t>анктік қарыз алу үшін қажетті құжаттар тізбесімен танысу және клиентке ұсыну;</w:t>
      </w:r>
    </w:p>
    <w:p w:rsidR="00AA099E" w:rsidRPr="00AA099E" w:rsidRDefault="00AA099E"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кіріс қоңыраулары түскен кезде клиенттерді банктің алдағы және қолданыстағы акциялары туралы хабардар ету;</w:t>
      </w:r>
    </w:p>
    <w:p w:rsidR="00AA099E" w:rsidRPr="00AA099E" w:rsidRDefault="00AA099E"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Банк агенттерімен кездесулер тағайындау және депозитті одан әрі ашу үшін клиенттерді тарту;</w:t>
      </w:r>
    </w:p>
    <w:p w:rsidR="00AA099E" w:rsidRPr="00AA099E" w:rsidRDefault="00AA099E"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клиенттерден шағымдарды қабылдау және оларды Банктің тиісті бөлімшесіне беру;</w:t>
      </w:r>
    </w:p>
    <w:p w:rsidR="00AA099E" w:rsidRPr="00AA099E" w:rsidRDefault="00AA099E" w:rsidP="00AA099E">
      <w:pPr>
        <w:pStyle w:val="ab"/>
        <w:numPr>
          <w:ilvl w:val="0"/>
          <w:numId w:val="18"/>
        </w:numPr>
        <w:tabs>
          <w:tab w:val="left" w:pos="1134"/>
          <w:tab w:val="left" w:pos="1418"/>
          <w:tab w:val="left" w:pos="1560"/>
        </w:tabs>
        <w:spacing w:after="120" w:line="240" w:lineRule="auto"/>
        <w:ind w:left="0" w:right="34" w:firstLine="709"/>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"Call back"опциясы бойынша қоңырауды өңдеу;</w:t>
      </w:r>
    </w:p>
    <w:p w:rsidR="00AA099E" w:rsidRPr="00AA099E" w:rsidRDefault="00AA099E"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ТҚЖ туралы шарттар бойынша ай сайынғы жарналардың мөлшерін айқындау бойынша қажетті есеп айырысуларды және қарыздар бойынша алдын ала есеп айырысуларды жүргізу;</w:t>
      </w:r>
    </w:p>
    <w:p w:rsidR="00AA099E" w:rsidRPr="00AA099E" w:rsidRDefault="00AA099E"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клиенттерден қабылданған құжаттарды қабылдау, тексеру және өңдеу бойынша іс-қимылдарды жүзеге асыру;</w:t>
      </w:r>
    </w:p>
    <w:p w:rsidR="00AA099E" w:rsidRPr="00AA099E" w:rsidRDefault="001D601D"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00AA099E" w:rsidRPr="00AA099E">
        <w:rPr>
          <w:rFonts w:ascii="Times New Roman" w:eastAsia="Times New Roman" w:hAnsi="Times New Roman" w:cs="Times New Roman"/>
          <w:sz w:val="24"/>
          <w:szCs w:val="24"/>
          <w:lang w:val="kk-KZ"/>
        </w:rPr>
        <w:t>анк клиенттерін биометриялық сәйкестендіру бойынша іс-қимылдарды жүзеге асыру;</w:t>
      </w:r>
    </w:p>
    <w:p w:rsidR="00AA099E" w:rsidRPr="00AA099E" w:rsidRDefault="00AA099E"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тұрғын үй құрылысы жинақ ақшасы туралы салымды толықтыру мақсатынд</w:t>
      </w:r>
      <w:r w:rsidR="001D601D">
        <w:rPr>
          <w:rFonts w:ascii="Times New Roman" w:eastAsia="Times New Roman" w:hAnsi="Times New Roman" w:cs="Times New Roman"/>
          <w:sz w:val="24"/>
          <w:szCs w:val="24"/>
          <w:lang w:val="kk-KZ"/>
        </w:rPr>
        <w:t>а клиенттерді ынталандыру үшін ш</w:t>
      </w:r>
      <w:r w:rsidRPr="00AA099E">
        <w:rPr>
          <w:rFonts w:ascii="Times New Roman" w:eastAsia="Times New Roman" w:hAnsi="Times New Roman" w:cs="Times New Roman"/>
          <w:sz w:val="24"/>
          <w:szCs w:val="24"/>
          <w:lang w:val="kk-KZ"/>
        </w:rPr>
        <w:t>ығыс желіде телефон арқылы кеңес беруді жүзеге асыру</w:t>
      </w:r>
      <w:r w:rsidR="003B39B6" w:rsidRPr="00AA099E">
        <w:rPr>
          <w:rFonts w:ascii="Times New Roman" w:eastAsia="Times New Roman" w:hAnsi="Times New Roman" w:cs="Times New Roman"/>
          <w:sz w:val="24"/>
          <w:szCs w:val="24"/>
          <w:lang w:val="kk-KZ"/>
        </w:rPr>
        <w:t>;</w:t>
      </w:r>
    </w:p>
    <w:p w:rsidR="00AA099E" w:rsidRPr="00AA099E" w:rsidRDefault="00AA099E"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клиенттерге тұрғын үй жағдайларын жақсарту және (немесе) емделуге ақы төлеу үшін біржолғы зейнетақы төлемдерін пайдалану мәселелері бойынша ақпарат беру/</w:t>
      </w:r>
      <w:r w:rsidR="001D601D">
        <w:rPr>
          <w:rFonts w:ascii="Times New Roman" w:eastAsia="Times New Roman" w:hAnsi="Times New Roman" w:cs="Times New Roman"/>
          <w:sz w:val="24"/>
          <w:szCs w:val="24"/>
          <w:lang w:val="kk-KZ"/>
        </w:rPr>
        <w:t>кеңес</w:t>
      </w:r>
      <w:r w:rsidRPr="00AA099E">
        <w:rPr>
          <w:rFonts w:ascii="Times New Roman" w:eastAsia="Times New Roman" w:hAnsi="Times New Roman" w:cs="Times New Roman"/>
          <w:sz w:val="24"/>
          <w:szCs w:val="24"/>
          <w:lang w:val="kk-KZ"/>
        </w:rPr>
        <w:t xml:space="preserve"> беру;</w:t>
      </w:r>
    </w:p>
    <w:p w:rsidR="00AA099E" w:rsidRPr="00AA099E" w:rsidRDefault="00AA099E"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A099E">
        <w:rPr>
          <w:rFonts w:ascii="Times New Roman" w:eastAsia="Times New Roman" w:hAnsi="Times New Roman" w:cs="Times New Roman"/>
          <w:sz w:val="24"/>
          <w:szCs w:val="24"/>
          <w:lang w:val="kk-KZ"/>
        </w:rPr>
        <w:t>жеке тұлғалармен ТҚЖ туралы шарт жасасу мақсатында тіркелген көшбасшылар бойынша шығыс қоңыраулар жасау;</w:t>
      </w:r>
    </w:p>
    <w:p w:rsidR="00AA099E" w:rsidRPr="003B39B6" w:rsidRDefault="00AA099E"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3B39B6">
        <w:rPr>
          <w:rFonts w:ascii="Times New Roman" w:eastAsia="Times New Roman" w:hAnsi="Times New Roman" w:cs="Times New Roman"/>
          <w:sz w:val="24"/>
          <w:szCs w:val="24"/>
          <w:lang w:val="kk-KZ"/>
        </w:rPr>
        <w:t xml:space="preserve">клиенттерден өтініштерді (шағымдарды, ұсыныстарды) қабылдау және оларды Банктің бағдарламалық </w:t>
      </w:r>
      <w:r w:rsidR="00A65757">
        <w:rPr>
          <w:rFonts w:ascii="Times New Roman" w:eastAsia="Times New Roman" w:hAnsi="Times New Roman" w:cs="Times New Roman"/>
          <w:sz w:val="24"/>
          <w:szCs w:val="24"/>
          <w:lang w:val="kk-KZ"/>
        </w:rPr>
        <w:t>жасақтаманы</w:t>
      </w:r>
      <w:r w:rsidRPr="003B39B6">
        <w:rPr>
          <w:rFonts w:ascii="Times New Roman" w:eastAsia="Times New Roman" w:hAnsi="Times New Roman" w:cs="Times New Roman"/>
          <w:sz w:val="24"/>
          <w:szCs w:val="24"/>
          <w:lang w:val="kk-KZ"/>
        </w:rPr>
        <w:t xml:space="preserve"> ресімдеу;</w:t>
      </w:r>
    </w:p>
    <w:p w:rsidR="00AA099E" w:rsidRPr="00AE07D7" w:rsidRDefault="00AA099E" w:rsidP="003B39B6">
      <w:pPr>
        <w:pStyle w:val="ab"/>
        <w:numPr>
          <w:ilvl w:val="0"/>
          <w:numId w:val="18"/>
        </w:numPr>
        <w:tabs>
          <w:tab w:val="left" w:pos="1134"/>
          <w:tab w:val="left" w:pos="1418"/>
          <w:tab w:val="left" w:pos="1560"/>
        </w:tabs>
        <w:spacing w:after="120" w:line="240" w:lineRule="auto"/>
        <w:ind w:left="0" w:right="34" w:firstLine="709"/>
        <w:jc w:val="both"/>
        <w:rPr>
          <w:rFonts w:ascii="Times New Roman" w:eastAsia="Times New Roman" w:hAnsi="Times New Roman" w:cs="Times New Roman"/>
          <w:sz w:val="24"/>
          <w:szCs w:val="24"/>
          <w:lang w:val="kk-KZ"/>
        </w:rPr>
      </w:pPr>
      <w:r w:rsidRPr="00AE07D7">
        <w:rPr>
          <w:rFonts w:ascii="Times New Roman" w:eastAsia="Times New Roman" w:hAnsi="Times New Roman" w:cs="Times New Roman"/>
          <w:sz w:val="24"/>
          <w:szCs w:val="24"/>
          <w:lang w:val="kk-KZ"/>
        </w:rPr>
        <w:t>Банктің уәкілетті қызметкерлері депозитті одан әрі ашу үшін кіріс және шығыс желілерінде телефон арқылы лида құру;</w:t>
      </w:r>
    </w:p>
    <w:p w:rsidR="00A12380" w:rsidRPr="00AE07D7" w:rsidRDefault="00AA099E" w:rsidP="003B39B6">
      <w:pPr>
        <w:pStyle w:val="ab"/>
        <w:numPr>
          <w:ilvl w:val="0"/>
          <w:numId w:val="18"/>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lang w:val="kk-KZ"/>
        </w:rPr>
      </w:pPr>
      <w:r w:rsidRPr="00AE07D7">
        <w:rPr>
          <w:rFonts w:ascii="Times New Roman" w:eastAsia="Times New Roman" w:hAnsi="Times New Roman" w:cs="Times New Roman"/>
          <w:sz w:val="24"/>
          <w:szCs w:val="24"/>
          <w:lang w:val="kk-KZ"/>
        </w:rPr>
        <w:t xml:space="preserve">қажетті іс-әрекеттерді Банктің бағдарламалық </w:t>
      </w:r>
      <w:r>
        <w:rPr>
          <w:rFonts w:ascii="Times New Roman" w:eastAsia="Times New Roman" w:hAnsi="Times New Roman" w:cs="Times New Roman"/>
          <w:sz w:val="24"/>
          <w:szCs w:val="24"/>
          <w:lang w:val="kk-KZ"/>
        </w:rPr>
        <w:t>жасақтаманы</w:t>
      </w:r>
      <w:r w:rsidRPr="00AE07D7">
        <w:rPr>
          <w:rFonts w:ascii="Times New Roman" w:eastAsia="Times New Roman" w:hAnsi="Times New Roman" w:cs="Times New Roman"/>
          <w:sz w:val="24"/>
          <w:szCs w:val="24"/>
          <w:lang w:val="kk-KZ"/>
        </w:rPr>
        <w:t xml:space="preserve"> арқылы, оның ішінде бейне сервис арқылы қашықтықтан жүзеге асыру</w:t>
      </w:r>
      <w:r w:rsidR="00A12380" w:rsidRPr="00AE07D7">
        <w:rPr>
          <w:rFonts w:ascii="Times New Roman" w:eastAsia="Times New Roman" w:hAnsi="Times New Roman" w:cs="Times New Roman"/>
          <w:sz w:val="24"/>
          <w:szCs w:val="24"/>
          <w:lang w:val="kk-KZ"/>
        </w:rPr>
        <w:t>:</w:t>
      </w:r>
    </w:p>
    <w:p w:rsidR="003B39B6" w:rsidRPr="003B39B6" w:rsidRDefault="003B39B6" w:rsidP="003B39B6">
      <w:pPr>
        <w:pStyle w:val="ab"/>
        <w:numPr>
          <w:ilvl w:val="0"/>
          <w:numId w:val="19"/>
        </w:numPr>
        <w:tabs>
          <w:tab w:val="left" w:pos="993"/>
          <w:tab w:val="left" w:pos="1276"/>
          <w:tab w:val="left" w:pos="1418"/>
          <w:tab w:val="left" w:pos="1560"/>
        </w:tabs>
        <w:spacing w:after="120" w:line="240" w:lineRule="auto"/>
        <w:ind w:left="0" w:right="34" w:firstLine="709"/>
        <w:jc w:val="both"/>
        <w:rPr>
          <w:rFonts w:ascii="Times New Roman" w:eastAsia="Times New Roman" w:hAnsi="Times New Roman" w:cs="Times New Roman"/>
          <w:sz w:val="24"/>
          <w:szCs w:val="24"/>
        </w:rPr>
      </w:pPr>
      <w:r w:rsidRPr="003B39B6">
        <w:rPr>
          <w:rFonts w:ascii="Times New Roman" w:eastAsia="Times New Roman" w:hAnsi="Times New Roman" w:cs="Times New Roman"/>
          <w:sz w:val="24"/>
          <w:szCs w:val="24"/>
        </w:rPr>
        <w:lastRenderedPageBreak/>
        <w:t>жеке тұлғалармен ТҚЖ туралы шарт жасасу;</w:t>
      </w:r>
    </w:p>
    <w:p w:rsidR="003B39B6" w:rsidRPr="003B39B6" w:rsidRDefault="003B39B6" w:rsidP="003B39B6">
      <w:pPr>
        <w:pStyle w:val="ab"/>
        <w:numPr>
          <w:ilvl w:val="0"/>
          <w:numId w:val="19"/>
        </w:numPr>
        <w:tabs>
          <w:tab w:val="left" w:pos="993"/>
          <w:tab w:val="left" w:pos="1276"/>
          <w:tab w:val="left" w:pos="1418"/>
          <w:tab w:val="left" w:pos="1560"/>
        </w:tabs>
        <w:spacing w:after="120" w:line="240" w:lineRule="auto"/>
        <w:ind w:left="0" w:right="34" w:firstLine="709"/>
        <w:jc w:val="both"/>
        <w:rPr>
          <w:rFonts w:ascii="Times New Roman" w:eastAsia="Times New Roman" w:hAnsi="Times New Roman" w:cs="Times New Roman"/>
          <w:sz w:val="24"/>
          <w:szCs w:val="24"/>
        </w:rPr>
      </w:pPr>
      <w:r w:rsidRPr="003B39B6">
        <w:rPr>
          <w:rFonts w:ascii="Times New Roman" w:eastAsia="Times New Roman" w:hAnsi="Times New Roman" w:cs="Times New Roman"/>
          <w:sz w:val="24"/>
          <w:szCs w:val="24"/>
        </w:rPr>
        <w:t>ағымдағы шотты ашу;</w:t>
      </w:r>
    </w:p>
    <w:p w:rsidR="003B39B6" w:rsidRPr="003B39B6" w:rsidRDefault="003B39B6" w:rsidP="003B39B6">
      <w:pPr>
        <w:pStyle w:val="ab"/>
        <w:numPr>
          <w:ilvl w:val="0"/>
          <w:numId w:val="19"/>
        </w:numPr>
        <w:tabs>
          <w:tab w:val="left" w:pos="993"/>
          <w:tab w:val="left" w:pos="1276"/>
          <w:tab w:val="left" w:pos="1418"/>
          <w:tab w:val="left" w:pos="1560"/>
        </w:tabs>
        <w:spacing w:after="120" w:line="240" w:lineRule="auto"/>
        <w:ind w:left="0" w:right="34" w:firstLine="709"/>
        <w:jc w:val="both"/>
        <w:rPr>
          <w:rFonts w:ascii="Times New Roman" w:eastAsia="Times New Roman" w:hAnsi="Times New Roman" w:cs="Times New Roman"/>
          <w:sz w:val="24"/>
          <w:szCs w:val="24"/>
        </w:rPr>
      </w:pPr>
      <w:r w:rsidRPr="003B39B6">
        <w:rPr>
          <w:rFonts w:ascii="Times New Roman" w:eastAsia="Times New Roman" w:hAnsi="Times New Roman" w:cs="Times New Roman"/>
          <w:sz w:val="24"/>
          <w:szCs w:val="24"/>
        </w:rPr>
        <w:t>клиенттің карточкасына өзгерістер енгізу;</w:t>
      </w:r>
    </w:p>
    <w:p w:rsidR="003B39B6" w:rsidRPr="003B39B6" w:rsidRDefault="003B39B6" w:rsidP="003B39B6">
      <w:pPr>
        <w:pStyle w:val="ab"/>
        <w:numPr>
          <w:ilvl w:val="0"/>
          <w:numId w:val="19"/>
        </w:numPr>
        <w:tabs>
          <w:tab w:val="left" w:pos="993"/>
          <w:tab w:val="left" w:pos="1276"/>
          <w:tab w:val="left" w:pos="1418"/>
          <w:tab w:val="left" w:pos="1560"/>
        </w:tabs>
        <w:spacing w:after="120" w:line="240" w:lineRule="auto"/>
        <w:ind w:left="0" w:right="34" w:firstLine="709"/>
        <w:jc w:val="both"/>
        <w:rPr>
          <w:rFonts w:ascii="Times New Roman" w:eastAsia="Times New Roman" w:hAnsi="Times New Roman" w:cs="Times New Roman"/>
          <w:sz w:val="24"/>
          <w:szCs w:val="24"/>
        </w:rPr>
      </w:pPr>
      <w:r w:rsidRPr="003B39B6">
        <w:rPr>
          <w:rFonts w:ascii="Times New Roman" w:eastAsia="Times New Roman" w:hAnsi="Times New Roman" w:cs="Times New Roman"/>
          <w:sz w:val="24"/>
          <w:szCs w:val="24"/>
        </w:rPr>
        <w:t>алдын ала біліктілікке өтінім</w:t>
      </w:r>
      <w:r>
        <w:rPr>
          <w:rFonts w:ascii="Times New Roman" w:eastAsia="Times New Roman" w:hAnsi="Times New Roman" w:cs="Times New Roman"/>
          <w:sz w:val="24"/>
          <w:szCs w:val="24"/>
          <w:lang w:val="kk-KZ"/>
        </w:rPr>
        <w:t xml:space="preserve"> беру</w:t>
      </w:r>
      <w:r w:rsidRPr="003B39B6">
        <w:rPr>
          <w:rFonts w:ascii="Times New Roman" w:eastAsia="Times New Roman" w:hAnsi="Times New Roman" w:cs="Times New Roman"/>
          <w:sz w:val="24"/>
          <w:szCs w:val="24"/>
        </w:rPr>
        <w:t>;</w:t>
      </w:r>
    </w:p>
    <w:p w:rsidR="003B39B6" w:rsidRPr="003B39B6" w:rsidRDefault="003B39B6" w:rsidP="003B39B6">
      <w:pPr>
        <w:pStyle w:val="ab"/>
        <w:numPr>
          <w:ilvl w:val="0"/>
          <w:numId w:val="19"/>
        </w:numPr>
        <w:tabs>
          <w:tab w:val="left" w:pos="993"/>
          <w:tab w:val="left" w:pos="1276"/>
          <w:tab w:val="left" w:pos="1418"/>
          <w:tab w:val="left" w:pos="1560"/>
        </w:tabs>
        <w:spacing w:after="120" w:line="240" w:lineRule="auto"/>
        <w:ind w:left="0" w:right="34" w:firstLine="709"/>
        <w:jc w:val="both"/>
        <w:rPr>
          <w:rFonts w:ascii="Times New Roman" w:eastAsia="Times New Roman" w:hAnsi="Times New Roman" w:cs="Times New Roman"/>
          <w:sz w:val="24"/>
          <w:szCs w:val="24"/>
        </w:rPr>
      </w:pPr>
      <w:r w:rsidRPr="003B39B6">
        <w:rPr>
          <w:rFonts w:ascii="Times New Roman" w:eastAsia="Times New Roman" w:hAnsi="Times New Roman" w:cs="Times New Roman"/>
          <w:sz w:val="24"/>
          <w:szCs w:val="24"/>
        </w:rPr>
        <w:t>біржолғы зейнетақы төлемдері үшін банктің бейне сервисі арқылы қашықтықтан арнайы ағымдағы шот ашу;</w:t>
      </w:r>
    </w:p>
    <w:p w:rsidR="003B39B6" w:rsidRPr="003B39B6" w:rsidRDefault="003B39B6" w:rsidP="003B39B6">
      <w:pPr>
        <w:pStyle w:val="ab"/>
        <w:numPr>
          <w:ilvl w:val="0"/>
          <w:numId w:val="19"/>
        </w:numPr>
        <w:tabs>
          <w:tab w:val="left" w:pos="993"/>
          <w:tab w:val="left" w:pos="1276"/>
          <w:tab w:val="left" w:pos="1418"/>
          <w:tab w:val="left" w:pos="1560"/>
        </w:tabs>
        <w:spacing w:after="120" w:line="240" w:lineRule="auto"/>
        <w:ind w:left="0" w:right="34" w:firstLine="709"/>
        <w:jc w:val="both"/>
        <w:rPr>
          <w:rFonts w:ascii="Times New Roman" w:eastAsia="Times New Roman" w:hAnsi="Times New Roman" w:cs="Times New Roman"/>
          <w:sz w:val="24"/>
          <w:szCs w:val="24"/>
        </w:rPr>
      </w:pPr>
      <w:r w:rsidRPr="003B39B6">
        <w:rPr>
          <w:rFonts w:ascii="Times New Roman" w:eastAsia="Times New Roman" w:hAnsi="Times New Roman" w:cs="Times New Roman"/>
          <w:sz w:val="24"/>
          <w:szCs w:val="24"/>
        </w:rPr>
        <w:t>біржолғы зейнетақы төлемдері үшін арнайы ағымдағы шотты Банктің бейне сервисі арқылы қашықтықтан жабу;</w:t>
      </w:r>
    </w:p>
    <w:p w:rsidR="003B39B6" w:rsidRPr="003B39B6" w:rsidRDefault="003B39B6" w:rsidP="003B39B6">
      <w:pPr>
        <w:pStyle w:val="ab"/>
        <w:numPr>
          <w:ilvl w:val="0"/>
          <w:numId w:val="19"/>
        </w:numPr>
        <w:tabs>
          <w:tab w:val="left" w:pos="993"/>
          <w:tab w:val="left" w:pos="1276"/>
          <w:tab w:val="left" w:pos="1418"/>
          <w:tab w:val="left" w:pos="1560"/>
        </w:tabs>
        <w:spacing w:after="120" w:line="240" w:lineRule="auto"/>
        <w:ind w:left="0" w:right="34" w:firstLine="709"/>
        <w:jc w:val="both"/>
        <w:rPr>
          <w:rFonts w:ascii="Times New Roman" w:eastAsia="Times New Roman" w:hAnsi="Times New Roman" w:cs="Times New Roman"/>
          <w:sz w:val="24"/>
          <w:szCs w:val="24"/>
        </w:rPr>
      </w:pPr>
      <w:r w:rsidRPr="003B39B6">
        <w:rPr>
          <w:rFonts w:ascii="Times New Roman" w:eastAsia="Times New Roman" w:hAnsi="Times New Roman" w:cs="Times New Roman"/>
          <w:sz w:val="24"/>
          <w:szCs w:val="24"/>
        </w:rPr>
        <w:t>ақшалай қаражатты айырбастауға және шетел валютасында аударуға арналған өтініштерді толтыру бойынша бейне сервис арқылы біржолғы зейнетақы төлемдерін алушыларға қызмет көрсету;</w:t>
      </w:r>
    </w:p>
    <w:p w:rsidR="00A12380" w:rsidRPr="008A7C91" w:rsidRDefault="003B39B6" w:rsidP="003B39B6">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3B39B6">
        <w:rPr>
          <w:rFonts w:ascii="Times New Roman" w:eastAsia="Times New Roman" w:hAnsi="Times New Roman" w:cs="Times New Roman"/>
          <w:sz w:val="24"/>
          <w:szCs w:val="24"/>
        </w:rPr>
        <w:t>несиелік өтінімді қабылдау</w:t>
      </w:r>
      <w:r w:rsidR="00A12380" w:rsidRPr="008A7C91">
        <w:rPr>
          <w:rFonts w:ascii="Times New Roman" w:eastAsia="Times New Roman" w:hAnsi="Times New Roman" w:cs="Times New Roman"/>
          <w:sz w:val="24"/>
          <w:szCs w:val="24"/>
        </w:rPr>
        <w:t>.</w:t>
      </w:r>
    </w:p>
    <w:p w:rsidR="00A12380" w:rsidRPr="008A7C91" w:rsidRDefault="00A12380" w:rsidP="00A12380">
      <w:pPr>
        <w:pStyle w:val="ab"/>
        <w:tabs>
          <w:tab w:val="left" w:pos="1134"/>
          <w:tab w:val="left" w:pos="1418"/>
          <w:tab w:val="left" w:pos="1560"/>
        </w:tabs>
        <w:spacing w:after="120" w:line="240" w:lineRule="auto"/>
        <w:ind w:left="709" w:right="34"/>
        <w:contextualSpacing w:val="0"/>
        <w:jc w:val="both"/>
        <w:rPr>
          <w:rFonts w:ascii="Times New Roman" w:eastAsia="Times New Roman" w:hAnsi="Times New Roman" w:cs="Times New Roman"/>
          <w:sz w:val="24"/>
          <w:szCs w:val="24"/>
        </w:rPr>
      </w:pPr>
    </w:p>
    <w:p w:rsidR="00D227C3" w:rsidRPr="008A7C91" w:rsidRDefault="00D227C3" w:rsidP="00D227C3">
      <w:pPr>
        <w:tabs>
          <w:tab w:val="left" w:pos="709"/>
        </w:tabs>
        <w:suppressAutoHyphens/>
        <w:spacing w:after="120"/>
        <w:ind w:right="34" w:firstLine="709"/>
        <w:jc w:val="both"/>
        <w:rPr>
          <w:rFonts w:ascii="Times New Roman" w:hAnsi="Times New Roman" w:cs="Times New Roman"/>
          <w:snapToGrid w:val="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Pr="003B39B6" w:rsidRDefault="003B39B6"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182C5E" w:rsidRPr="008A7C91" w:rsidRDefault="00182C5E"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82C5E" w:rsidRPr="008A7C91" w:rsidRDefault="00182C5E"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FD1FA0" w:rsidRDefault="00FD1FA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FD1FA0" w:rsidRDefault="00FD1FA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FD1FA0" w:rsidRDefault="00FD1FA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5C75D0" w:rsidRPr="00FD1FA0"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FD1FA0">
        <w:rPr>
          <w:rFonts w:ascii="Times New Roman" w:eastAsia="Calibri" w:hAnsi="Times New Roman" w:cs="Times New Roman"/>
          <w:i/>
          <w:color w:val="000000"/>
          <w:szCs w:val="24"/>
        </w:rPr>
        <w:t xml:space="preserve">Приложение №2 </w:t>
      </w:r>
    </w:p>
    <w:p w:rsidR="005C75D0" w:rsidRPr="00FD1FA0" w:rsidRDefault="005C75D0" w:rsidP="005C75D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FD1FA0">
        <w:rPr>
          <w:rFonts w:ascii="Times New Roman" w:eastAsia="Calibri" w:hAnsi="Times New Roman" w:cs="Times New Roman"/>
          <w:i/>
          <w:color w:val="000000"/>
          <w:szCs w:val="24"/>
        </w:rPr>
        <w:t>к Стандартным условиям договора поручения (договору присоединения)</w:t>
      </w:r>
    </w:p>
    <w:p w:rsidR="005C75D0" w:rsidRPr="008A7C91" w:rsidRDefault="005C75D0" w:rsidP="005C75D0">
      <w:pPr>
        <w:tabs>
          <w:tab w:val="left" w:pos="709"/>
        </w:tabs>
        <w:suppressAutoHyphens/>
        <w:spacing w:after="120" w:line="20" w:lineRule="atLeast"/>
        <w:contextualSpacing/>
        <w:jc w:val="center"/>
        <w:rPr>
          <w:lang w:eastAsia="ar-SA"/>
        </w:rPr>
      </w:pPr>
    </w:p>
    <w:p w:rsidR="005C75D0" w:rsidRPr="008A7C91" w:rsidRDefault="005C75D0" w:rsidP="005C75D0">
      <w:pPr>
        <w:tabs>
          <w:tab w:val="left" w:pos="709"/>
        </w:tabs>
        <w:suppressAutoHyphens/>
        <w:spacing w:after="120" w:line="20" w:lineRule="atLeast"/>
        <w:contextualSpacing/>
        <w:jc w:val="center"/>
        <w:rPr>
          <w:lang w:val="kk-KZ" w:eastAsia="ar-SA"/>
        </w:rPr>
      </w:pPr>
    </w:p>
    <w:p w:rsidR="005C75D0" w:rsidRPr="008A7C91"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8A7C91">
        <w:rPr>
          <w:rFonts w:ascii="Times New Roman" w:hAnsi="Times New Roman" w:cs="Times New Roman"/>
          <w:b/>
          <w:sz w:val="24"/>
          <w:szCs w:val="24"/>
          <w:lang w:val="kk-KZ" w:eastAsia="ar-SA"/>
        </w:rPr>
        <w:t>ПЕРЕЧЕНЬ УСЛУГ</w:t>
      </w:r>
    </w:p>
    <w:p w:rsidR="005C75D0" w:rsidRPr="008A7C91" w:rsidRDefault="005C75D0" w:rsidP="005C75D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5C75D0" w:rsidRPr="008A7C91" w:rsidRDefault="005C75D0" w:rsidP="005C75D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8A7C91">
        <w:rPr>
          <w:rFonts w:ascii="Times New Roman" w:hAnsi="Times New Roman" w:cs="Times New Roman"/>
          <w:snapToGrid w:val="0"/>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посредством каналов коммуникации</w:t>
      </w:r>
      <w:r w:rsidRPr="008A7C91">
        <w:rPr>
          <w:rFonts w:ascii="Times New Roman" w:hAnsi="Times New Roman" w:cs="Times New Roman"/>
          <w:snapToGrid w:val="0"/>
          <w:sz w:val="24"/>
          <w:szCs w:val="24"/>
        </w:rPr>
        <w:footnoteReference w:id="1"/>
      </w:r>
      <w:r w:rsidRPr="008A7C91">
        <w:rPr>
          <w:rFonts w:ascii="Times New Roman" w:hAnsi="Times New Roman" w:cs="Times New Roman"/>
          <w:snapToGrid w:val="0"/>
          <w:sz w:val="24"/>
          <w:szCs w:val="24"/>
        </w:rPr>
        <w:t>, имеющихся в Банке</w:t>
      </w:r>
      <w:r w:rsidRPr="008A7C91">
        <w:rPr>
          <w:rFonts w:ascii="Times New Roman" w:hAnsi="Times New Roman" w:cs="Times New Roman"/>
          <w:snapToGrid w:val="0"/>
          <w:sz w:val="24"/>
          <w:szCs w:val="24"/>
          <w:lang w:val="kk-KZ"/>
        </w:rPr>
        <w:t>:</w:t>
      </w:r>
    </w:p>
    <w:p w:rsidR="005C75D0" w:rsidRPr="008A7C91" w:rsidRDefault="005C75D0" w:rsidP="005C75D0">
      <w:pPr>
        <w:pStyle w:val="ab"/>
        <w:numPr>
          <w:ilvl w:val="0"/>
          <w:numId w:val="18"/>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предоставление потенциальным клиентам Банка подробной и достоверной информации об условиях договора о жилищных строительных сбережениях</w:t>
      </w:r>
      <w:r w:rsidRPr="008A7C91">
        <w:rPr>
          <w:rFonts w:ascii="Times New Roman" w:hAnsi="Times New Roman"/>
          <w:sz w:val="24"/>
          <w:szCs w:val="24"/>
        </w:rPr>
        <w:t xml:space="preserve"> (далее - </w:t>
      </w:r>
      <w:r w:rsidRPr="008A7C91">
        <w:rPr>
          <w:rFonts w:ascii="Times New Roman" w:eastAsia="Times New Roman" w:hAnsi="Times New Roman" w:cs="Times New Roman"/>
          <w:sz w:val="24"/>
          <w:szCs w:val="24"/>
        </w:rPr>
        <w:t>Договор о ЖСС), правилах и условиях его заключения;</w:t>
      </w:r>
    </w:p>
    <w:p w:rsidR="005C75D0" w:rsidRPr="008A7C91" w:rsidRDefault="005C75D0" w:rsidP="005C75D0">
      <w:pPr>
        <w:pStyle w:val="ab"/>
        <w:numPr>
          <w:ilvl w:val="0"/>
          <w:numId w:val="18"/>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информирование/консультирование клиентов об услугах и продуктах Банка по вопросам накопления жилищных сбережений и кредитования, об альтернативных способах оплаты, по личному кабинету;</w:t>
      </w:r>
    </w:p>
    <w:p w:rsidR="005C75D0" w:rsidRPr="008A7C91" w:rsidRDefault="005C75D0" w:rsidP="005C75D0">
      <w:pPr>
        <w:pStyle w:val="ab"/>
        <w:numPr>
          <w:ilvl w:val="0"/>
          <w:numId w:val="18"/>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rsidR="005C75D0" w:rsidRPr="008A7C91" w:rsidRDefault="005C75D0" w:rsidP="005C75D0">
      <w:pPr>
        <w:pStyle w:val="ab"/>
        <w:numPr>
          <w:ilvl w:val="0"/>
          <w:numId w:val="18"/>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информирование клиентов о предстоящих и действующих акциях Банка при поступлении входящих звонков;</w:t>
      </w:r>
    </w:p>
    <w:p w:rsidR="005C75D0" w:rsidRPr="008A7C91" w:rsidRDefault="005C75D0" w:rsidP="005C75D0">
      <w:pPr>
        <w:pStyle w:val="ab"/>
        <w:numPr>
          <w:ilvl w:val="0"/>
          <w:numId w:val="18"/>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привлечение клиентов для назначения встреч и дальнейшего открытия депозита агентами Банка;</w:t>
      </w:r>
    </w:p>
    <w:p w:rsidR="005C75D0" w:rsidRPr="008A7C91" w:rsidRDefault="005C75D0" w:rsidP="005C75D0">
      <w:pPr>
        <w:pStyle w:val="ab"/>
        <w:numPr>
          <w:ilvl w:val="0"/>
          <w:numId w:val="18"/>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приём жалоб от клиентов и передача их в соответствующее подразделение Банка;</w:t>
      </w:r>
    </w:p>
    <w:p w:rsidR="005C75D0" w:rsidRPr="008A7C91" w:rsidRDefault="005C75D0" w:rsidP="005C75D0">
      <w:pPr>
        <w:pStyle w:val="ab"/>
        <w:numPr>
          <w:ilvl w:val="0"/>
          <w:numId w:val="18"/>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обработка звонка по опции "Call back";</w:t>
      </w:r>
    </w:p>
    <w:p w:rsidR="005C75D0" w:rsidRPr="008A7C91" w:rsidRDefault="005C75D0" w:rsidP="005C75D0">
      <w:pPr>
        <w:pStyle w:val="ab"/>
        <w:numPr>
          <w:ilvl w:val="0"/>
          <w:numId w:val="18"/>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проведение необходимых расчетов по определению размеров ежемесячных взносов по Договорам о ЖСС и предварительных расчетов по займам;</w:t>
      </w:r>
    </w:p>
    <w:p w:rsidR="005C75D0" w:rsidRPr="008A7C91" w:rsidRDefault="005C75D0" w:rsidP="005C75D0">
      <w:pPr>
        <w:pStyle w:val="ab"/>
        <w:numPr>
          <w:ilvl w:val="0"/>
          <w:numId w:val="18"/>
        </w:numPr>
        <w:tabs>
          <w:tab w:val="left" w:pos="993"/>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осуществление действий по приему, проверке и обработке документов, принятых от клиентов;</w:t>
      </w:r>
    </w:p>
    <w:p w:rsidR="005C75D0" w:rsidRPr="008A7C91" w:rsidRDefault="005C75D0" w:rsidP="005C75D0">
      <w:pPr>
        <w:pStyle w:val="ab"/>
        <w:numPr>
          <w:ilvl w:val="0"/>
          <w:numId w:val="18"/>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осуществление действий по биометрической идентификации клиентов Банка;</w:t>
      </w:r>
    </w:p>
    <w:p w:rsidR="005C75D0" w:rsidRPr="008A7C91" w:rsidRDefault="005C75D0" w:rsidP="005C75D0">
      <w:pPr>
        <w:pStyle w:val="ab"/>
        <w:numPr>
          <w:ilvl w:val="0"/>
          <w:numId w:val="18"/>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осуществление консультации по телефону на исходящей линии для стимулирования клиентов в целях пополнения вклада о жилищных строительных сбережениях</w:t>
      </w:r>
    </w:p>
    <w:p w:rsidR="005C75D0" w:rsidRPr="008A7C91" w:rsidRDefault="005C75D0" w:rsidP="005C75D0">
      <w:pPr>
        <w:pStyle w:val="ab"/>
        <w:numPr>
          <w:ilvl w:val="0"/>
          <w:numId w:val="18"/>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lastRenderedPageBreak/>
        <w:t>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p>
    <w:p w:rsidR="005C75D0" w:rsidRPr="008A7C91" w:rsidRDefault="005C75D0" w:rsidP="005C75D0">
      <w:pPr>
        <w:pStyle w:val="ab"/>
        <w:numPr>
          <w:ilvl w:val="0"/>
          <w:numId w:val="18"/>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совершение исходящих звонков по зарегистрированным лидам с целью заключения Договора о ЖСС с физическими лицами;</w:t>
      </w:r>
    </w:p>
    <w:p w:rsidR="005C75D0" w:rsidRPr="008A7C91" w:rsidRDefault="005C75D0" w:rsidP="005C75D0">
      <w:pPr>
        <w:pStyle w:val="ab"/>
        <w:numPr>
          <w:ilvl w:val="0"/>
          <w:numId w:val="18"/>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прием от клиентов Обращений (жалоб, предложений) и их оформление в программном обеспечении Банка;</w:t>
      </w:r>
    </w:p>
    <w:p w:rsidR="005C75D0" w:rsidRPr="008A7C91" w:rsidRDefault="005C75D0" w:rsidP="005C75D0">
      <w:pPr>
        <w:pStyle w:val="ab"/>
        <w:numPr>
          <w:ilvl w:val="0"/>
          <w:numId w:val="18"/>
        </w:numPr>
        <w:tabs>
          <w:tab w:val="left" w:pos="1134"/>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создание лида по телефону на входящей и исходящей линии для дальнейшего открытия депозита уполномоченными работниками Банка;</w:t>
      </w:r>
    </w:p>
    <w:p w:rsidR="005C75D0" w:rsidRPr="008A7C91" w:rsidRDefault="005C75D0" w:rsidP="005C75D0">
      <w:pPr>
        <w:pStyle w:val="ab"/>
        <w:numPr>
          <w:ilvl w:val="0"/>
          <w:numId w:val="18"/>
        </w:numPr>
        <w:tabs>
          <w:tab w:val="left" w:pos="1134"/>
          <w:tab w:val="left" w:pos="1418"/>
          <w:tab w:val="left" w:pos="1560"/>
        </w:tabs>
        <w:spacing w:after="120" w:line="240" w:lineRule="auto"/>
        <w:ind w:left="0" w:right="34" w:firstLine="709"/>
        <w:contextualSpacing w:val="0"/>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осуществление необходимых действий через программное обеспечение Банка, в том числе дистанционным способом посредством видео сервиса:</w:t>
      </w:r>
    </w:p>
    <w:p w:rsidR="005C75D0" w:rsidRPr="008A7C91" w:rsidRDefault="005C75D0" w:rsidP="005C75D0">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заключение Договора о ЖСС с физическими лицами;</w:t>
      </w:r>
    </w:p>
    <w:p w:rsidR="005C75D0" w:rsidRPr="008A7C91" w:rsidRDefault="005C75D0" w:rsidP="005C75D0">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открытие текущего счета;</w:t>
      </w:r>
    </w:p>
    <w:p w:rsidR="005C75D0" w:rsidRPr="008A7C91" w:rsidRDefault="005C75D0" w:rsidP="005C75D0">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внесение изменений в карточку клиента;</w:t>
      </w:r>
    </w:p>
    <w:p w:rsidR="005C75D0" w:rsidRPr="008A7C91" w:rsidRDefault="005C75D0" w:rsidP="005C75D0">
      <w:pPr>
        <w:pStyle w:val="ab"/>
        <w:numPr>
          <w:ilvl w:val="0"/>
          <w:numId w:val="19"/>
        </w:numPr>
        <w:tabs>
          <w:tab w:val="left" w:pos="993"/>
          <w:tab w:val="left" w:pos="1276"/>
          <w:tab w:val="left" w:pos="1418"/>
          <w:tab w:val="left" w:pos="1560"/>
        </w:tabs>
        <w:spacing w:after="120" w:line="240" w:lineRule="auto"/>
        <w:ind w:left="0" w:right="34" w:firstLine="709"/>
        <w:contextualSpacing w:val="0"/>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заявка на предварительную квалификацию;</w:t>
      </w:r>
    </w:p>
    <w:p w:rsidR="005C75D0" w:rsidRPr="008A7C91" w:rsidRDefault="005C75D0" w:rsidP="005C75D0">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rsidR="005C75D0" w:rsidRPr="008A7C91" w:rsidRDefault="005C75D0" w:rsidP="005C75D0">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rsidR="005C75D0" w:rsidRPr="008A7C91" w:rsidRDefault="005C75D0" w:rsidP="005C75D0">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w:t>
      </w:r>
    </w:p>
    <w:p w:rsidR="005C75D0" w:rsidRPr="008A7C91" w:rsidRDefault="005C75D0" w:rsidP="005C75D0">
      <w:pPr>
        <w:pStyle w:val="ab"/>
        <w:numPr>
          <w:ilvl w:val="0"/>
          <w:numId w:val="19"/>
        </w:numPr>
        <w:tabs>
          <w:tab w:val="left" w:pos="993"/>
          <w:tab w:val="left" w:pos="1276"/>
          <w:tab w:val="left" w:pos="1418"/>
          <w:tab w:val="left" w:pos="1560"/>
        </w:tabs>
        <w:spacing w:after="120" w:line="240" w:lineRule="auto"/>
        <w:ind w:left="0" w:right="34"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iCs/>
          <w:sz w:val="24"/>
          <w:szCs w:val="24"/>
        </w:rPr>
        <w:t>прием кредитной заявки</w:t>
      </w:r>
      <w:r w:rsidRPr="008A7C91">
        <w:rPr>
          <w:rFonts w:ascii="Times New Roman" w:eastAsia="Times New Roman" w:hAnsi="Times New Roman" w:cs="Times New Roman"/>
          <w:sz w:val="24"/>
          <w:szCs w:val="24"/>
        </w:rPr>
        <w:t>.</w:t>
      </w: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5C75D0" w:rsidRDefault="005C75D0" w:rsidP="003B39B6">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3B39B6" w:rsidRPr="00FD1FA0" w:rsidRDefault="003B39B6" w:rsidP="003B39B6">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FD1FA0">
        <w:rPr>
          <w:rFonts w:ascii="Times New Roman" w:eastAsia="Calibri" w:hAnsi="Times New Roman" w:cs="Times New Roman"/>
          <w:bCs/>
          <w:i/>
          <w:szCs w:val="24"/>
        </w:rPr>
        <w:t>Тапсыр</w:t>
      </w:r>
      <w:r w:rsidRPr="00FD1FA0">
        <w:rPr>
          <w:rFonts w:ascii="Times New Roman" w:eastAsia="Calibri" w:hAnsi="Times New Roman" w:cs="Times New Roman"/>
          <w:bCs/>
          <w:i/>
          <w:szCs w:val="24"/>
          <w:lang w:val="kk-KZ"/>
        </w:rPr>
        <w:t>ыс</w:t>
      </w:r>
      <w:r w:rsidRPr="00FD1FA0">
        <w:rPr>
          <w:rFonts w:ascii="Times New Roman" w:eastAsia="Calibri" w:hAnsi="Times New Roman" w:cs="Times New Roman"/>
          <w:bCs/>
          <w:i/>
          <w:szCs w:val="24"/>
        </w:rPr>
        <w:t xml:space="preserve"> шартының (қосылу шарты)</w:t>
      </w:r>
      <w:r w:rsidRPr="00FD1FA0">
        <w:rPr>
          <w:rFonts w:ascii="Times New Roman" w:hAnsi="Times New Roman" w:cs="Times New Roman"/>
          <w:i/>
          <w:szCs w:val="24"/>
        </w:rPr>
        <w:t xml:space="preserve"> </w:t>
      </w:r>
    </w:p>
    <w:p w:rsidR="003B39B6" w:rsidRPr="00FD1FA0" w:rsidRDefault="003B39B6" w:rsidP="003B39B6">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FD1FA0">
        <w:rPr>
          <w:rFonts w:ascii="Times New Roman" w:hAnsi="Times New Roman" w:cs="Times New Roman"/>
          <w:i/>
          <w:szCs w:val="24"/>
          <w:lang w:val="kk-KZ"/>
        </w:rPr>
        <w:tab/>
      </w:r>
      <w:r w:rsidRPr="00FD1FA0">
        <w:rPr>
          <w:rFonts w:ascii="Times New Roman" w:hAnsi="Times New Roman" w:cs="Times New Roman"/>
          <w:i/>
          <w:szCs w:val="24"/>
          <w:lang w:val="kk-KZ"/>
        </w:rPr>
        <w:tab/>
      </w:r>
      <w:r w:rsidRPr="00FD1FA0">
        <w:rPr>
          <w:rFonts w:ascii="Times New Roman" w:hAnsi="Times New Roman" w:cs="Times New Roman"/>
          <w:i/>
          <w:szCs w:val="24"/>
          <w:lang w:val="kk-KZ"/>
        </w:rPr>
        <w:tab/>
        <w:t xml:space="preserve">стандартты </w:t>
      </w:r>
      <w:r w:rsidRPr="00FD1FA0">
        <w:rPr>
          <w:rFonts w:ascii="Times New Roman" w:hAnsi="Times New Roman" w:cs="Times New Roman"/>
          <w:i/>
          <w:spacing w:val="51"/>
          <w:szCs w:val="24"/>
          <w:lang w:val="kk-KZ"/>
        </w:rPr>
        <w:t xml:space="preserve"> </w:t>
      </w:r>
      <w:r w:rsidRPr="00FD1FA0">
        <w:rPr>
          <w:rFonts w:ascii="Times New Roman" w:hAnsi="Times New Roman" w:cs="Times New Roman"/>
          <w:i/>
          <w:szCs w:val="24"/>
          <w:lang w:val="kk-KZ"/>
        </w:rPr>
        <w:t xml:space="preserve">талаптарына </w:t>
      </w:r>
    </w:p>
    <w:p w:rsidR="007E3971" w:rsidRPr="00FD1FA0" w:rsidRDefault="003B39B6" w:rsidP="003B39B6">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FD1FA0">
        <w:rPr>
          <w:rFonts w:ascii="Times New Roman" w:hAnsi="Times New Roman" w:cs="Times New Roman"/>
          <w:i/>
          <w:szCs w:val="24"/>
          <w:lang w:val="kk-KZ"/>
        </w:rPr>
        <w:t>№3 қосымша</w:t>
      </w:r>
    </w:p>
    <w:p w:rsidR="007E3971" w:rsidRPr="003B39B6" w:rsidRDefault="007E3971" w:rsidP="007E3971">
      <w:pPr>
        <w:tabs>
          <w:tab w:val="left" w:pos="709"/>
        </w:tabs>
        <w:suppressAutoHyphens/>
        <w:spacing w:after="120" w:line="20" w:lineRule="atLeast"/>
        <w:contextualSpacing/>
        <w:jc w:val="center"/>
        <w:rPr>
          <w:lang w:val="kk-KZ" w:eastAsia="ar-SA"/>
        </w:rPr>
      </w:pPr>
    </w:p>
    <w:p w:rsidR="007E3971" w:rsidRPr="008A7C91" w:rsidRDefault="007E3971" w:rsidP="007E3971">
      <w:pPr>
        <w:tabs>
          <w:tab w:val="left" w:pos="709"/>
        </w:tabs>
        <w:suppressAutoHyphens/>
        <w:spacing w:after="120" w:line="20" w:lineRule="atLeast"/>
        <w:contextualSpacing/>
        <w:jc w:val="center"/>
        <w:rPr>
          <w:lang w:val="kk-KZ" w:eastAsia="ar-SA"/>
        </w:rPr>
      </w:pPr>
    </w:p>
    <w:p w:rsidR="007E3971" w:rsidRPr="008A7C91" w:rsidRDefault="003B39B6"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3B39B6">
        <w:rPr>
          <w:rFonts w:ascii="Times New Roman" w:hAnsi="Times New Roman" w:cs="Times New Roman"/>
          <w:b/>
          <w:sz w:val="24"/>
          <w:szCs w:val="24"/>
          <w:lang w:val="kk-KZ" w:eastAsia="ar-SA"/>
        </w:rPr>
        <w:t>ҚЫЗМЕТТЕР ТІЗІМІ</w:t>
      </w:r>
    </w:p>
    <w:p w:rsidR="007E3971" w:rsidRPr="008A7C91"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7E3971" w:rsidRPr="003B39B6" w:rsidRDefault="001D601D" w:rsidP="007E3971">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О</w:t>
      </w:r>
      <w:r w:rsidRPr="00AA099E">
        <w:rPr>
          <w:rFonts w:ascii="Times New Roman" w:hAnsi="Times New Roman" w:cs="Times New Roman"/>
          <w:snapToGrid w:val="0"/>
          <w:sz w:val="24"/>
          <w:szCs w:val="24"/>
          <w:lang w:val="kk-KZ"/>
        </w:rPr>
        <w:t>ператор-</w:t>
      </w:r>
      <w:r>
        <w:rPr>
          <w:rFonts w:ascii="Times New Roman" w:hAnsi="Times New Roman" w:cs="Times New Roman"/>
          <w:snapToGrid w:val="0"/>
          <w:sz w:val="24"/>
          <w:szCs w:val="24"/>
          <w:lang w:val="kk-KZ"/>
        </w:rPr>
        <w:t>кеңесші</w:t>
      </w:r>
      <w:r w:rsidRPr="00AA099E">
        <w:rPr>
          <w:rFonts w:ascii="Times New Roman" w:hAnsi="Times New Roman" w:cs="Times New Roman"/>
          <w:snapToGrid w:val="0"/>
          <w:sz w:val="24"/>
          <w:szCs w:val="24"/>
          <w:lang w:val="kk-KZ"/>
        </w:rPr>
        <w:t xml:space="preserve"> </w:t>
      </w:r>
      <w:r w:rsidR="003B39B6">
        <w:rPr>
          <w:rFonts w:ascii="Times New Roman" w:hAnsi="Times New Roman" w:cs="Times New Roman"/>
          <w:snapToGrid w:val="0"/>
          <w:sz w:val="24"/>
          <w:szCs w:val="24"/>
          <w:lang w:val="kk-KZ"/>
        </w:rPr>
        <w:t>Ш</w:t>
      </w:r>
      <w:r w:rsidR="003B39B6" w:rsidRPr="003B39B6">
        <w:rPr>
          <w:rFonts w:ascii="Times New Roman" w:hAnsi="Times New Roman" w:cs="Times New Roman"/>
          <w:snapToGrid w:val="0"/>
          <w:sz w:val="24"/>
          <w:szCs w:val="24"/>
          <w:lang w:val="kk-KZ"/>
        </w:rPr>
        <w:t>арт талаптарына сәйкес өзіне клиенттердің өтініштеріне, Банктің сыртқы сайтындағы кері байланыс құралына түсетін сұрақтарға жауап дайындау бойынша мынадай қызметтерді адал және толық көлемде көрсету міндеттемелерін қабылдайды</w:t>
      </w:r>
      <w:r w:rsidR="007E3971" w:rsidRPr="008A7C91">
        <w:rPr>
          <w:rFonts w:ascii="Times New Roman" w:hAnsi="Times New Roman" w:cs="Times New Roman"/>
          <w:snapToGrid w:val="0"/>
          <w:sz w:val="24"/>
          <w:szCs w:val="24"/>
          <w:lang w:val="kk-KZ"/>
        </w:rPr>
        <w:t>:</w:t>
      </w:r>
    </w:p>
    <w:p w:rsidR="003B39B6" w:rsidRPr="003B39B6" w:rsidRDefault="003B39B6" w:rsidP="003B39B6">
      <w:pPr>
        <w:pStyle w:val="ab"/>
        <w:numPr>
          <w:ilvl w:val="0"/>
          <w:numId w:val="20"/>
        </w:numPr>
        <w:tabs>
          <w:tab w:val="left" w:pos="0"/>
          <w:tab w:val="left" w:pos="851"/>
          <w:tab w:val="left" w:pos="1134"/>
        </w:tabs>
        <w:spacing w:after="120" w:line="240" w:lineRule="auto"/>
        <w:ind w:left="0" w:right="176"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Pr="003B39B6">
        <w:rPr>
          <w:rFonts w:ascii="Times New Roman" w:eastAsia="Times New Roman" w:hAnsi="Times New Roman" w:cs="Times New Roman"/>
          <w:sz w:val="24"/>
          <w:szCs w:val="24"/>
          <w:lang w:val="kk-KZ"/>
        </w:rPr>
        <w:t>анктің басқа құрылымдық бөлімшелерін тарта отырып талдауды талап ететін өтініштерді, шағымд</w:t>
      </w:r>
      <w:r w:rsidR="00F0661B">
        <w:rPr>
          <w:rFonts w:ascii="Times New Roman" w:eastAsia="Times New Roman" w:hAnsi="Times New Roman" w:cs="Times New Roman"/>
          <w:sz w:val="24"/>
          <w:szCs w:val="24"/>
          <w:lang w:val="kk-KZ"/>
        </w:rPr>
        <w:t>ар мен ұсыныстарды қоспағанда, Б</w:t>
      </w:r>
      <w:r w:rsidRPr="003B39B6">
        <w:rPr>
          <w:rFonts w:ascii="Times New Roman" w:eastAsia="Times New Roman" w:hAnsi="Times New Roman" w:cs="Times New Roman"/>
          <w:sz w:val="24"/>
          <w:szCs w:val="24"/>
          <w:lang w:val="kk-KZ"/>
        </w:rPr>
        <w:t>анктің сыртқы сайтында Кері байланыс құралына түсетін сұрақтарға жедел жазбаша жауаптарды қарау және дайындау;</w:t>
      </w:r>
    </w:p>
    <w:p w:rsidR="003B39B6" w:rsidRPr="003B39B6" w:rsidRDefault="003B39B6" w:rsidP="003B39B6">
      <w:pPr>
        <w:pStyle w:val="ab"/>
        <w:numPr>
          <w:ilvl w:val="0"/>
          <w:numId w:val="20"/>
        </w:numPr>
        <w:tabs>
          <w:tab w:val="left" w:pos="0"/>
          <w:tab w:val="left" w:pos="851"/>
          <w:tab w:val="left" w:pos="1134"/>
        </w:tabs>
        <w:spacing w:after="120" w:line="240" w:lineRule="auto"/>
        <w:ind w:left="0" w:right="176" w:firstLine="709"/>
        <w:jc w:val="both"/>
        <w:rPr>
          <w:rFonts w:ascii="Times New Roman" w:eastAsia="Times New Roman" w:hAnsi="Times New Roman" w:cs="Times New Roman"/>
          <w:sz w:val="24"/>
          <w:szCs w:val="24"/>
          <w:lang w:val="kk-KZ"/>
        </w:rPr>
      </w:pPr>
      <w:r w:rsidRPr="003B39B6">
        <w:rPr>
          <w:rFonts w:ascii="Times New Roman" w:eastAsia="Times New Roman" w:hAnsi="Times New Roman" w:cs="Times New Roman"/>
          <w:sz w:val="24"/>
          <w:szCs w:val="24"/>
          <w:lang w:val="kk-KZ"/>
        </w:rPr>
        <w:t>қажет болған жағдайларда азаматтардың өтінішінде баяндалған ақпаратты нақтылау мақсатында клиентке шығыс қоңырауды жүзеге асыру;</w:t>
      </w:r>
    </w:p>
    <w:p w:rsidR="007E3971" w:rsidRPr="00F0661B" w:rsidRDefault="003B39B6" w:rsidP="003B39B6">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lang w:val="kk-KZ"/>
        </w:rPr>
      </w:pPr>
      <w:r w:rsidRPr="00F0661B">
        <w:rPr>
          <w:rFonts w:ascii="Times New Roman" w:eastAsia="Times New Roman" w:hAnsi="Times New Roman" w:cs="Times New Roman"/>
          <w:sz w:val="24"/>
          <w:szCs w:val="24"/>
          <w:lang w:val="kk-KZ"/>
        </w:rPr>
        <w:t>ақпарат беру/</w:t>
      </w:r>
      <w:r w:rsidR="00F0661B">
        <w:rPr>
          <w:rFonts w:ascii="Times New Roman" w:eastAsia="Times New Roman" w:hAnsi="Times New Roman" w:cs="Times New Roman"/>
          <w:sz w:val="24"/>
          <w:szCs w:val="24"/>
          <w:lang w:val="kk-KZ"/>
        </w:rPr>
        <w:t>кеңес</w:t>
      </w:r>
      <w:r w:rsidRPr="00F0661B">
        <w:rPr>
          <w:rFonts w:ascii="Times New Roman" w:eastAsia="Times New Roman" w:hAnsi="Times New Roman" w:cs="Times New Roman"/>
          <w:sz w:val="24"/>
          <w:szCs w:val="24"/>
          <w:lang w:val="kk-KZ"/>
        </w:rPr>
        <w:t xml:space="preserve"> беру, клиенттерге тұрғын үй құрылысы жинақ ақшасы туралы шарттың талаптары </w:t>
      </w:r>
      <w:r w:rsidR="00A65757">
        <w:rPr>
          <w:rFonts w:ascii="Times New Roman" w:eastAsia="Times New Roman" w:hAnsi="Times New Roman" w:cs="Times New Roman"/>
          <w:sz w:val="24"/>
          <w:szCs w:val="24"/>
          <w:lang w:val="kk-KZ"/>
        </w:rPr>
        <w:t>туралы ақпарат беру (бұдан әрі-Ш</w:t>
      </w:r>
      <w:r w:rsidRPr="00F0661B">
        <w:rPr>
          <w:rFonts w:ascii="Times New Roman" w:eastAsia="Times New Roman" w:hAnsi="Times New Roman" w:cs="Times New Roman"/>
          <w:sz w:val="24"/>
          <w:szCs w:val="24"/>
          <w:lang w:val="kk-KZ"/>
        </w:rPr>
        <w:t xml:space="preserve">арт); - шарттары, Банктің операцияларды жүргізуінің жалпы </w:t>
      </w:r>
      <w:r w:rsidR="00F0661B">
        <w:rPr>
          <w:rFonts w:ascii="Times New Roman" w:eastAsia="Times New Roman" w:hAnsi="Times New Roman" w:cs="Times New Roman"/>
          <w:sz w:val="24"/>
          <w:szCs w:val="24"/>
          <w:lang w:val="kk-KZ"/>
        </w:rPr>
        <w:t>талап</w:t>
      </w:r>
      <w:r w:rsidRPr="00F0661B">
        <w:rPr>
          <w:rFonts w:ascii="Times New Roman" w:eastAsia="Times New Roman" w:hAnsi="Times New Roman" w:cs="Times New Roman"/>
          <w:sz w:val="24"/>
          <w:szCs w:val="24"/>
          <w:lang w:val="kk-KZ"/>
        </w:rPr>
        <w:t xml:space="preserve">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мәселелерді талқылау, </w:t>
      </w:r>
      <w:r w:rsidR="00F0661B">
        <w:rPr>
          <w:rFonts w:ascii="Times New Roman" w:eastAsia="Times New Roman" w:hAnsi="Times New Roman" w:cs="Times New Roman"/>
          <w:sz w:val="24"/>
          <w:szCs w:val="24"/>
          <w:lang w:val="kk-KZ"/>
        </w:rPr>
        <w:t>авто</w:t>
      </w:r>
      <w:r w:rsidRPr="00F0661B">
        <w:rPr>
          <w:rFonts w:ascii="Times New Roman" w:eastAsia="Times New Roman" w:hAnsi="Times New Roman" w:cs="Times New Roman"/>
          <w:sz w:val="24"/>
          <w:szCs w:val="24"/>
          <w:lang w:val="kk-KZ"/>
        </w:rPr>
        <w:t>ақыны ресімдеу, төлеудің балама тәсілдері мәселелері бойынша, сондай-ақ тұрғын үй жағдайларын жақсарту және (немесе) емделуге ақы төлеу үшін біржолғы зейнетақы төлемдерін пайдалану</w:t>
      </w:r>
      <w:r w:rsidR="007E3971" w:rsidRPr="00F0661B">
        <w:rPr>
          <w:rFonts w:ascii="Times New Roman" w:eastAsia="Times New Roman" w:hAnsi="Times New Roman" w:cs="Times New Roman"/>
          <w:sz w:val="24"/>
          <w:szCs w:val="24"/>
          <w:lang w:val="kk-KZ"/>
        </w:rPr>
        <w:t>;</w:t>
      </w:r>
    </w:p>
    <w:p w:rsidR="00F0661B" w:rsidRPr="00F0661B" w:rsidRDefault="00F0661B" w:rsidP="00F0661B">
      <w:pPr>
        <w:pStyle w:val="ab"/>
        <w:numPr>
          <w:ilvl w:val="0"/>
          <w:numId w:val="20"/>
        </w:numPr>
        <w:tabs>
          <w:tab w:val="left" w:pos="0"/>
          <w:tab w:val="left" w:pos="851"/>
          <w:tab w:val="left" w:pos="1134"/>
        </w:tabs>
        <w:spacing w:after="120" w:line="240" w:lineRule="auto"/>
        <w:ind w:left="0" w:right="176" w:firstLine="709"/>
        <w:jc w:val="both"/>
        <w:rPr>
          <w:rFonts w:ascii="Times New Roman" w:eastAsia="Times New Roman" w:hAnsi="Times New Roman" w:cs="Times New Roman"/>
          <w:sz w:val="24"/>
          <w:szCs w:val="24"/>
          <w:lang w:val="kk-KZ"/>
        </w:rPr>
      </w:pPr>
      <w:r w:rsidRPr="00F0661B">
        <w:rPr>
          <w:rFonts w:ascii="Times New Roman" w:eastAsia="Times New Roman" w:hAnsi="Times New Roman" w:cs="Times New Roman"/>
          <w:sz w:val="24"/>
          <w:szCs w:val="24"/>
          <w:lang w:val="kk-KZ"/>
        </w:rPr>
        <w:t>сәйкестендіру/аутентификациялау арқылы, оның ішінде клиенттерге шығыс қоңырауын жасау кезінде код сөзі бойынша шоттар бойынша қаржылық ақпаратты клиентке ұсыну;</w:t>
      </w:r>
    </w:p>
    <w:p w:rsidR="00F0661B" w:rsidRPr="00F0661B" w:rsidRDefault="00F0661B" w:rsidP="00F0661B">
      <w:pPr>
        <w:pStyle w:val="ab"/>
        <w:numPr>
          <w:ilvl w:val="0"/>
          <w:numId w:val="20"/>
        </w:numPr>
        <w:tabs>
          <w:tab w:val="left" w:pos="0"/>
          <w:tab w:val="left" w:pos="851"/>
          <w:tab w:val="left" w:pos="1134"/>
        </w:tabs>
        <w:spacing w:after="120" w:line="240" w:lineRule="auto"/>
        <w:ind w:left="0" w:right="176" w:firstLine="709"/>
        <w:jc w:val="both"/>
        <w:rPr>
          <w:rFonts w:ascii="Times New Roman" w:eastAsia="Times New Roman" w:hAnsi="Times New Roman" w:cs="Times New Roman"/>
          <w:sz w:val="24"/>
          <w:szCs w:val="24"/>
          <w:lang w:val="kk-KZ"/>
        </w:rPr>
      </w:pPr>
      <w:r w:rsidRPr="00F0661B">
        <w:rPr>
          <w:rFonts w:ascii="Times New Roman" w:eastAsia="Times New Roman" w:hAnsi="Times New Roman" w:cs="Times New Roman"/>
          <w:sz w:val="24"/>
          <w:szCs w:val="24"/>
          <w:lang w:val="kk-KZ"/>
        </w:rPr>
        <w:t>клиенттерге "Интернет-банкинг", "ТҚЖБ 24" мобильдік қосымшасының жұмысы, baspana.kz жылжымайтын мүлік порталының жұмысы бойынша түсіндірмелер жүргізу тұрғын үй құрылысы бағдарламаларына қатысуға өтінім беру;</w:t>
      </w:r>
    </w:p>
    <w:p w:rsidR="00F0661B" w:rsidRPr="00F0661B" w:rsidRDefault="00F0661B" w:rsidP="00F0661B">
      <w:pPr>
        <w:pStyle w:val="ab"/>
        <w:numPr>
          <w:ilvl w:val="0"/>
          <w:numId w:val="20"/>
        </w:numPr>
        <w:tabs>
          <w:tab w:val="left" w:pos="0"/>
          <w:tab w:val="left" w:pos="851"/>
          <w:tab w:val="left" w:pos="1134"/>
        </w:tabs>
        <w:spacing w:after="120" w:line="240" w:lineRule="auto"/>
        <w:ind w:left="0" w:right="176" w:firstLine="709"/>
        <w:jc w:val="both"/>
        <w:rPr>
          <w:rFonts w:ascii="Times New Roman" w:eastAsia="Times New Roman" w:hAnsi="Times New Roman" w:cs="Times New Roman"/>
          <w:sz w:val="24"/>
          <w:szCs w:val="24"/>
          <w:lang w:val="kk-KZ"/>
        </w:rPr>
      </w:pPr>
      <w:r w:rsidRPr="00F0661B">
        <w:rPr>
          <w:rFonts w:ascii="Times New Roman" w:eastAsia="Times New Roman" w:hAnsi="Times New Roman" w:cs="Times New Roman"/>
          <w:sz w:val="24"/>
          <w:szCs w:val="24"/>
          <w:lang w:val="kk-KZ"/>
        </w:rPr>
        <w:t>клиенттерге шоттар бойынша ақпарат алу, кезекті брондау, Банктің өнімдері мен қызметтері туралы ақпаратты зерделеу кезінде клиенттердің чат-ботты пайдалануы бойынша түсіндірулер жүргізу;</w:t>
      </w:r>
    </w:p>
    <w:p w:rsidR="00F0661B" w:rsidRPr="00F0661B" w:rsidRDefault="00F0661B" w:rsidP="00F0661B">
      <w:pPr>
        <w:pStyle w:val="ab"/>
        <w:numPr>
          <w:ilvl w:val="0"/>
          <w:numId w:val="20"/>
        </w:numPr>
        <w:tabs>
          <w:tab w:val="left" w:pos="0"/>
          <w:tab w:val="left" w:pos="851"/>
          <w:tab w:val="left" w:pos="1134"/>
        </w:tabs>
        <w:spacing w:after="120" w:line="240" w:lineRule="auto"/>
        <w:ind w:left="0" w:right="176" w:firstLine="709"/>
        <w:jc w:val="both"/>
        <w:rPr>
          <w:rFonts w:ascii="Times New Roman" w:eastAsia="Times New Roman" w:hAnsi="Times New Roman" w:cs="Times New Roman"/>
          <w:sz w:val="24"/>
          <w:szCs w:val="24"/>
          <w:lang w:val="kk-KZ"/>
        </w:rPr>
      </w:pPr>
      <w:r w:rsidRPr="00F0661B">
        <w:rPr>
          <w:rFonts w:ascii="Times New Roman" w:eastAsia="Times New Roman" w:hAnsi="Times New Roman" w:cs="Times New Roman"/>
          <w:sz w:val="24"/>
          <w:szCs w:val="24"/>
          <w:lang w:val="kk-KZ"/>
        </w:rPr>
        <w:t>іске асырылатын/пилоттық жобалар шеңберінде клиенттерге қызмет көрсету;</w:t>
      </w:r>
    </w:p>
    <w:p w:rsidR="00F0661B" w:rsidRPr="00F0661B" w:rsidRDefault="00F0661B" w:rsidP="00F0661B">
      <w:pPr>
        <w:pStyle w:val="ab"/>
        <w:numPr>
          <w:ilvl w:val="0"/>
          <w:numId w:val="20"/>
        </w:numPr>
        <w:tabs>
          <w:tab w:val="left" w:pos="0"/>
          <w:tab w:val="left" w:pos="851"/>
          <w:tab w:val="left" w:pos="1134"/>
        </w:tabs>
        <w:spacing w:after="120" w:line="240" w:lineRule="auto"/>
        <w:ind w:left="0" w:right="176" w:firstLine="709"/>
        <w:jc w:val="both"/>
        <w:rPr>
          <w:rFonts w:ascii="Times New Roman" w:eastAsia="Times New Roman" w:hAnsi="Times New Roman" w:cs="Times New Roman"/>
          <w:sz w:val="24"/>
          <w:szCs w:val="24"/>
          <w:lang w:val="kk-KZ"/>
        </w:rPr>
      </w:pPr>
      <w:r w:rsidRPr="00F0661B">
        <w:rPr>
          <w:rFonts w:ascii="Times New Roman" w:eastAsia="Times New Roman" w:hAnsi="Times New Roman" w:cs="Times New Roman"/>
          <w:sz w:val="24"/>
          <w:szCs w:val="24"/>
          <w:lang w:val="kk-KZ"/>
        </w:rPr>
        <w:t>Банктің уәкілетті қызметкерлері депозитті одан әрі ашу үшін лид құру;</w:t>
      </w:r>
    </w:p>
    <w:p w:rsidR="00F0661B" w:rsidRPr="00F0661B" w:rsidRDefault="00F0661B" w:rsidP="00F0661B">
      <w:pPr>
        <w:pStyle w:val="ab"/>
        <w:numPr>
          <w:ilvl w:val="0"/>
          <w:numId w:val="20"/>
        </w:numPr>
        <w:tabs>
          <w:tab w:val="left" w:pos="0"/>
          <w:tab w:val="left" w:pos="851"/>
          <w:tab w:val="left" w:pos="1134"/>
        </w:tabs>
        <w:spacing w:after="120" w:line="240" w:lineRule="auto"/>
        <w:ind w:left="0" w:right="176" w:firstLine="709"/>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Pr="00F0661B">
        <w:rPr>
          <w:rFonts w:ascii="Times New Roman" w:eastAsia="Times New Roman" w:hAnsi="Times New Roman" w:cs="Times New Roman"/>
          <w:sz w:val="24"/>
          <w:szCs w:val="24"/>
          <w:lang w:val="kk-KZ"/>
        </w:rPr>
        <w:t>анктік қарыз алу үшін қажетті құжаттар тізбесімен танысу және клиентке ұсыну;</w:t>
      </w:r>
    </w:p>
    <w:p w:rsidR="007E3971" w:rsidRPr="00AE07D7" w:rsidRDefault="00F0661B" w:rsidP="00F0661B">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lang w:val="kk-KZ"/>
        </w:rPr>
      </w:pPr>
      <w:r w:rsidRPr="00AE07D7">
        <w:rPr>
          <w:rFonts w:ascii="Times New Roman" w:eastAsia="Times New Roman" w:hAnsi="Times New Roman" w:cs="Times New Roman"/>
          <w:sz w:val="24"/>
          <w:szCs w:val="24"/>
          <w:lang w:val="kk-KZ"/>
        </w:rPr>
        <w:t>клиенттерді ақпараттық-анықтамалық қолдауды жүзеге асыру</w:t>
      </w:r>
      <w:r w:rsidR="007E3971" w:rsidRPr="00AE07D7">
        <w:rPr>
          <w:rFonts w:ascii="Times New Roman" w:eastAsia="Times New Roman" w:hAnsi="Times New Roman" w:cs="Times New Roman"/>
          <w:sz w:val="24"/>
          <w:szCs w:val="24"/>
          <w:lang w:val="kk-KZ"/>
        </w:rPr>
        <w:t>.</w:t>
      </w:r>
    </w:p>
    <w:p w:rsidR="00724287" w:rsidRPr="00AE07D7" w:rsidRDefault="00724287" w:rsidP="00D227C3">
      <w:pPr>
        <w:tabs>
          <w:tab w:val="left" w:pos="709"/>
        </w:tabs>
        <w:suppressAutoHyphens/>
        <w:spacing w:after="120"/>
        <w:ind w:right="34" w:firstLine="709"/>
        <w:jc w:val="both"/>
        <w:rPr>
          <w:rFonts w:ascii="Times New Roman" w:hAnsi="Times New Roman" w:cs="Times New Roman"/>
          <w:snapToGrid w:val="0"/>
          <w:sz w:val="24"/>
          <w:szCs w:val="24"/>
          <w:lang w:val="kk-KZ"/>
        </w:rPr>
      </w:pPr>
    </w:p>
    <w:p w:rsidR="003F1154" w:rsidRPr="00AE07D7"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F1154" w:rsidRPr="00AE07D7"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F1154" w:rsidRPr="00AE07D7"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F1154" w:rsidRPr="00AE07D7"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F1154" w:rsidRPr="00AE07D7"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F1154"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2F6B5A" w:rsidRDefault="002F6B5A"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2F6B5A" w:rsidRDefault="002F6B5A"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2F6B5A" w:rsidRPr="002F6B5A" w:rsidRDefault="002F6B5A"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DD4DFE"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DD4DFE"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DD4DFE"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DD4DFE"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FD1FA0" w:rsidRPr="00FD1FA0"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FD1FA0">
        <w:rPr>
          <w:rFonts w:ascii="Times New Roman" w:eastAsia="Calibri" w:hAnsi="Times New Roman" w:cs="Times New Roman"/>
          <w:i/>
          <w:color w:val="000000"/>
          <w:szCs w:val="24"/>
        </w:rPr>
        <w:t xml:space="preserve">Приложение №3 </w:t>
      </w:r>
    </w:p>
    <w:p w:rsidR="00FD1FA0" w:rsidRPr="00FD1FA0"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FD1FA0">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8A7C91" w:rsidRDefault="00FD1FA0" w:rsidP="00FD1FA0">
      <w:pPr>
        <w:tabs>
          <w:tab w:val="left" w:pos="709"/>
        </w:tabs>
        <w:suppressAutoHyphens/>
        <w:spacing w:after="120" w:line="20" w:lineRule="atLeast"/>
        <w:contextualSpacing/>
        <w:jc w:val="center"/>
        <w:rPr>
          <w:lang w:eastAsia="ar-SA"/>
        </w:rPr>
      </w:pPr>
    </w:p>
    <w:p w:rsidR="00FD1FA0" w:rsidRPr="008A7C91" w:rsidRDefault="00FD1FA0" w:rsidP="00FD1FA0">
      <w:pPr>
        <w:tabs>
          <w:tab w:val="left" w:pos="709"/>
        </w:tabs>
        <w:suppressAutoHyphens/>
        <w:spacing w:after="120" w:line="20" w:lineRule="atLeast"/>
        <w:contextualSpacing/>
        <w:jc w:val="center"/>
        <w:rPr>
          <w:lang w:val="kk-KZ" w:eastAsia="ar-SA"/>
        </w:rPr>
      </w:pPr>
    </w:p>
    <w:p w:rsidR="00FD1FA0" w:rsidRPr="008A7C91"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8A7C91">
        <w:rPr>
          <w:rFonts w:ascii="Times New Roman" w:hAnsi="Times New Roman" w:cs="Times New Roman"/>
          <w:b/>
          <w:sz w:val="24"/>
          <w:szCs w:val="24"/>
          <w:lang w:val="kk-KZ" w:eastAsia="ar-SA"/>
        </w:rPr>
        <w:t>ПЕРЕЧЕНЬ УСЛУГ</w:t>
      </w:r>
    </w:p>
    <w:p w:rsidR="00FD1FA0" w:rsidRPr="008A7C91"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FD1FA0" w:rsidRPr="008A7C91" w:rsidRDefault="00FD1FA0" w:rsidP="00FD1FA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8A7C91">
        <w:rPr>
          <w:rFonts w:ascii="Times New Roman" w:hAnsi="Times New Roman" w:cs="Times New Roman"/>
          <w:snapToGrid w:val="0"/>
          <w:sz w:val="24"/>
          <w:szCs w:val="24"/>
        </w:rPr>
        <w:t>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по подготовке ответов на обращения клиентов,</w:t>
      </w:r>
      <w:r w:rsidRPr="008A7C91">
        <w:rPr>
          <w:rFonts w:ascii="Times New Roman" w:eastAsia="Times New Roman" w:hAnsi="Times New Roman" w:cs="Times New Roman"/>
          <w:sz w:val="24"/>
          <w:szCs w:val="24"/>
        </w:rPr>
        <w:t xml:space="preserve"> </w:t>
      </w:r>
      <w:r w:rsidRPr="008A7C91">
        <w:rPr>
          <w:rFonts w:ascii="Times New Roman" w:hAnsi="Times New Roman" w:cs="Times New Roman"/>
          <w:snapToGrid w:val="0"/>
          <w:sz w:val="24"/>
          <w:szCs w:val="24"/>
        </w:rPr>
        <w:t>на вопросы, поступающие на инструмент обратной связи на внешнем сайте Банка</w:t>
      </w:r>
      <w:r w:rsidRPr="008A7C91">
        <w:rPr>
          <w:rFonts w:ascii="Times New Roman" w:hAnsi="Times New Roman" w:cs="Times New Roman"/>
          <w:snapToGrid w:val="0"/>
          <w:sz w:val="24"/>
          <w:szCs w:val="24"/>
          <w:lang w:val="kk-KZ"/>
        </w:rPr>
        <w:t>:</w:t>
      </w:r>
    </w:p>
    <w:p w:rsidR="00FD1FA0" w:rsidRPr="008A7C91" w:rsidRDefault="00FD1FA0" w:rsidP="00FD1FA0">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рассмотрение и подготовка оперативных письменных ответов на вопросы, поступающие на инструмент обратной связи на внешнем сайте Банка, за исключением обращений, требующих анализа с привлечением других структурных подразделений Банка, жалоб и предложений;</w:t>
      </w:r>
    </w:p>
    <w:p w:rsidR="00FD1FA0" w:rsidRPr="008A7C91" w:rsidRDefault="00FD1FA0" w:rsidP="00FD1FA0">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 xml:space="preserve">в необходимых случаях осуществление исходящего звонка клиенту с целью уточнения информации, изложенной в обращении граждан; </w:t>
      </w:r>
    </w:p>
    <w:p w:rsidR="00FD1FA0" w:rsidRPr="008A7C91" w:rsidRDefault="00FD1FA0" w:rsidP="00FD1FA0">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информирование/консультирование, предоставление клиентам информации об условиях договора о жилищных строительных сбережениях (далее - договор о ЖСС),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rsidR="00FD1FA0" w:rsidRPr="008A7C91" w:rsidRDefault="00FD1FA0" w:rsidP="00FD1FA0">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предоставление клиенту финансовой информации по счетам посредством идентификации/аутентификации, в том числе по кодовому слову при совершении исходящего звонка клиентам;</w:t>
      </w:r>
    </w:p>
    <w:p w:rsidR="00FD1FA0" w:rsidRPr="008A7C91" w:rsidRDefault="00FD1FA0" w:rsidP="00FD1FA0">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 xml:space="preserve">проведение разъяснений клиентам по работе "Интернет-банкинга", мобильного приложения "ЖССБ 24", по работе портала недвижимости baspana.kz при подаче заявок на участие в программах жилищного строительства; </w:t>
      </w:r>
    </w:p>
    <w:p w:rsidR="00FD1FA0" w:rsidRPr="008A7C91" w:rsidRDefault="00FD1FA0" w:rsidP="00FD1FA0">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rsidR="00FD1FA0" w:rsidRPr="008A7C91" w:rsidRDefault="00FD1FA0" w:rsidP="00FD1FA0">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 xml:space="preserve">обслуживание клиентов в рамках реализуемых/пилотных проектов; </w:t>
      </w:r>
    </w:p>
    <w:p w:rsidR="00FD1FA0" w:rsidRPr="008A7C91" w:rsidRDefault="00FD1FA0" w:rsidP="00FD1FA0">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создание лида для дальнейшего открытия депозита уполномоченными работниками Банка;</w:t>
      </w:r>
    </w:p>
    <w:p w:rsidR="00FD1FA0" w:rsidRPr="008A7C91" w:rsidRDefault="00FD1FA0" w:rsidP="00FD1FA0">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rsidR="00FD1FA0" w:rsidRPr="008A7C91" w:rsidRDefault="00FD1FA0" w:rsidP="00FD1FA0">
      <w:pPr>
        <w:pStyle w:val="ab"/>
        <w:numPr>
          <w:ilvl w:val="0"/>
          <w:numId w:val="20"/>
        </w:numPr>
        <w:tabs>
          <w:tab w:val="left" w:pos="0"/>
          <w:tab w:val="left" w:pos="851"/>
          <w:tab w:val="left" w:pos="1134"/>
        </w:tabs>
        <w:spacing w:after="120" w:line="240" w:lineRule="auto"/>
        <w:ind w:left="0" w:right="176" w:firstLine="709"/>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lastRenderedPageBreak/>
        <w:t>осуществление информационно-справочной поддержки клиентов.</w:t>
      </w:r>
    </w:p>
    <w:p w:rsidR="00FD1FA0"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2F6B5A">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2F6B5A" w:rsidRPr="00FD1FA0"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FD1FA0">
        <w:rPr>
          <w:rFonts w:ascii="Times New Roman" w:eastAsia="Calibri" w:hAnsi="Times New Roman" w:cs="Times New Roman"/>
          <w:bCs/>
          <w:i/>
          <w:szCs w:val="24"/>
        </w:rPr>
        <w:t>Тапсыр</w:t>
      </w:r>
      <w:r w:rsidRPr="00FD1FA0">
        <w:rPr>
          <w:rFonts w:ascii="Times New Roman" w:eastAsia="Calibri" w:hAnsi="Times New Roman" w:cs="Times New Roman"/>
          <w:bCs/>
          <w:i/>
          <w:szCs w:val="24"/>
          <w:lang w:val="kk-KZ"/>
        </w:rPr>
        <w:t>ыс</w:t>
      </w:r>
      <w:r w:rsidRPr="00FD1FA0">
        <w:rPr>
          <w:rFonts w:ascii="Times New Roman" w:eastAsia="Calibri" w:hAnsi="Times New Roman" w:cs="Times New Roman"/>
          <w:bCs/>
          <w:i/>
          <w:szCs w:val="24"/>
        </w:rPr>
        <w:t xml:space="preserve"> шартының (қосылу шарты)</w:t>
      </w:r>
      <w:r w:rsidRPr="00FD1FA0">
        <w:rPr>
          <w:rFonts w:ascii="Times New Roman" w:hAnsi="Times New Roman" w:cs="Times New Roman"/>
          <w:i/>
          <w:szCs w:val="24"/>
        </w:rPr>
        <w:t xml:space="preserve"> </w:t>
      </w:r>
    </w:p>
    <w:p w:rsidR="002F6B5A" w:rsidRPr="00FD1FA0" w:rsidRDefault="002F6B5A" w:rsidP="002F6B5A">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FD1FA0">
        <w:rPr>
          <w:rFonts w:ascii="Times New Roman" w:hAnsi="Times New Roman" w:cs="Times New Roman"/>
          <w:i/>
          <w:szCs w:val="24"/>
          <w:lang w:val="kk-KZ"/>
        </w:rPr>
        <w:tab/>
      </w:r>
      <w:r w:rsidRPr="00FD1FA0">
        <w:rPr>
          <w:rFonts w:ascii="Times New Roman" w:hAnsi="Times New Roman" w:cs="Times New Roman"/>
          <w:i/>
          <w:szCs w:val="24"/>
          <w:lang w:val="kk-KZ"/>
        </w:rPr>
        <w:tab/>
      </w:r>
      <w:r w:rsidRPr="00FD1FA0">
        <w:rPr>
          <w:rFonts w:ascii="Times New Roman" w:hAnsi="Times New Roman" w:cs="Times New Roman"/>
          <w:i/>
          <w:szCs w:val="24"/>
          <w:lang w:val="kk-KZ"/>
        </w:rPr>
        <w:tab/>
        <w:t xml:space="preserve">стандартты </w:t>
      </w:r>
      <w:r w:rsidRPr="00FD1FA0">
        <w:rPr>
          <w:rFonts w:ascii="Times New Roman" w:hAnsi="Times New Roman" w:cs="Times New Roman"/>
          <w:i/>
          <w:spacing w:val="51"/>
          <w:szCs w:val="24"/>
          <w:lang w:val="kk-KZ"/>
        </w:rPr>
        <w:t xml:space="preserve"> </w:t>
      </w:r>
      <w:r w:rsidRPr="00FD1FA0">
        <w:rPr>
          <w:rFonts w:ascii="Times New Roman" w:hAnsi="Times New Roman" w:cs="Times New Roman"/>
          <w:i/>
          <w:szCs w:val="24"/>
          <w:lang w:val="kk-KZ"/>
        </w:rPr>
        <w:t xml:space="preserve">талаптарына </w:t>
      </w:r>
    </w:p>
    <w:p w:rsidR="002F6B5A" w:rsidRPr="00FD1FA0" w:rsidRDefault="002F6B5A" w:rsidP="002F6B5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FD1FA0">
        <w:rPr>
          <w:rFonts w:ascii="Times New Roman" w:hAnsi="Times New Roman" w:cs="Times New Roman"/>
          <w:i/>
          <w:szCs w:val="24"/>
          <w:lang w:val="kk-KZ"/>
        </w:rPr>
        <w:t>№4 қосымша</w:t>
      </w:r>
    </w:p>
    <w:p w:rsidR="007E3971" w:rsidRPr="00C84EA6" w:rsidRDefault="007E3971" w:rsidP="00FD1FA0">
      <w:pPr>
        <w:tabs>
          <w:tab w:val="left" w:pos="709"/>
        </w:tabs>
        <w:suppressAutoHyphens/>
        <w:spacing w:after="120" w:line="20" w:lineRule="atLeast"/>
        <w:contextualSpacing/>
        <w:rPr>
          <w:lang w:val="kk-KZ" w:eastAsia="ar-SA"/>
        </w:rPr>
      </w:pPr>
    </w:p>
    <w:p w:rsidR="007E3971" w:rsidRPr="008A7C91" w:rsidRDefault="007E3971" w:rsidP="007E3971">
      <w:pPr>
        <w:tabs>
          <w:tab w:val="left" w:pos="709"/>
        </w:tabs>
        <w:suppressAutoHyphens/>
        <w:spacing w:after="120" w:line="20" w:lineRule="atLeast"/>
        <w:contextualSpacing/>
        <w:jc w:val="center"/>
        <w:rPr>
          <w:lang w:val="kk-KZ" w:eastAsia="ar-SA"/>
        </w:rPr>
      </w:pPr>
    </w:p>
    <w:p w:rsidR="007E3971" w:rsidRPr="008A7C91" w:rsidRDefault="00C84EA6"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3B39B6">
        <w:rPr>
          <w:rFonts w:ascii="Times New Roman" w:hAnsi="Times New Roman" w:cs="Times New Roman"/>
          <w:b/>
          <w:sz w:val="24"/>
          <w:szCs w:val="24"/>
          <w:lang w:val="kk-KZ" w:eastAsia="ar-SA"/>
        </w:rPr>
        <w:t>ҚЫЗМЕТТЕР ТІЗІМІ</w:t>
      </w:r>
    </w:p>
    <w:p w:rsidR="007E3971" w:rsidRPr="008A7C91"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7E3971" w:rsidRPr="00C84EA6" w:rsidRDefault="001D601D" w:rsidP="007E3971">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О</w:t>
      </w:r>
      <w:r w:rsidRPr="00AA099E">
        <w:rPr>
          <w:rFonts w:ascii="Times New Roman" w:hAnsi="Times New Roman" w:cs="Times New Roman"/>
          <w:snapToGrid w:val="0"/>
          <w:sz w:val="24"/>
          <w:szCs w:val="24"/>
          <w:lang w:val="kk-KZ"/>
        </w:rPr>
        <w:t>ператор-</w:t>
      </w:r>
      <w:r>
        <w:rPr>
          <w:rFonts w:ascii="Times New Roman" w:hAnsi="Times New Roman" w:cs="Times New Roman"/>
          <w:snapToGrid w:val="0"/>
          <w:sz w:val="24"/>
          <w:szCs w:val="24"/>
          <w:lang w:val="kk-KZ"/>
        </w:rPr>
        <w:t>кеңесші</w:t>
      </w:r>
      <w:r w:rsidRPr="00AA099E">
        <w:rPr>
          <w:rFonts w:ascii="Times New Roman" w:hAnsi="Times New Roman" w:cs="Times New Roman"/>
          <w:snapToGrid w:val="0"/>
          <w:sz w:val="24"/>
          <w:szCs w:val="24"/>
          <w:lang w:val="kk-KZ"/>
        </w:rPr>
        <w:t xml:space="preserve"> </w:t>
      </w:r>
      <w:r>
        <w:rPr>
          <w:rFonts w:ascii="Times New Roman" w:hAnsi="Times New Roman" w:cs="Times New Roman"/>
          <w:snapToGrid w:val="0"/>
          <w:sz w:val="24"/>
          <w:szCs w:val="24"/>
          <w:lang w:val="kk-KZ"/>
        </w:rPr>
        <w:t>Ш</w:t>
      </w:r>
      <w:r w:rsidR="00C84EA6" w:rsidRPr="00C84EA6">
        <w:rPr>
          <w:rFonts w:ascii="Times New Roman" w:hAnsi="Times New Roman" w:cs="Times New Roman"/>
          <w:snapToGrid w:val="0"/>
          <w:sz w:val="24"/>
          <w:szCs w:val="24"/>
          <w:lang w:val="kk-KZ"/>
        </w:rPr>
        <w:t>арт талаптарына сәйкес өзіне әлеуметтік желілерде хат алмасу, YouTube бейнехостингі және хабарламалармен шұғыл алмасу жүйелерінде арқылы Банкке мынадай қызметтерді адал және толық көлемде көрсету міндеттемесін қабылдайды</w:t>
      </w:r>
      <w:r w:rsidR="007E3971" w:rsidRPr="008A7C91">
        <w:rPr>
          <w:rFonts w:ascii="Times New Roman" w:hAnsi="Times New Roman" w:cs="Times New Roman"/>
          <w:snapToGrid w:val="0"/>
          <w:sz w:val="24"/>
          <w:szCs w:val="24"/>
          <w:lang w:val="kk-KZ"/>
        </w:rPr>
        <w:t>:</w:t>
      </w:r>
    </w:p>
    <w:p w:rsidR="00C84EA6" w:rsidRPr="00C84EA6"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C84EA6">
        <w:rPr>
          <w:rFonts w:ascii="Times New Roman" w:eastAsia="Times New Roman" w:hAnsi="Times New Roman" w:cs="Times New Roman"/>
          <w:sz w:val="24"/>
          <w:szCs w:val="24"/>
          <w:lang w:val="kk-KZ"/>
        </w:rPr>
        <w:t>клиенттермен әлеуметтік желілерде , жеке хабарламалар мен түсініктемелерде сұрақтарға жауап беруді қамтитын YouTube видеохостингін</w:t>
      </w:r>
      <w:r w:rsidR="001D601D">
        <w:rPr>
          <w:rFonts w:ascii="Times New Roman" w:eastAsia="Times New Roman" w:hAnsi="Times New Roman" w:cs="Times New Roman"/>
          <w:sz w:val="24"/>
          <w:szCs w:val="24"/>
          <w:lang w:val="kk-KZ"/>
        </w:rPr>
        <w:t>де кері байланысты жүзеге асыру;</w:t>
      </w:r>
    </w:p>
    <w:p w:rsidR="00C84EA6" w:rsidRPr="00C84EA6"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C84EA6">
        <w:rPr>
          <w:rFonts w:ascii="Times New Roman" w:eastAsia="Times New Roman" w:hAnsi="Times New Roman" w:cs="Times New Roman"/>
          <w:sz w:val="24"/>
          <w:szCs w:val="24"/>
          <w:lang w:val="kk-KZ"/>
        </w:rPr>
        <w:t>жедел хабар алмасу жүйелерінде клиенттерге қызмет көрсету үшін чаттарға түсетін кіріс хабарламаларды қабылдау және өңдеу;</w:t>
      </w:r>
    </w:p>
    <w:p w:rsidR="00C84EA6" w:rsidRPr="00C84EA6"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C84EA6">
        <w:rPr>
          <w:rFonts w:ascii="Times New Roman" w:eastAsia="Times New Roman" w:hAnsi="Times New Roman" w:cs="Times New Roman"/>
          <w:sz w:val="24"/>
          <w:szCs w:val="24"/>
          <w:lang w:val="kk-KZ"/>
        </w:rPr>
        <w:t>ақпарат беру/</w:t>
      </w:r>
      <w:r>
        <w:rPr>
          <w:rFonts w:ascii="Times New Roman" w:eastAsia="Times New Roman" w:hAnsi="Times New Roman" w:cs="Times New Roman"/>
          <w:sz w:val="24"/>
          <w:szCs w:val="24"/>
          <w:lang w:val="kk-KZ"/>
        </w:rPr>
        <w:t>кеңес</w:t>
      </w:r>
      <w:r w:rsidRPr="00C84EA6">
        <w:rPr>
          <w:rFonts w:ascii="Times New Roman" w:eastAsia="Times New Roman" w:hAnsi="Times New Roman" w:cs="Times New Roman"/>
          <w:sz w:val="24"/>
          <w:szCs w:val="24"/>
          <w:lang w:val="kk-KZ"/>
        </w:rPr>
        <w:t xml:space="preserve"> беру, клиенттерге тұрғын үй құрылысы жинақ ақшасы туралы шарттың (бұдан әрі-</w:t>
      </w:r>
      <w:r>
        <w:rPr>
          <w:rFonts w:ascii="Times New Roman" w:eastAsia="Times New Roman" w:hAnsi="Times New Roman" w:cs="Times New Roman"/>
          <w:sz w:val="24"/>
          <w:szCs w:val="24"/>
          <w:lang w:val="kk-KZ"/>
        </w:rPr>
        <w:t>Ш</w:t>
      </w:r>
      <w:r w:rsidRPr="00C84EA6">
        <w:rPr>
          <w:rFonts w:ascii="Times New Roman" w:eastAsia="Times New Roman" w:hAnsi="Times New Roman" w:cs="Times New Roman"/>
          <w:sz w:val="24"/>
          <w:szCs w:val="24"/>
          <w:lang w:val="kk-KZ"/>
        </w:rPr>
        <w:t xml:space="preserve">арт) талаптары туралы ақпарат беру </w:t>
      </w:r>
      <w:r>
        <w:rPr>
          <w:rFonts w:ascii="Times New Roman" w:eastAsia="Times New Roman" w:hAnsi="Times New Roman" w:cs="Times New Roman"/>
          <w:sz w:val="24"/>
          <w:szCs w:val="24"/>
          <w:lang w:val="kk-KZ"/>
        </w:rPr>
        <w:t>талап</w:t>
      </w:r>
      <w:r w:rsidRPr="00C84EA6">
        <w:rPr>
          <w:rFonts w:ascii="Times New Roman" w:eastAsia="Times New Roman" w:hAnsi="Times New Roman" w:cs="Times New Roman"/>
          <w:sz w:val="24"/>
          <w:szCs w:val="24"/>
          <w:lang w:val="kk-KZ"/>
        </w:rPr>
        <w:t xml:space="preserve">тары, Банктің операцияларды жүргізуінің жалпы </w:t>
      </w:r>
      <w:r>
        <w:rPr>
          <w:rFonts w:ascii="Times New Roman" w:eastAsia="Times New Roman" w:hAnsi="Times New Roman" w:cs="Times New Roman"/>
          <w:sz w:val="24"/>
          <w:szCs w:val="24"/>
          <w:lang w:val="kk-KZ"/>
        </w:rPr>
        <w:t>талап</w:t>
      </w:r>
      <w:r w:rsidRPr="00C84EA6">
        <w:rPr>
          <w:rFonts w:ascii="Times New Roman" w:eastAsia="Times New Roman" w:hAnsi="Times New Roman" w:cs="Times New Roman"/>
          <w:sz w:val="24"/>
          <w:szCs w:val="24"/>
          <w:lang w:val="kk-KZ"/>
        </w:rPr>
        <w:t xml:space="preserve">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асыратын бағдарламалар мен жобалар, банк комиссиясының мөлшері мен төлеу тәртібі туралы мәселелерді талқылау, </w:t>
      </w:r>
      <w:r>
        <w:rPr>
          <w:rFonts w:ascii="Times New Roman" w:eastAsia="Times New Roman" w:hAnsi="Times New Roman" w:cs="Times New Roman"/>
          <w:sz w:val="24"/>
          <w:szCs w:val="24"/>
          <w:lang w:val="kk-KZ"/>
        </w:rPr>
        <w:t>авто</w:t>
      </w:r>
      <w:r w:rsidRPr="00C84EA6">
        <w:rPr>
          <w:rFonts w:ascii="Times New Roman" w:eastAsia="Times New Roman" w:hAnsi="Times New Roman" w:cs="Times New Roman"/>
          <w:sz w:val="24"/>
          <w:szCs w:val="24"/>
          <w:lang w:val="kk-KZ"/>
        </w:rPr>
        <w:t>ақыны ресімдеу, төлеудің балама тәсілдері мәселелері бойынша, сондай-ақ тұрғын үй жағдайларын жақсарту және (немесе) емделуге ақы төлеу үшін біржолғы зейнетақы төлемдерін пайдалану;</w:t>
      </w:r>
    </w:p>
    <w:p w:rsidR="00C84EA6" w:rsidRPr="00C84EA6"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C84EA6">
        <w:rPr>
          <w:rFonts w:ascii="Times New Roman" w:eastAsia="Times New Roman" w:hAnsi="Times New Roman" w:cs="Times New Roman"/>
          <w:sz w:val="24"/>
          <w:szCs w:val="24"/>
          <w:lang w:val="kk-KZ"/>
        </w:rPr>
        <w:t xml:space="preserve">клиенттерге </w:t>
      </w:r>
      <w:r>
        <w:rPr>
          <w:rFonts w:ascii="Times New Roman" w:eastAsia="Times New Roman" w:hAnsi="Times New Roman" w:cs="Times New Roman"/>
          <w:sz w:val="24"/>
          <w:szCs w:val="24"/>
          <w:lang w:val="kk-KZ"/>
        </w:rPr>
        <w:t>кеңес</w:t>
      </w:r>
      <w:r w:rsidRPr="00C84EA6">
        <w:rPr>
          <w:rFonts w:ascii="Times New Roman" w:eastAsia="Times New Roman" w:hAnsi="Times New Roman" w:cs="Times New Roman"/>
          <w:sz w:val="24"/>
          <w:szCs w:val="24"/>
          <w:lang w:val="kk-KZ"/>
        </w:rPr>
        <w:t xml:space="preserve"> беру кезінде ТҚЖ туралы шарттар бойынша ай сайынғы жарналардың мөлшерлерін айқындау бойынша қажетті есеп айырысуларды және қарыздар бойынша алдын ала есеп айырысуларды жүргізу;</w:t>
      </w:r>
    </w:p>
    <w:p w:rsidR="00C84EA6" w:rsidRPr="00C84EA6"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lang w:val="kk-KZ"/>
        </w:rPr>
      </w:pPr>
      <w:r w:rsidRPr="00C84EA6">
        <w:rPr>
          <w:rFonts w:ascii="Times New Roman" w:eastAsia="Times New Roman" w:hAnsi="Times New Roman" w:cs="Times New Roman"/>
          <w:sz w:val="24"/>
          <w:szCs w:val="24"/>
          <w:lang w:val="kk-KZ"/>
        </w:rPr>
        <w:t xml:space="preserve">клиенттерге шоттар бойынша, сәйкестендіру/аутентификациялау арқылы қосымша параметрлер бойынша, оның ішінде клиенттерге шығыс қоңырау жасалған және чаттардағы хат алмасуларда клиенттерге қызмет көрсетілген кезде код сөзі бойынша </w:t>
      </w:r>
      <w:r>
        <w:rPr>
          <w:rFonts w:ascii="Times New Roman" w:eastAsia="Times New Roman" w:hAnsi="Times New Roman" w:cs="Times New Roman"/>
          <w:sz w:val="24"/>
          <w:szCs w:val="24"/>
          <w:lang w:val="kk-KZ"/>
        </w:rPr>
        <w:t>қ</w:t>
      </w:r>
      <w:r w:rsidRPr="00C84EA6">
        <w:rPr>
          <w:rFonts w:ascii="Times New Roman" w:eastAsia="Times New Roman" w:hAnsi="Times New Roman" w:cs="Times New Roman"/>
          <w:sz w:val="24"/>
          <w:szCs w:val="24"/>
          <w:lang w:val="kk-KZ"/>
        </w:rPr>
        <w:t xml:space="preserve">аржылық ақпарат беру; </w:t>
      </w:r>
    </w:p>
    <w:p w:rsidR="007E3971" w:rsidRPr="008A7C91" w:rsidRDefault="00C84EA6" w:rsidP="00C84EA6">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C84EA6">
        <w:rPr>
          <w:rFonts w:ascii="Times New Roman" w:eastAsia="Times New Roman" w:hAnsi="Times New Roman" w:cs="Times New Roman"/>
          <w:sz w:val="24"/>
          <w:szCs w:val="24"/>
        </w:rPr>
        <w:t>клиенттерге ақпарат беру</w:t>
      </w:r>
      <w:r w:rsidR="007E3971" w:rsidRPr="008A7C91">
        <w:rPr>
          <w:rFonts w:ascii="Times New Roman" w:eastAsia="Times New Roman" w:hAnsi="Times New Roman" w:cs="Times New Roman"/>
          <w:sz w:val="24"/>
          <w:szCs w:val="24"/>
        </w:rPr>
        <w:t>:</w:t>
      </w:r>
    </w:p>
    <w:p w:rsidR="00C84EA6" w:rsidRPr="00C84EA6"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C84EA6">
        <w:rPr>
          <w:rFonts w:ascii="Times New Roman" w:eastAsia="Times New Roman" w:hAnsi="Times New Roman" w:cs="Times New Roman"/>
          <w:sz w:val="24"/>
          <w:szCs w:val="24"/>
        </w:rPr>
        <w:t xml:space="preserve">тұрғын үй құрылысының мемлекеттік бағдарламалары бойынша және жеке құрылыс салушылардан </w:t>
      </w:r>
      <w:r>
        <w:rPr>
          <w:rFonts w:ascii="Times New Roman" w:eastAsia="Times New Roman" w:hAnsi="Times New Roman" w:cs="Times New Roman"/>
          <w:sz w:val="24"/>
          <w:szCs w:val="24"/>
          <w:lang w:val="kk-KZ"/>
        </w:rPr>
        <w:t>нысандар</w:t>
      </w:r>
      <w:r w:rsidRPr="00C84EA6">
        <w:rPr>
          <w:rFonts w:ascii="Times New Roman" w:eastAsia="Times New Roman" w:hAnsi="Times New Roman" w:cs="Times New Roman"/>
          <w:sz w:val="24"/>
          <w:szCs w:val="24"/>
        </w:rPr>
        <w:t xml:space="preserve"> туралы;</w:t>
      </w:r>
    </w:p>
    <w:p w:rsidR="00C84EA6" w:rsidRPr="00C84EA6"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C84EA6">
        <w:rPr>
          <w:rFonts w:ascii="Times New Roman" w:eastAsia="Times New Roman" w:hAnsi="Times New Roman" w:cs="Times New Roman"/>
          <w:sz w:val="24"/>
          <w:szCs w:val="24"/>
        </w:rPr>
        <w:t>Банкте ашылған ТҚЖ туралы шоттар/шарттар бойынша;</w:t>
      </w:r>
    </w:p>
    <w:p w:rsidR="00C84EA6" w:rsidRPr="00C84EA6" w:rsidRDefault="00C84EA6" w:rsidP="00C84EA6">
      <w:pPr>
        <w:pStyle w:val="ab"/>
        <w:numPr>
          <w:ilvl w:val="0"/>
          <w:numId w:val="23"/>
        </w:numPr>
        <w:tabs>
          <w:tab w:val="left" w:pos="0"/>
          <w:tab w:val="left" w:pos="993"/>
        </w:tabs>
        <w:spacing w:after="120" w:line="240" w:lineRule="auto"/>
        <w:ind w:left="0" w:right="176" w:firstLine="711"/>
        <w:jc w:val="both"/>
        <w:rPr>
          <w:rFonts w:ascii="Times New Roman" w:eastAsia="Times New Roman" w:hAnsi="Times New Roman" w:cs="Times New Roman"/>
          <w:sz w:val="24"/>
          <w:szCs w:val="24"/>
        </w:rPr>
      </w:pPr>
      <w:r w:rsidRPr="00C84EA6">
        <w:rPr>
          <w:rFonts w:ascii="Times New Roman" w:eastAsia="Times New Roman" w:hAnsi="Times New Roman" w:cs="Times New Roman"/>
          <w:sz w:val="24"/>
          <w:szCs w:val="24"/>
        </w:rPr>
        <w:t>несие өтінімінің мәртебесі туралы;</w:t>
      </w:r>
    </w:p>
    <w:p w:rsidR="007E3971" w:rsidRPr="008A7C91" w:rsidRDefault="00C84EA6" w:rsidP="00C84EA6">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C84EA6">
        <w:rPr>
          <w:rFonts w:ascii="Times New Roman" w:eastAsia="Times New Roman" w:hAnsi="Times New Roman" w:cs="Times New Roman"/>
          <w:sz w:val="24"/>
          <w:szCs w:val="24"/>
        </w:rPr>
        <w:t>және өзге де ақпарат</w:t>
      </w:r>
      <w:r w:rsidR="007E3971" w:rsidRPr="008A7C91">
        <w:rPr>
          <w:rFonts w:ascii="Times New Roman" w:eastAsia="Times New Roman" w:hAnsi="Times New Roman" w:cs="Times New Roman"/>
          <w:sz w:val="24"/>
          <w:szCs w:val="24"/>
        </w:rPr>
        <w:t>;</w:t>
      </w:r>
    </w:p>
    <w:p w:rsidR="00C84EA6" w:rsidRPr="00C84EA6" w:rsidRDefault="001D601D"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клиенттердің </w:t>
      </w:r>
      <w:r>
        <w:rPr>
          <w:rFonts w:ascii="Times New Roman" w:eastAsia="Times New Roman" w:hAnsi="Times New Roman" w:cs="Times New Roman"/>
          <w:sz w:val="24"/>
          <w:szCs w:val="24"/>
          <w:lang w:val="kk-KZ"/>
        </w:rPr>
        <w:t>Б</w:t>
      </w:r>
      <w:r w:rsidR="00C84EA6" w:rsidRPr="00C84EA6">
        <w:rPr>
          <w:rFonts w:ascii="Times New Roman" w:eastAsia="Times New Roman" w:hAnsi="Times New Roman" w:cs="Times New Roman"/>
          <w:sz w:val="24"/>
          <w:szCs w:val="24"/>
        </w:rPr>
        <w:t>анктің сыртқы сайтында шағымдар/ұсыныстар/алғыс хаттарын ресімдеу кезінде кеңес беру;</w:t>
      </w:r>
    </w:p>
    <w:p w:rsidR="00C84EA6" w:rsidRPr="00C84EA6"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C84EA6">
        <w:rPr>
          <w:rFonts w:ascii="Times New Roman" w:eastAsia="Times New Roman" w:hAnsi="Times New Roman" w:cs="Times New Roman"/>
          <w:sz w:val="24"/>
          <w:szCs w:val="24"/>
        </w:rPr>
        <w:t>клиенттің келіп түскен сұрау салуы негізінде банк филиалының клиентпен кері байланысын қамтамасыз ету;</w:t>
      </w:r>
    </w:p>
    <w:p w:rsidR="00C84EA6" w:rsidRPr="00C84EA6" w:rsidRDefault="00C84EA6" w:rsidP="00C84EA6">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C84EA6">
        <w:rPr>
          <w:rFonts w:ascii="Times New Roman" w:eastAsia="Times New Roman" w:hAnsi="Times New Roman" w:cs="Times New Roman"/>
          <w:sz w:val="24"/>
          <w:szCs w:val="24"/>
        </w:rPr>
        <w:t xml:space="preserve">клиенттерге "Интернет-банкинг", "ТҚЖБ 24" мобильдік қосымшасының жұмысы, </w:t>
      </w:r>
      <w:r w:rsidR="005C60E0" w:rsidRPr="00C84EA6">
        <w:rPr>
          <w:rFonts w:ascii="Times New Roman" w:eastAsia="Times New Roman" w:hAnsi="Times New Roman" w:cs="Times New Roman"/>
          <w:sz w:val="24"/>
          <w:szCs w:val="24"/>
        </w:rPr>
        <w:t xml:space="preserve">baspana.kz </w:t>
      </w:r>
      <w:r w:rsidRPr="00C84EA6">
        <w:rPr>
          <w:rFonts w:ascii="Times New Roman" w:eastAsia="Times New Roman" w:hAnsi="Times New Roman" w:cs="Times New Roman"/>
          <w:sz w:val="24"/>
          <w:szCs w:val="24"/>
        </w:rPr>
        <w:t>жылжымайтын мүлік порталының жұмысы бойынша түсіндірмелер жүргізу тұрғын үй құрылысы бағдарламаларына қатысуға өтінім беру;</w:t>
      </w:r>
    </w:p>
    <w:p w:rsidR="007E3971" w:rsidRPr="008A7C91" w:rsidRDefault="00C84EA6" w:rsidP="00C84EA6">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C84EA6">
        <w:rPr>
          <w:rFonts w:ascii="Times New Roman" w:eastAsia="Times New Roman" w:hAnsi="Times New Roman" w:cs="Times New Roman"/>
          <w:sz w:val="24"/>
          <w:szCs w:val="24"/>
        </w:rPr>
        <w:lastRenderedPageBreak/>
        <w:t>клиенттерге шоттар бойынша ақпарат алу, кезекті брондау, Банктің өнімдері мен қызметтері туралы ақпаратты зерделеу кезінде клиенттердің чатботты пайдалануы бойынша түсіндірулер жүргізу</w:t>
      </w:r>
      <w:r w:rsidR="007E3971" w:rsidRPr="008A7C91">
        <w:rPr>
          <w:rFonts w:ascii="Times New Roman" w:eastAsia="Times New Roman" w:hAnsi="Times New Roman" w:cs="Times New Roman"/>
          <w:sz w:val="24"/>
          <w:szCs w:val="24"/>
        </w:rPr>
        <w:t>;</w:t>
      </w:r>
    </w:p>
    <w:p w:rsidR="005C60E0" w:rsidRPr="005C60E0" w:rsidRDefault="005C60E0" w:rsidP="005C60E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5C60E0">
        <w:rPr>
          <w:rFonts w:ascii="Times New Roman" w:eastAsia="Times New Roman" w:hAnsi="Times New Roman" w:cs="Times New Roman"/>
          <w:sz w:val="24"/>
          <w:szCs w:val="24"/>
        </w:rPr>
        <w:t>іске асырылатын/пилоттық жобалар шеңберінде клиенттерге қызмет көрсету;</w:t>
      </w:r>
    </w:p>
    <w:p w:rsidR="005C60E0" w:rsidRPr="005C60E0" w:rsidRDefault="005C60E0" w:rsidP="005C60E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5C60E0">
        <w:rPr>
          <w:rFonts w:ascii="Times New Roman" w:eastAsia="Times New Roman" w:hAnsi="Times New Roman" w:cs="Times New Roman"/>
          <w:sz w:val="24"/>
          <w:szCs w:val="24"/>
        </w:rPr>
        <w:t>Банктің уәкілетті қызметкерлері депозитті одан әрі ашу үшін лид құру;</w:t>
      </w:r>
    </w:p>
    <w:p w:rsidR="005C60E0" w:rsidRPr="005C60E0" w:rsidRDefault="005C60E0" w:rsidP="005C60E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w:t>
      </w:r>
      <w:r w:rsidRPr="005C60E0">
        <w:rPr>
          <w:rFonts w:ascii="Times New Roman" w:eastAsia="Times New Roman" w:hAnsi="Times New Roman" w:cs="Times New Roman"/>
          <w:sz w:val="24"/>
          <w:szCs w:val="24"/>
        </w:rPr>
        <w:t>анктік қарыз алу үшін қажетті құжаттар тізбесімен танысу және клиентке ұсыну;</w:t>
      </w:r>
    </w:p>
    <w:p w:rsidR="00FD1FA0" w:rsidRDefault="005C60E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5C60E0">
        <w:rPr>
          <w:rFonts w:ascii="Times New Roman" w:eastAsia="Times New Roman" w:hAnsi="Times New Roman" w:cs="Times New Roman"/>
          <w:sz w:val="24"/>
          <w:szCs w:val="24"/>
        </w:rPr>
        <w:t>клиенттерді ақпараттық-анықтамалық қолдауды жүзеге асыру</w:t>
      </w:r>
      <w:r w:rsidR="007E3971" w:rsidRPr="008A7C91">
        <w:rPr>
          <w:rFonts w:ascii="Times New Roman" w:eastAsia="Times New Roman" w:hAnsi="Times New Roman" w:cs="Times New Roman"/>
          <w:sz w:val="24"/>
          <w:szCs w:val="24"/>
        </w:rPr>
        <w:t>.</w:t>
      </w:r>
    </w:p>
    <w:p w:rsidR="00FD1FA0" w:rsidRPr="00FD1FA0" w:rsidRDefault="00FD1FA0" w:rsidP="00FD1FA0">
      <w:pPr>
        <w:pStyle w:val="ab"/>
        <w:tabs>
          <w:tab w:val="left" w:pos="0"/>
          <w:tab w:val="left" w:pos="1134"/>
        </w:tabs>
        <w:spacing w:after="120" w:line="240" w:lineRule="auto"/>
        <w:ind w:left="711" w:right="176"/>
        <w:contextualSpacing w:val="0"/>
        <w:jc w:val="right"/>
        <w:rPr>
          <w:rFonts w:ascii="Times New Roman" w:eastAsia="Times New Roman" w:hAnsi="Times New Roman" w:cs="Times New Roman"/>
          <w:i/>
          <w:szCs w:val="24"/>
        </w:rPr>
      </w:pPr>
      <w:r w:rsidRPr="00FD1FA0">
        <w:rPr>
          <w:rFonts w:ascii="Times New Roman" w:eastAsia="Calibri" w:hAnsi="Times New Roman" w:cs="Times New Roman"/>
          <w:i/>
          <w:color w:val="000000"/>
          <w:szCs w:val="24"/>
        </w:rPr>
        <w:t xml:space="preserve">Приложение №4 </w:t>
      </w:r>
    </w:p>
    <w:p w:rsidR="00FD1FA0" w:rsidRPr="00FD1FA0"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FD1FA0">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8A7C91" w:rsidRDefault="00FD1FA0" w:rsidP="00FD1FA0">
      <w:pPr>
        <w:tabs>
          <w:tab w:val="left" w:pos="709"/>
        </w:tabs>
        <w:suppressAutoHyphens/>
        <w:spacing w:after="120" w:line="20" w:lineRule="atLeast"/>
        <w:contextualSpacing/>
        <w:jc w:val="center"/>
        <w:rPr>
          <w:lang w:eastAsia="ar-SA"/>
        </w:rPr>
      </w:pPr>
    </w:p>
    <w:p w:rsidR="00FD1FA0" w:rsidRPr="008A7C91" w:rsidRDefault="00FD1FA0" w:rsidP="00FD1FA0">
      <w:pPr>
        <w:tabs>
          <w:tab w:val="left" w:pos="709"/>
        </w:tabs>
        <w:suppressAutoHyphens/>
        <w:spacing w:after="120" w:line="20" w:lineRule="atLeast"/>
        <w:contextualSpacing/>
        <w:jc w:val="center"/>
        <w:rPr>
          <w:lang w:val="kk-KZ" w:eastAsia="ar-SA"/>
        </w:rPr>
      </w:pPr>
    </w:p>
    <w:p w:rsidR="00FD1FA0" w:rsidRPr="008A7C91"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8A7C91">
        <w:rPr>
          <w:rFonts w:ascii="Times New Roman" w:hAnsi="Times New Roman" w:cs="Times New Roman"/>
          <w:b/>
          <w:sz w:val="24"/>
          <w:szCs w:val="24"/>
          <w:lang w:val="kk-KZ" w:eastAsia="ar-SA"/>
        </w:rPr>
        <w:t>ПЕРЕЧЕНЬ УСЛУГ</w:t>
      </w:r>
    </w:p>
    <w:p w:rsidR="00FD1FA0" w:rsidRPr="008A7C91"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FD1FA0" w:rsidRPr="008A7C91" w:rsidRDefault="00FD1FA0" w:rsidP="00FD1FA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8A7C91">
        <w:rPr>
          <w:rFonts w:ascii="Times New Roman" w:hAnsi="Times New Roman" w:cs="Times New Roman"/>
          <w:snapToGrid w:val="0"/>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w:t>
      </w:r>
      <w:r w:rsidRPr="008A7C91">
        <w:rPr>
          <w:rFonts w:ascii="Times New Roman" w:hAnsi="Times New Roman" w:cs="Times New Roman"/>
          <w:bCs/>
          <w:snapToGrid w:val="0"/>
          <w:sz w:val="24"/>
          <w:szCs w:val="24"/>
        </w:rPr>
        <w:t>посредством переписки в социальных сетях, видеохостинга YouTube</w:t>
      </w:r>
      <w:r w:rsidRPr="008A7C91">
        <w:rPr>
          <w:rFonts w:ascii="Times New Roman" w:hAnsi="Times New Roman" w:cs="Times New Roman"/>
          <w:bCs/>
          <w:snapToGrid w:val="0"/>
          <w:sz w:val="24"/>
          <w:szCs w:val="24"/>
          <w:lang w:val="kk-KZ"/>
        </w:rPr>
        <w:t xml:space="preserve"> и в системах мгновенного обмена сообщениями</w:t>
      </w:r>
      <w:r w:rsidRPr="008A7C91">
        <w:rPr>
          <w:rFonts w:ascii="Times New Roman" w:hAnsi="Times New Roman" w:cs="Times New Roman"/>
          <w:snapToGrid w:val="0"/>
          <w:sz w:val="24"/>
          <w:szCs w:val="24"/>
          <w:lang w:val="kk-KZ"/>
        </w:rPr>
        <w:t>:</w:t>
      </w:r>
    </w:p>
    <w:p w:rsidR="00FD1FA0" w:rsidRPr="008A7C91" w:rsidRDefault="00FD1FA0" w:rsidP="00FD1FA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осуществление обратной связи с клиентами в социальных сетях</w:t>
      </w:r>
      <w:r w:rsidRPr="008A7C91">
        <w:rPr>
          <w:rStyle w:val="afe"/>
          <w:rFonts w:ascii="Times New Roman" w:eastAsia="Times New Roman" w:hAnsi="Times New Roman" w:cs="Times New Roman"/>
          <w:sz w:val="24"/>
          <w:szCs w:val="24"/>
        </w:rPr>
        <w:footnoteReference w:id="2"/>
      </w:r>
      <w:r w:rsidRPr="008A7C91">
        <w:rPr>
          <w:rFonts w:ascii="Times New Roman" w:eastAsia="Times New Roman" w:hAnsi="Times New Roman" w:cs="Times New Roman"/>
          <w:sz w:val="24"/>
          <w:szCs w:val="24"/>
        </w:rPr>
        <w:t>, видеохостинге YouTube, включающей в себя предоставление ответов на вопросы в личных сообщениях и комментариях.</w:t>
      </w:r>
    </w:p>
    <w:p w:rsidR="00FD1FA0" w:rsidRPr="008A7C91" w:rsidRDefault="00FD1FA0" w:rsidP="00FD1FA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прием и обработка входящих сообщений, поступающих в чаты для обслуживания клиентов в системах мгновенного обмена сообщениями;</w:t>
      </w:r>
    </w:p>
    <w:p w:rsidR="00FD1FA0" w:rsidRPr="008A7C91" w:rsidRDefault="00FD1FA0" w:rsidP="00FD1FA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информирование/консультирование, предоставление клиентам информации об условиях договора о жилищных строительных сбережениях (далее - договор о ЖСС),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альтернативных способах оплаты, а также по вопросам использования единовременных пенсионных выплат для улучшения жилищных условий и (или) оплаты лечения;</w:t>
      </w:r>
    </w:p>
    <w:p w:rsidR="00FD1FA0" w:rsidRPr="008A7C91" w:rsidRDefault="00FD1FA0" w:rsidP="00FD1FA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при консультировании клиентов проведение необходимых расчетов по определению размеров ежемесячных взносов по договорам о ЖСС и предварительных расчетов по займам;</w:t>
      </w:r>
    </w:p>
    <w:p w:rsidR="00FD1FA0" w:rsidRPr="008A7C91" w:rsidRDefault="00FD1FA0" w:rsidP="00FD1FA0">
      <w:pPr>
        <w:pStyle w:val="ab"/>
        <w:numPr>
          <w:ilvl w:val="0"/>
          <w:numId w:val="21"/>
        </w:numPr>
        <w:tabs>
          <w:tab w:val="left" w:pos="0"/>
          <w:tab w:val="left" w:pos="1134"/>
        </w:tabs>
        <w:spacing w:after="120" w:line="240" w:lineRule="auto"/>
        <w:ind w:left="0" w:right="176" w:firstLine="711"/>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предоставление клиенту финансовой информации по счетам, по дополнительным параметрам посредством идентификации/аутентификации, в том числе по кодовому слову при совершении исходящего звонка клиентам и обслуживании клиентов в переписках в чатах;</w:t>
      </w:r>
    </w:p>
    <w:p w:rsidR="00FD1FA0" w:rsidRPr="008A7C91" w:rsidRDefault="00FD1FA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предоставление клиентам информации:</w:t>
      </w:r>
    </w:p>
    <w:p w:rsidR="00FD1FA0" w:rsidRPr="008A7C91"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об объектах по государственным программам жилищного строительства и от частных застройщиков;</w:t>
      </w:r>
    </w:p>
    <w:p w:rsidR="00FD1FA0" w:rsidRPr="008A7C91"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по открытым в Банке счетам/договорам о ЖСС;</w:t>
      </w:r>
    </w:p>
    <w:p w:rsidR="00FD1FA0" w:rsidRPr="008A7C91"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 статусе кредитной заявки;</w:t>
      </w:r>
    </w:p>
    <w:p w:rsidR="00FD1FA0" w:rsidRPr="008A7C91" w:rsidRDefault="00FD1FA0" w:rsidP="00FD1FA0">
      <w:pPr>
        <w:pStyle w:val="ab"/>
        <w:numPr>
          <w:ilvl w:val="0"/>
          <w:numId w:val="23"/>
        </w:numPr>
        <w:tabs>
          <w:tab w:val="left" w:pos="0"/>
          <w:tab w:val="left" w:pos="993"/>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и иной информации;</w:t>
      </w:r>
    </w:p>
    <w:p w:rsidR="00FD1FA0" w:rsidRPr="008A7C91" w:rsidRDefault="00FD1FA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lastRenderedPageBreak/>
        <w:t>консультирование при оформлении клиентами жалоб/предложений/благодарностей на внешнем сайте Банка;</w:t>
      </w:r>
    </w:p>
    <w:p w:rsidR="00FD1FA0" w:rsidRPr="008A7C91" w:rsidRDefault="00FD1FA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обеспечение обратной связи филиала Банка с клиентом на основании поступившего запроса клиента;</w:t>
      </w:r>
    </w:p>
    <w:p w:rsidR="00FD1FA0" w:rsidRPr="008A7C91" w:rsidRDefault="00FD1FA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 xml:space="preserve">проведение разъяснений клиентам по работе "Интернет-банкинга", мобильного приложения "ЖССБ 24", по работе портала недвижимости baspana.kz при подаче заявок на участие в программах жилищного строительства; </w:t>
      </w:r>
    </w:p>
    <w:p w:rsidR="00FD1FA0" w:rsidRPr="008A7C91" w:rsidRDefault="00FD1FA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проведение разъяснений клиентам по использованию чатбота клиентами при получении информации по счетам, бронированию очереди, изучении информации о продуктах и услугах Банка;</w:t>
      </w:r>
    </w:p>
    <w:p w:rsidR="00FD1FA0" w:rsidRPr="008A7C91" w:rsidRDefault="00FD1FA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 xml:space="preserve">обслуживание клиентов в рамках реализуемых/пилотных проектов; </w:t>
      </w:r>
    </w:p>
    <w:p w:rsidR="00FD1FA0" w:rsidRPr="008A7C91" w:rsidRDefault="00FD1FA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создание лида для дальнейшего открытия депозита уполномоченными работниками Банка;</w:t>
      </w:r>
    </w:p>
    <w:p w:rsidR="00FD1FA0" w:rsidRPr="008A7C91" w:rsidRDefault="00FD1FA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rsidR="00FD1FA0" w:rsidRPr="008A7C91" w:rsidRDefault="00FD1FA0" w:rsidP="00FD1FA0">
      <w:pPr>
        <w:pStyle w:val="ab"/>
        <w:numPr>
          <w:ilvl w:val="0"/>
          <w:numId w:val="21"/>
        </w:numPr>
        <w:tabs>
          <w:tab w:val="left" w:pos="0"/>
          <w:tab w:val="left" w:pos="1134"/>
        </w:tabs>
        <w:spacing w:after="120" w:line="240" w:lineRule="auto"/>
        <w:ind w:left="0" w:right="176"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осуществление информационно-справочной поддержки клиентов.</w:t>
      </w: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5C60E0" w:rsidRPr="005C60E0" w:rsidRDefault="005C60E0"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F1154" w:rsidRPr="008A7C91" w:rsidRDefault="003F1154" w:rsidP="007E3971">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rsidR="002F6B5A" w:rsidRPr="00FD1FA0" w:rsidRDefault="002F6B5A"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FD1FA0">
        <w:rPr>
          <w:rFonts w:ascii="Times New Roman" w:eastAsia="Calibri" w:hAnsi="Times New Roman" w:cs="Times New Roman"/>
          <w:bCs/>
          <w:i/>
          <w:szCs w:val="24"/>
        </w:rPr>
        <w:t>Тапсыр</w:t>
      </w:r>
      <w:r w:rsidRPr="00FD1FA0">
        <w:rPr>
          <w:rFonts w:ascii="Times New Roman" w:eastAsia="Calibri" w:hAnsi="Times New Roman" w:cs="Times New Roman"/>
          <w:bCs/>
          <w:i/>
          <w:szCs w:val="24"/>
          <w:lang w:val="kk-KZ"/>
        </w:rPr>
        <w:t>ыс</w:t>
      </w:r>
      <w:r w:rsidRPr="00FD1FA0">
        <w:rPr>
          <w:rFonts w:ascii="Times New Roman" w:eastAsia="Calibri" w:hAnsi="Times New Roman" w:cs="Times New Roman"/>
          <w:bCs/>
          <w:i/>
          <w:szCs w:val="24"/>
        </w:rPr>
        <w:t xml:space="preserve"> шартының (қосылу шарты)</w:t>
      </w:r>
    </w:p>
    <w:p w:rsidR="002F6B5A" w:rsidRPr="00FD1FA0" w:rsidRDefault="002F6B5A" w:rsidP="00FD1FA0">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FD1FA0">
        <w:rPr>
          <w:rFonts w:ascii="Times New Roman" w:hAnsi="Times New Roman" w:cs="Times New Roman"/>
          <w:i/>
          <w:szCs w:val="24"/>
          <w:lang w:val="kk-KZ"/>
        </w:rPr>
        <w:t xml:space="preserve">стандартты </w:t>
      </w:r>
      <w:r w:rsidRPr="00FD1FA0">
        <w:rPr>
          <w:rFonts w:ascii="Times New Roman" w:hAnsi="Times New Roman" w:cs="Times New Roman"/>
          <w:i/>
          <w:spacing w:val="51"/>
          <w:szCs w:val="24"/>
          <w:lang w:val="kk-KZ"/>
        </w:rPr>
        <w:t xml:space="preserve"> </w:t>
      </w:r>
      <w:r w:rsidRPr="00FD1FA0">
        <w:rPr>
          <w:rFonts w:ascii="Times New Roman" w:hAnsi="Times New Roman" w:cs="Times New Roman"/>
          <w:i/>
          <w:szCs w:val="24"/>
          <w:lang w:val="kk-KZ"/>
        </w:rPr>
        <w:t>талаптарына</w:t>
      </w:r>
    </w:p>
    <w:p w:rsidR="002F6B5A" w:rsidRPr="00FD1FA0" w:rsidRDefault="002F6B5A"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FD1FA0">
        <w:rPr>
          <w:rFonts w:ascii="Times New Roman" w:hAnsi="Times New Roman" w:cs="Times New Roman"/>
          <w:i/>
          <w:szCs w:val="24"/>
          <w:lang w:val="kk-KZ"/>
        </w:rPr>
        <w:t>№5 қосымша</w:t>
      </w:r>
    </w:p>
    <w:p w:rsidR="007E3971" w:rsidRPr="005C60E0" w:rsidRDefault="007E3971" w:rsidP="007E3971">
      <w:pPr>
        <w:tabs>
          <w:tab w:val="left" w:pos="709"/>
        </w:tabs>
        <w:suppressAutoHyphens/>
        <w:spacing w:after="120" w:line="20" w:lineRule="atLeast"/>
        <w:contextualSpacing/>
        <w:jc w:val="center"/>
        <w:rPr>
          <w:lang w:val="kk-KZ" w:eastAsia="ar-SA"/>
        </w:rPr>
      </w:pPr>
    </w:p>
    <w:p w:rsidR="007E3971" w:rsidRPr="008A7C91" w:rsidRDefault="007E3971" w:rsidP="007E3971">
      <w:pPr>
        <w:tabs>
          <w:tab w:val="left" w:pos="709"/>
        </w:tabs>
        <w:suppressAutoHyphens/>
        <w:spacing w:after="120" w:line="20" w:lineRule="atLeast"/>
        <w:contextualSpacing/>
        <w:jc w:val="center"/>
        <w:rPr>
          <w:lang w:val="kk-KZ" w:eastAsia="ar-SA"/>
        </w:rPr>
      </w:pPr>
    </w:p>
    <w:p w:rsidR="007E3971" w:rsidRPr="008A7C91" w:rsidRDefault="005C60E0"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3B39B6">
        <w:rPr>
          <w:rFonts w:ascii="Times New Roman" w:hAnsi="Times New Roman" w:cs="Times New Roman"/>
          <w:b/>
          <w:sz w:val="24"/>
          <w:szCs w:val="24"/>
          <w:lang w:val="kk-KZ" w:eastAsia="ar-SA"/>
        </w:rPr>
        <w:t>ҚЫЗМЕТТЕР ТІЗІМІ</w:t>
      </w:r>
    </w:p>
    <w:p w:rsidR="007E3971" w:rsidRPr="008A7C91" w:rsidRDefault="007E3971" w:rsidP="007E3971">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7E3971" w:rsidRPr="005C60E0" w:rsidRDefault="001D601D" w:rsidP="00195A62">
      <w:pPr>
        <w:tabs>
          <w:tab w:val="left" w:pos="709"/>
        </w:tabs>
        <w:suppressAutoHyphens/>
        <w:spacing w:after="120" w:line="240" w:lineRule="auto"/>
        <w:ind w:right="34" w:firstLine="709"/>
        <w:jc w:val="both"/>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О</w:t>
      </w:r>
      <w:r w:rsidRPr="00AA099E">
        <w:rPr>
          <w:rFonts w:ascii="Times New Roman" w:hAnsi="Times New Roman" w:cs="Times New Roman"/>
          <w:snapToGrid w:val="0"/>
          <w:sz w:val="24"/>
          <w:szCs w:val="24"/>
          <w:lang w:val="kk-KZ"/>
        </w:rPr>
        <w:t>ператор-</w:t>
      </w:r>
      <w:r>
        <w:rPr>
          <w:rFonts w:ascii="Times New Roman" w:hAnsi="Times New Roman" w:cs="Times New Roman"/>
          <w:snapToGrid w:val="0"/>
          <w:sz w:val="24"/>
          <w:szCs w:val="24"/>
          <w:lang w:val="kk-KZ"/>
        </w:rPr>
        <w:t>кеңесші</w:t>
      </w:r>
      <w:r w:rsidRPr="00AA099E">
        <w:rPr>
          <w:rFonts w:ascii="Times New Roman" w:hAnsi="Times New Roman" w:cs="Times New Roman"/>
          <w:snapToGrid w:val="0"/>
          <w:sz w:val="24"/>
          <w:szCs w:val="24"/>
          <w:lang w:val="kk-KZ"/>
        </w:rPr>
        <w:t xml:space="preserve"> </w:t>
      </w:r>
      <w:r>
        <w:rPr>
          <w:rFonts w:ascii="Times New Roman" w:hAnsi="Times New Roman" w:cs="Times New Roman"/>
          <w:snapToGrid w:val="0"/>
          <w:sz w:val="24"/>
          <w:szCs w:val="24"/>
          <w:lang w:val="kk-KZ"/>
        </w:rPr>
        <w:t>Ш</w:t>
      </w:r>
      <w:r w:rsidR="005C60E0" w:rsidRPr="005C60E0">
        <w:rPr>
          <w:rFonts w:ascii="Times New Roman" w:hAnsi="Times New Roman" w:cs="Times New Roman"/>
          <w:snapToGrid w:val="0"/>
          <w:sz w:val="24"/>
          <w:szCs w:val="24"/>
          <w:lang w:val="kk-KZ"/>
        </w:rPr>
        <w:t>арт талаптарына сәйкес мүмкіндіктері шектеулі (есту қабілеті бұзылған (нашар еститін және/немесе саңырау), сөйлеу қабілеті бұзылған) клиенттерді тарту бойынша су</w:t>
      </w:r>
      <w:r>
        <w:rPr>
          <w:rFonts w:ascii="Times New Roman" w:hAnsi="Times New Roman" w:cs="Times New Roman"/>
          <w:snapToGrid w:val="0"/>
          <w:sz w:val="24"/>
          <w:szCs w:val="24"/>
          <w:lang w:val="kk-KZ"/>
        </w:rPr>
        <w:t>рдоаударманы пайдалана отырып, Б</w:t>
      </w:r>
      <w:r w:rsidR="005C60E0" w:rsidRPr="005C60E0">
        <w:rPr>
          <w:rFonts w:ascii="Times New Roman" w:hAnsi="Times New Roman" w:cs="Times New Roman"/>
          <w:snapToGrid w:val="0"/>
          <w:sz w:val="24"/>
          <w:szCs w:val="24"/>
          <w:lang w:val="kk-KZ"/>
        </w:rPr>
        <w:t>анкке бейне сервис арқылы мынадай қызметтерді адал және толық көлемде көрсету міндеттемесін өзіне алады</w:t>
      </w:r>
      <w:r w:rsidR="007E3971" w:rsidRPr="005C60E0">
        <w:rPr>
          <w:rFonts w:ascii="Times New Roman" w:hAnsi="Times New Roman" w:cs="Times New Roman"/>
          <w:snapToGrid w:val="0"/>
          <w:sz w:val="24"/>
          <w:szCs w:val="24"/>
          <w:lang w:val="kk-KZ"/>
        </w:rPr>
        <w:t>:</w:t>
      </w:r>
    </w:p>
    <w:p w:rsidR="005C60E0" w:rsidRPr="005C60E0" w:rsidRDefault="005C60E0" w:rsidP="005C60E0">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5C60E0">
        <w:rPr>
          <w:rFonts w:ascii="Times New Roman" w:eastAsia="Times New Roman" w:hAnsi="Times New Roman" w:cs="Times New Roman"/>
          <w:sz w:val="24"/>
          <w:szCs w:val="24"/>
          <w:lang w:val="kk-KZ"/>
        </w:rPr>
        <w:t xml:space="preserve">Банктің әлеуетті клиенттеріне тұрғын үй құрылысы жинақ ақшасы туралы шарттың (бұдан әрі - ТҚЖ туралы шарт) талаптары, оны жасасудың </w:t>
      </w:r>
      <w:r>
        <w:rPr>
          <w:rFonts w:ascii="Times New Roman" w:eastAsia="Times New Roman" w:hAnsi="Times New Roman" w:cs="Times New Roman"/>
          <w:sz w:val="24"/>
          <w:szCs w:val="24"/>
          <w:lang w:val="kk-KZ"/>
        </w:rPr>
        <w:t>ережесі</w:t>
      </w:r>
      <w:r w:rsidRPr="005C60E0">
        <w:rPr>
          <w:rFonts w:ascii="Times New Roman" w:eastAsia="Times New Roman" w:hAnsi="Times New Roman" w:cs="Times New Roman"/>
          <w:sz w:val="24"/>
          <w:szCs w:val="24"/>
          <w:lang w:val="kk-KZ"/>
        </w:rPr>
        <w:t xml:space="preserve"> мен шарттары туралы толық және анық ақпарат беру;</w:t>
      </w:r>
    </w:p>
    <w:p w:rsidR="007E3971" w:rsidRPr="005C60E0" w:rsidRDefault="005C60E0" w:rsidP="005C60E0">
      <w:pPr>
        <w:pStyle w:val="ab"/>
        <w:numPr>
          <w:ilvl w:val="0"/>
          <w:numId w:val="24"/>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lang w:val="kk-KZ"/>
        </w:rPr>
      </w:pPr>
      <w:r w:rsidRPr="005C60E0">
        <w:rPr>
          <w:rFonts w:ascii="Times New Roman" w:eastAsia="Times New Roman" w:hAnsi="Times New Roman" w:cs="Times New Roman"/>
          <w:sz w:val="24"/>
          <w:szCs w:val="24"/>
          <w:lang w:val="kk-KZ"/>
        </w:rPr>
        <w:t xml:space="preserve">бейне сервис арқылы </w:t>
      </w:r>
      <w:r>
        <w:rPr>
          <w:rFonts w:ascii="Times New Roman" w:eastAsia="Times New Roman" w:hAnsi="Times New Roman" w:cs="Times New Roman"/>
          <w:sz w:val="24"/>
          <w:szCs w:val="24"/>
          <w:lang w:val="kk-KZ"/>
        </w:rPr>
        <w:t>кеңес</w:t>
      </w:r>
      <w:r w:rsidRPr="005C60E0">
        <w:rPr>
          <w:rFonts w:ascii="Times New Roman" w:eastAsia="Times New Roman" w:hAnsi="Times New Roman" w:cs="Times New Roman"/>
          <w:sz w:val="24"/>
          <w:szCs w:val="24"/>
          <w:lang w:val="kk-KZ"/>
        </w:rPr>
        <w:t xml:space="preserve"> беру бойынша қызметтер көрсету, олар мыналарды қамтиды</w:t>
      </w:r>
      <w:r w:rsidR="007E3971" w:rsidRPr="005C60E0">
        <w:rPr>
          <w:rFonts w:ascii="Times New Roman" w:eastAsia="Times New Roman" w:hAnsi="Times New Roman" w:cs="Times New Roman"/>
          <w:sz w:val="24"/>
          <w:szCs w:val="24"/>
          <w:lang w:val="kk-KZ"/>
        </w:rPr>
        <w:t>:</w:t>
      </w:r>
    </w:p>
    <w:p w:rsidR="007E3971" w:rsidRPr="005C60E0" w:rsidRDefault="005C60E0" w:rsidP="00195A62">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lang w:val="kk-KZ"/>
        </w:rPr>
      </w:pPr>
      <w:r w:rsidRPr="005C60E0">
        <w:rPr>
          <w:rFonts w:ascii="Times New Roman" w:hAnsi="Times New Roman"/>
          <w:sz w:val="24"/>
          <w:lang w:val="kk-KZ"/>
        </w:rPr>
        <w:t>клиенттерге банктің қызметтері мен өнімдері туралы, жинақтау және кредит беру мәселелері бойынша, төлеудің балама тәсілдері ту</w:t>
      </w:r>
      <w:r>
        <w:rPr>
          <w:rFonts w:ascii="Times New Roman" w:hAnsi="Times New Roman"/>
          <w:sz w:val="24"/>
          <w:lang w:val="kk-KZ"/>
        </w:rPr>
        <w:t>ралы, ж</w:t>
      </w:r>
      <w:r w:rsidRPr="005C60E0">
        <w:rPr>
          <w:rFonts w:ascii="Times New Roman" w:hAnsi="Times New Roman"/>
          <w:sz w:val="24"/>
          <w:lang w:val="kk-KZ"/>
        </w:rPr>
        <w:t>еке кабинет бойынша ақпарат беру/</w:t>
      </w:r>
      <w:r>
        <w:rPr>
          <w:rFonts w:ascii="Times New Roman" w:hAnsi="Times New Roman"/>
          <w:sz w:val="24"/>
          <w:lang w:val="kk-KZ"/>
        </w:rPr>
        <w:t>кеңес</w:t>
      </w:r>
      <w:r w:rsidRPr="005C60E0">
        <w:rPr>
          <w:rFonts w:ascii="Times New Roman" w:hAnsi="Times New Roman"/>
          <w:sz w:val="24"/>
          <w:lang w:val="kk-KZ"/>
        </w:rPr>
        <w:t xml:space="preserve"> беру, клиенттерге тұрғын үй құрылысы жинақ ақшасы туралы шарттың талаптары туралы ақпарат беру (бұдан әрі – </w:t>
      </w:r>
      <w:r>
        <w:rPr>
          <w:rFonts w:ascii="Times New Roman" w:hAnsi="Times New Roman"/>
          <w:sz w:val="24"/>
          <w:lang w:val="kk-KZ"/>
        </w:rPr>
        <w:t>талап</w:t>
      </w:r>
      <w:r w:rsidRPr="005C60E0">
        <w:rPr>
          <w:rFonts w:ascii="Times New Roman" w:hAnsi="Times New Roman"/>
          <w:sz w:val="24"/>
          <w:lang w:val="kk-KZ"/>
        </w:rPr>
        <w:t xml:space="preserve">тары, Банктің операцияларды жүргізуінің жалпы </w:t>
      </w:r>
      <w:r>
        <w:rPr>
          <w:rFonts w:ascii="Times New Roman" w:hAnsi="Times New Roman"/>
          <w:sz w:val="24"/>
          <w:lang w:val="kk-KZ"/>
        </w:rPr>
        <w:t>талап</w:t>
      </w:r>
      <w:r w:rsidRPr="005C60E0">
        <w:rPr>
          <w:rFonts w:ascii="Times New Roman" w:hAnsi="Times New Roman"/>
          <w:sz w:val="24"/>
          <w:lang w:val="kk-KZ"/>
        </w:rPr>
        <w:t>тары, Банктің тарифтік бағдарламалары, салым салу және қарыздарды беру (өтеу) талаптары, тұрғын үй қарызын алу үшін бағалау көрсеткішінің мәні, Банк іске асыра</w:t>
      </w:r>
      <w:r>
        <w:rPr>
          <w:rFonts w:ascii="Times New Roman" w:hAnsi="Times New Roman"/>
          <w:sz w:val="24"/>
          <w:lang w:val="kk-KZ"/>
        </w:rPr>
        <w:t>тын бағдарламалар мен жобалар, Б</w:t>
      </w:r>
      <w:r w:rsidRPr="005C60E0">
        <w:rPr>
          <w:rFonts w:ascii="Times New Roman" w:hAnsi="Times New Roman"/>
          <w:sz w:val="24"/>
          <w:lang w:val="kk-KZ"/>
        </w:rPr>
        <w:t xml:space="preserve">анк комиссиясының мөлшері мен төлеу тәртібі туралы ақпарат беру, </w:t>
      </w:r>
      <w:r>
        <w:rPr>
          <w:rFonts w:ascii="Times New Roman" w:hAnsi="Times New Roman"/>
          <w:sz w:val="24"/>
          <w:lang w:val="kk-KZ"/>
        </w:rPr>
        <w:t>авто</w:t>
      </w:r>
      <w:r w:rsidRPr="005C60E0">
        <w:rPr>
          <w:rFonts w:ascii="Times New Roman" w:hAnsi="Times New Roman"/>
          <w:sz w:val="24"/>
          <w:lang w:val="kk-KZ"/>
        </w:rPr>
        <w:t>төлемді ресімдеу мәселелері бойынша консультация беру, сондай-ақ тұрғын үй жағдайларын жақсарту және (немесе) емделуге ақы төлеу үшін біржолғы зейнетақы төлемдерін пайдалану</w:t>
      </w:r>
      <w:r w:rsidR="007E3971" w:rsidRPr="005C60E0">
        <w:rPr>
          <w:rFonts w:ascii="Times New Roman" w:hAnsi="Times New Roman"/>
          <w:sz w:val="24"/>
          <w:lang w:val="kk-KZ"/>
        </w:rPr>
        <w:t>;</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Pr>
          <w:rFonts w:ascii="Times New Roman" w:hAnsi="Times New Roman"/>
          <w:sz w:val="24"/>
          <w:lang w:val="kk-KZ"/>
        </w:rPr>
        <w:t>Б</w:t>
      </w:r>
      <w:r w:rsidRPr="004B40F8">
        <w:rPr>
          <w:rFonts w:ascii="Times New Roman" w:hAnsi="Times New Roman"/>
          <w:sz w:val="24"/>
          <w:lang w:val="kk-KZ"/>
        </w:rPr>
        <w:t>анктік қарыз алу үшін қажетті құжаттар тізбесімен танысу және клиентке ұсыну;</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4B40F8">
        <w:rPr>
          <w:rFonts w:ascii="Times New Roman" w:hAnsi="Times New Roman"/>
          <w:sz w:val="24"/>
          <w:lang w:val="kk-KZ"/>
        </w:rPr>
        <w:t xml:space="preserve">кіріс бейне қоңыраулар түскен кезде </w:t>
      </w:r>
      <w:r>
        <w:rPr>
          <w:rFonts w:ascii="Times New Roman" w:hAnsi="Times New Roman"/>
          <w:sz w:val="24"/>
          <w:lang w:val="kk-KZ"/>
        </w:rPr>
        <w:t>клиенттерді Б</w:t>
      </w:r>
      <w:r w:rsidRPr="004B40F8">
        <w:rPr>
          <w:rFonts w:ascii="Times New Roman" w:hAnsi="Times New Roman"/>
          <w:sz w:val="24"/>
          <w:lang w:val="kk-KZ"/>
        </w:rPr>
        <w:t>анктің алдағы және қолданыстағы акциялары туралы хабардар ету;</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4B40F8">
        <w:rPr>
          <w:rFonts w:ascii="Times New Roman" w:hAnsi="Times New Roman"/>
          <w:sz w:val="24"/>
          <w:lang w:val="kk-KZ"/>
        </w:rPr>
        <w:t>Банк агенттерімен кездесу тағайындау және депозитті одан әрі ашу үшін клиенттерді тарту;</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4B40F8">
        <w:rPr>
          <w:rFonts w:ascii="Times New Roman" w:hAnsi="Times New Roman"/>
          <w:sz w:val="24"/>
          <w:lang w:val="kk-KZ"/>
        </w:rPr>
        <w:t>бейне сервис арқылы кеңес беру кезінде ТҚЖ туралы шарттар бойынша ай сайынғы жарналардың мөлшерін анықтау бойынша қажетті есептерді және қарыздар бойынша алдын ала есептеулерді жүргізу;</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lang w:val="kk-KZ"/>
        </w:rPr>
      </w:pPr>
      <w:r w:rsidRPr="004B40F8">
        <w:rPr>
          <w:rFonts w:ascii="Times New Roman" w:hAnsi="Times New Roman"/>
          <w:sz w:val="24"/>
          <w:lang w:val="kk-KZ"/>
        </w:rPr>
        <w:t>клиенттерден қабылданған құжаттарды қабылдау, тексеру және өңдеу бойынша іс - қимылдарды жүзеге асыру;</w:t>
      </w:r>
    </w:p>
    <w:p w:rsidR="007E3971" w:rsidRPr="004B40F8" w:rsidRDefault="004B40F8" w:rsidP="004B40F8">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lang w:val="kk-KZ"/>
        </w:rPr>
      </w:pPr>
      <w:r>
        <w:rPr>
          <w:rFonts w:ascii="Times New Roman" w:hAnsi="Times New Roman"/>
          <w:sz w:val="24"/>
          <w:lang w:val="kk-KZ"/>
        </w:rPr>
        <w:t>Б</w:t>
      </w:r>
      <w:r w:rsidRPr="004B40F8">
        <w:rPr>
          <w:rFonts w:ascii="Times New Roman" w:hAnsi="Times New Roman"/>
          <w:sz w:val="24"/>
          <w:lang w:val="kk-KZ"/>
        </w:rPr>
        <w:t>анк клиенттерін биометриялық сәйкестендіру бойынша іс-әрекеттерді жүзеге асыру</w:t>
      </w:r>
      <w:r w:rsidR="007E3971" w:rsidRPr="004B40F8">
        <w:rPr>
          <w:rFonts w:ascii="Times New Roman" w:hAnsi="Times New Roman"/>
          <w:sz w:val="24"/>
          <w:szCs w:val="24"/>
          <w:lang w:val="kk-KZ"/>
        </w:rPr>
        <w:t>;</w:t>
      </w:r>
    </w:p>
    <w:p w:rsidR="004B40F8" w:rsidRPr="004B40F8"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4B40F8">
        <w:rPr>
          <w:rFonts w:ascii="Times New Roman" w:eastAsia="Times New Roman" w:hAnsi="Times New Roman" w:cs="Times New Roman"/>
          <w:sz w:val="24"/>
          <w:szCs w:val="24"/>
          <w:lang w:val="kk-KZ"/>
        </w:rPr>
        <w:t>жеке тұлғалармен ТҚЖ туралы шарт жасасу мақсатында тіркелген көшбасшылар бойынша шығыс қоңыраулар жасау;</w:t>
      </w:r>
    </w:p>
    <w:p w:rsidR="004B40F8" w:rsidRPr="004B40F8"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sidRPr="004B40F8">
        <w:rPr>
          <w:rFonts w:ascii="Times New Roman" w:eastAsia="Times New Roman" w:hAnsi="Times New Roman" w:cs="Times New Roman"/>
          <w:sz w:val="24"/>
          <w:szCs w:val="24"/>
          <w:lang w:val="kk-KZ"/>
        </w:rPr>
        <w:t xml:space="preserve">клиенттерден өтініштерді (шағымдарды, ұсыныстарды) қабылдау және оларды Банктің бағдарламалық </w:t>
      </w:r>
      <w:r>
        <w:rPr>
          <w:rFonts w:ascii="Times New Roman" w:eastAsia="Times New Roman" w:hAnsi="Times New Roman" w:cs="Times New Roman"/>
          <w:sz w:val="24"/>
          <w:szCs w:val="24"/>
          <w:lang w:val="kk-KZ"/>
        </w:rPr>
        <w:t>жасақтаманы</w:t>
      </w:r>
      <w:r w:rsidRPr="004B40F8">
        <w:rPr>
          <w:rFonts w:ascii="Times New Roman" w:eastAsia="Times New Roman" w:hAnsi="Times New Roman" w:cs="Times New Roman"/>
          <w:sz w:val="24"/>
          <w:szCs w:val="24"/>
          <w:lang w:val="kk-KZ"/>
        </w:rPr>
        <w:t xml:space="preserve"> ресімдеу;</w:t>
      </w:r>
    </w:p>
    <w:p w:rsidR="004B40F8" w:rsidRPr="004B40F8" w:rsidRDefault="004B40F8" w:rsidP="004B40F8">
      <w:pPr>
        <w:pStyle w:val="ab"/>
        <w:numPr>
          <w:ilvl w:val="0"/>
          <w:numId w:val="24"/>
        </w:numPr>
        <w:tabs>
          <w:tab w:val="left" w:pos="993"/>
          <w:tab w:val="left" w:pos="1276"/>
        </w:tabs>
        <w:spacing w:after="120" w:line="240" w:lineRule="auto"/>
        <w:ind w:left="0" w:right="34" w:firstLine="711"/>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Б</w:t>
      </w:r>
      <w:r w:rsidRPr="004B40F8">
        <w:rPr>
          <w:rFonts w:ascii="Times New Roman" w:eastAsia="Times New Roman" w:hAnsi="Times New Roman" w:cs="Times New Roman"/>
          <w:sz w:val="24"/>
          <w:szCs w:val="24"/>
          <w:lang w:val="kk-KZ"/>
        </w:rPr>
        <w:t>анктің уәкілетті қызметкерлері депозитті одан әрі ашу үшін телефон арқылы лида құру;</w:t>
      </w:r>
    </w:p>
    <w:p w:rsidR="00195A62" w:rsidRPr="004B40F8" w:rsidRDefault="004B40F8" w:rsidP="004B40F8">
      <w:pPr>
        <w:pStyle w:val="ab"/>
        <w:numPr>
          <w:ilvl w:val="0"/>
          <w:numId w:val="24"/>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lang w:val="kk-KZ"/>
        </w:rPr>
      </w:pPr>
      <w:r w:rsidRPr="004B40F8">
        <w:rPr>
          <w:rFonts w:ascii="Times New Roman" w:eastAsia="Times New Roman" w:hAnsi="Times New Roman" w:cs="Times New Roman"/>
          <w:sz w:val="24"/>
          <w:szCs w:val="24"/>
          <w:lang w:val="kk-KZ"/>
        </w:rPr>
        <w:t xml:space="preserve">қажетті іс-әрекеттерді Банктің бағдарламалық </w:t>
      </w:r>
      <w:r w:rsidR="001D601D">
        <w:rPr>
          <w:rFonts w:ascii="Times New Roman" w:eastAsia="Times New Roman" w:hAnsi="Times New Roman" w:cs="Times New Roman"/>
          <w:sz w:val="24"/>
          <w:szCs w:val="24"/>
          <w:lang w:val="kk-KZ"/>
        </w:rPr>
        <w:t>жасақтама</w:t>
      </w:r>
      <w:r w:rsidRPr="004B40F8">
        <w:rPr>
          <w:rFonts w:ascii="Times New Roman" w:eastAsia="Times New Roman" w:hAnsi="Times New Roman" w:cs="Times New Roman"/>
          <w:sz w:val="24"/>
          <w:szCs w:val="24"/>
          <w:lang w:val="kk-KZ"/>
        </w:rPr>
        <w:t xml:space="preserve"> арқылы, оның ішінде бейне сервис арқылы қашықтықтан жүзеге асыру</w:t>
      </w:r>
      <w:r w:rsidR="00195A62" w:rsidRPr="004B40F8">
        <w:rPr>
          <w:rFonts w:ascii="Times New Roman" w:eastAsia="Times New Roman" w:hAnsi="Times New Roman" w:cs="Times New Roman"/>
          <w:sz w:val="24"/>
          <w:szCs w:val="24"/>
          <w:lang w:val="kk-KZ"/>
        </w:rPr>
        <w:t>:</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4B40F8">
        <w:rPr>
          <w:rFonts w:ascii="Times New Roman" w:hAnsi="Times New Roman"/>
          <w:sz w:val="24"/>
          <w:szCs w:val="24"/>
        </w:rPr>
        <w:t>жеке тұлғалармен ТҚЖ туралы шарт жасасу;</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4B40F8">
        <w:rPr>
          <w:rFonts w:ascii="Times New Roman" w:hAnsi="Times New Roman"/>
          <w:sz w:val="24"/>
          <w:szCs w:val="24"/>
        </w:rPr>
        <w:t>ағымдағы шотты ашу;</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4B40F8">
        <w:rPr>
          <w:rFonts w:ascii="Times New Roman" w:hAnsi="Times New Roman"/>
          <w:sz w:val="24"/>
          <w:szCs w:val="24"/>
        </w:rPr>
        <w:t>клиенттің карточкасына өзгерістер енгізу;</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4B40F8">
        <w:rPr>
          <w:rFonts w:ascii="Times New Roman" w:hAnsi="Times New Roman"/>
          <w:sz w:val="24"/>
          <w:szCs w:val="24"/>
        </w:rPr>
        <w:t>алдын ала біліктілікке өтінім</w:t>
      </w:r>
      <w:r>
        <w:rPr>
          <w:rFonts w:ascii="Times New Roman" w:hAnsi="Times New Roman"/>
          <w:sz w:val="24"/>
          <w:szCs w:val="24"/>
          <w:lang w:val="kk-KZ"/>
        </w:rPr>
        <w:t xml:space="preserve"> беру;</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4B40F8">
        <w:rPr>
          <w:rFonts w:ascii="Times New Roman" w:hAnsi="Times New Roman"/>
          <w:sz w:val="24"/>
          <w:szCs w:val="24"/>
        </w:rPr>
        <w:t>біржолғы зейнетақы төлемдері үшін банктің бейне сервисі арқылы қашықтықтан арнайы ағымдағы шот ашу;</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4B40F8">
        <w:rPr>
          <w:rFonts w:ascii="Times New Roman" w:hAnsi="Times New Roman"/>
          <w:sz w:val="24"/>
          <w:szCs w:val="24"/>
        </w:rPr>
        <w:t>біржолғы зейнетақы төлемдері үшін арнайы ағымдағы шотты Банктің бейне сервисі арқылы қашықтықтан жабу;</w:t>
      </w:r>
    </w:p>
    <w:p w:rsidR="004B40F8" w:rsidRPr="004B40F8" w:rsidRDefault="004B40F8" w:rsidP="004B40F8">
      <w:pPr>
        <w:pStyle w:val="ab"/>
        <w:numPr>
          <w:ilvl w:val="0"/>
          <w:numId w:val="26"/>
        </w:numPr>
        <w:tabs>
          <w:tab w:val="left" w:pos="0"/>
          <w:tab w:val="left" w:pos="788"/>
          <w:tab w:val="left" w:pos="993"/>
        </w:tabs>
        <w:spacing w:after="120" w:line="240" w:lineRule="auto"/>
        <w:ind w:left="0" w:firstLine="711"/>
        <w:jc w:val="both"/>
        <w:rPr>
          <w:rFonts w:ascii="Times New Roman" w:hAnsi="Times New Roman"/>
          <w:sz w:val="24"/>
          <w:szCs w:val="24"/>
        </w:rPr>
      </w:pPr>
      <w:r w:rsidRPr="004B40F8">
        <w:rPr>
          <w:rFonts w:ascii="Times New Roman" w:hAnsi="Times New Roman"/>
          <w:sz w:val="24"/>
          <w:szCs w:val="24"/>
        </w:rPr>
        <w:t>ақшалай қаражатты айырбастауға және шетел валютасында аударуға арналған өтініштерді толтыру бойынша бейне сервис арқылы біржолғы зейнетақы төлемдерін алушыларға қызмет көрсету;</w:t>
      </w:r>
    </w:p>
    <w:p w:rsidR="00195A62" w:rsidRPr="008A7C91" w:rsidRDefault="004B40F8" w:rsidP="004B40F8">
      <w:pPr>
        <w:pStyle w:val="ab"/>
        <w:numPr>
          <w:ilvl w:val="0"/>
          <w:numId w:val="26"/>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4B40F8">
        <w:rPr>
          <w:rFonts w:ascii="Times New Roman" w:hAnsi="Times New Roman"/>
          <w:sz w:val="24"/>
          <w:szCs w:val="24"/>
        </w:rPr>
        <w:t>несиелік өтінімді қабылдау</w:t>
      </w:r>
      <w:r w:rsidR="00195A62" w:rsidRPr="008A7C91">
        <w:rPr>
          <w:rFonts w:ascii="Times New Roman" w:hAnsi="Times New Roman"/>
          <w:sz w:val="24"/>
          <w:szCs w:val="24"/>
        </w:rPr>
        <w:t>.</w:t>
      </w:r>
    </w:p>
    <w:p w:rsidR="00D227C3" w:rsidRPr="008A7C91"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D227C3" w:rsidRPr="008A7C91" w:rsidRDefault="00D227C3"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3F1154" w:rsidRPr="008A7C91" w:rsidRDefault="003F1154"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Default="00FD1FA0"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FD1FA0"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FD1FA0">
        <w:rPr>
          <w:rFonts w:ascii="Times New Roman" w:eastAsia="Calibri" w:hAnsi="Times New Roman" w:cs="Times New Roman"/>
          <w:i/>
          <w:color w:val="000000"/>
          <w:szCs w:val="24"/>
        </w:rPr>
        <w:t xml:space="preserve">Приложение №5 </w:t>
      </w:r>
    </w:p>
    <w:p w:rsidR="00FD1FA0" w:rsidRPr="00FD1FA0" w:rsidRDefault="00FD1FA0" w:rsidP="00FD1FA0">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FD1FA0">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8A7C91" w:rsidRDefault="00FD1FA0" w:rsidP="00FD1FA0">
      <w:pPr>
        <w:tabs>
          <w:tab w:val="left" w:pos="709"/>
          <w:tab w:val="left" w:pos="5299"/>
        </w:tabs>
        <w:suppressAutoHyphens/>
        <w:spacing w:after="120" w:line="20" w:lineRule="atLeast"/>
        <w:contextualSpacing/>
        <w:rPr>
          <w:lang w:eastAsia="ar-SA"/>
        </w:rPr>
      </w:pPr>
      <w:r>
        <w:rPr>
          <w:lang w:eastAsia="ar-SA"/>
        </w:rPr>
        <w:tab/>
      </w:r>
      <w:r>
        <w:rPr>
          <w:lang w:eastAsia="ar-SA"/>
        </w:rPr>
        <w:tab/>
      </w:r>
    </w:p>
    <w:p w:rsidR="00FD1FA0" w:rsidRPr="008A7C91" w:rsidRDefault="00FD1FA0" w:rsidP="00FD1FA0">
      <w:pPr>
        <w:tabs>
          <w:tab w:val="left" w:pos="709"/>
        </w:tabs>
        <w:suppressAutoHyphens/>
        <w:spacing w:after="120" w:line="20" w:lineRule="atLeast"/>
        <w:contextualSpacing/>
        <w:jc w:val="center"/>
        <w:rPr>
          <w:lang w:val="kk-KZ" w:eastAsia="ar-SA"/>
        </w:rPr>
      </w:pPr>
    </w:p>
    <w:p w:rsidR="00FD1FA0" w:rsidRPr="008A7C91"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8A7C91">
        <w:rPr>
          <w:rFonts w:ascii="Times New Roman" w:hAnsi="Times New Roman" w:cs="Times New Roman"/>
          <w:b/>
          <w:sz w:val="24"/>
          <w:szCs w:val="24"/>
          <w:lang w:val="kk-KZ" w:eastAsia="ar-SA"/>
        </w:rPr>
        <w:t>ПЕРЕЧЕНЬ УСЛУГ</w:t>
      </w:r>
    </w:p>
    <w:p w:rsidR="00FD1FA0" w:rsidRPr="008A7C91"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FD1FA0" w:rsidRPr="008A7C91" w:rsidRDefault="00FD1FA0" w:rsidP="00FD1FA0">
      <w:pPr>
        <w:tabs>
          <w:tab w:val="left" w:pos="709"/>
        </w:tabs>
        <w:suppressAutoHyphens/>
        <w:spacing w:after="120" w:line="240" w:lineRule="auto"/>
        <w:ind w:right="34" w:firstLine="709"/>
        <w:jc w:val="both"/>
        <w:rPr>
          <w:rFonts w:ascii="Times New Roman" w:hAnsi="Times New Roman" w:cs="Times New Roman"/>
          <w:snapToGrid w:val="0"/>
          <w:sz w:val="24"/>
          <w:szCs w:val="24"/>
        </w:rPr>
      </w:pPr>
      <w:r w:rsidRPr="008A7C91">
        <w:rPr>
          <w:rFonts w:ascii="Times New Roman" w:hAnsi="Times New Roman" w:cs="Times New Roman"/>
          <w:snapToGrid w:val="0"/>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w:t>
      </w:r>
      <w:r w:rsidRPr="008A7C91">
        <w:rPr>
          <w:rFonts w:ascii="Times New Roman" w:hAnsi="Times New Roman" w:cs="Times New Roman"/>
          <w:bCs/>
          <w:snapToGrid w:val="0"/>
          <w:sz w:val="24"/>
          <w:szCs w:val="24"/>
        </w:rPr>
        <w:t xml:space="preserve">посредством видео сервиса </w:t>
      </w:r>
      <w:r w:rsidRPr="008A7C91">
        <w:rPr>
          <w:rFonts w:ascii="Times New Roman" w:hAnsi="Times New Roman" w:cs="Times New Roman"/>
          <w:snapToGrid w:val="0"/>
          <w:sz w:val="24"/>
          <w:szCs w:val="24"/>
        </w:rPr>
        <w:t>следующие услуги с использованием сурдоперевода по привлечению клиентов с ограниченными возможностями (нарушение слуха (слабослышащие и/или глухие), нарушение речи):</w:t>
      </w:r>
    </w:p>
    <w:p w:rsidR="00FD1FA0" w:rsidRPr="008A7C91" w:rsidRDefault="00FD1FA0" w:rsidP="00FD1FA0">
      <w:pPr>
        <w:pStyle w:val="ab"/>
        <w:numPr>
          <w:ilvl w:val="0"/>
          <w:numId w:val="24"/>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предоставление потенциальным клиентам Банка подробной и достоверной информации об условиях договора о жилищных строительных сбережениях</w:t>
      </w:r>
      <w:r w:rsidRPr="008A7C91">
        <w:rPr>
          <w:rFonts w:ascii="Times New Roman" w:hAnsi="Times New Roman"/>
          <w:sz w:val="24"/>
        </w:rPr>
        <w:t xml:space="preserve"> (далее - </w:t>
      </w:r>
      <w:r w:rsidRPr="008A7C91">
        <w:rPr>
          <w:rFonts w:ascii="Times New Roman" w:eastAsia="Times New Roman" w:hAnsi="Times New Roman" w:cs="Times New Roman"/>
          <w:sz w:val="24"/>
          <w:szCs w:val="24"/>
        </w:rPr>
        <w:t>Договор о ЖСС), правилах и условиях его заключения;</w:t>
      </w:r>
    </w:p>
    <w:p w:rsidR="00FD1FA0" w:rsidRPr="008A7C91" w:rsidRDefault="00FD1FA0" w:rsidP="00FD1FA0">
      <w:pPr>
        <w:pStyle w:val="ab"/>
        <w:numPr>
          <w:ilvl w:val="0"/>
          <w:numId w:val="24"/>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оказание услуг по консультированию посредством видео сервиса, которые включают в себя:</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8A7C91">
        <w:rPr>
          <w:rFonts w:ascii="Times New Roman" w:hAnsi="Times New Roman"/>
          <w:sz w:val="24"/>
        </w:rPr>
        <w:t>информирование/консультирование клиентов об услугах и продуктах Банка, по вопросам накопления и кредитования, об альтернативных способах оплаты, по личному кабинету, предоставление клиентам информации об условиях договора о жилищных строительных сбережениях (далее – договор о ЖСС), правилах и условиях его заключения и исполнения, общих условиях проведения Банком операций, тарифных программах Банка, условиях вклада и предоставления (погашения) займов, значении оценочного показателя для получения жилищного займа, реализуемых Банком программах и проектах, размерах и порядке оплаты комиссии Банка, консультирование по вопросам оформления автооплаты, а также 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rPr>
      </w:pPr>
      <w:r w:rsidRPr="008A7C91">
        <w:rPr>
          <w:rFonts w:ascii="Times New Roman" w:hAnsi="Times New Roman"/>
          <w:sz w:val="24"/>
        </w:rPr>
        <w:t>ознакомление и предоставление клиенту перечня необходимых документов для получения банковского займа;</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информирование клиентов о предстоящих и действующих акциях Банка при поступлении входящих видео звонков;</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привлечение клиентов для назначения встреч и дальнейшего открытия депозита агентами Банка;</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при консультировании посредством видео сервиса проведение необходимых расчетов по определению размеров ежемесячных взносов по Договорам о ЖСС и предварительных расчетов по займам;</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осуществление действий по приему, проверке и обработке документов, принятых от клиентов;</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осуществление действий по биометрической идентификации клиентов Банка;</w:t>
      </w:r>
    </w:p>
    <w:p w:rsidR="00FD1FA0" w:rsidRPr="008A7C91" w:rsidRDefault="00FD1FA0" w:rsidP="00FD1FA0">
      <w:pPr>
        <w:pStyle w:val="ab"/>
        <w:numPr>
          <w:ilvl w:val="0"/>
          <w:numId w:val="24"/>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lastRenderedPageBreak/>
        <w:t>совершение исходящих звонков по зарегистрированным лидам с целью заключения Договора о ЖСС с физическими лицами;</w:t>
      </w:r>
    </w:p>
    <w:p w:rsidR="00FD1FA0" w:rsidRPr="008A7C91" w:rsidRDefault="00FD1FA0" w:rsidP="00FD1FA0">
      <w:pPr>
        <w:pStyle w:val="ab"/>
        <w:numPr>
          <w:ilvl w:val="0"/>
          <w:numId w:val="24"/>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прием от клиентов Обращений (жалоб, предложений) и их оформление в программном обеспечении Банка;</w:t>
      </w:r>
    </w:p>
    <w:p w:rsidR="00FD1FA0" w:rsidRPr="008A7C91" w:rsidRDefault="00FD1FA0" w:rsidP="00FD1FA0">
      <w:pPr>
        <w:pStyle w:val="ab"/>
        <w:numPr>
          <w:ilvl w:val="0"/>
          <w:numId w:val="24"/>
        </w:numPr>
        <w:tabs>
          <w:tab w:val="left" w:pos="993"/>
          <w:tab w:val="left" w:pos="1276"/>
        </w:tabs>
        <w:spacing w:after="120" w:line="240" w:lineRule="auto"/>
        <w:ind w:left="0" w:right="34" w:firstLine="711"/>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создание лида по телефону для дальнейшего открытия депозита уполномоченными работниками Банка;</w:t>
      </w:r>
    </w:p>
    <w:p w:rsidR="00FD1FA0" w:rsidRPr="008A7C91" w:rsidRDefault="00FD1FA0" w:rsidP="00FD1FA0">
      <w:pPr>
        <w:pStyle w:val="ab"/>
        <w:numPr>
          <w:ilvl w:val="0"/>
          <w:numId w:val="24"/>
        </w:numPr>
        <w:tabs>
          <w:tab w:val="left" w:pos="993"/>
          <w:tab w:val="left" w:pos="1276"/>
        </w:tabs>
        <w:spacing w:after="120" w:line="240" w:lineRule="auto"/>
        <w:ind w:left="0" w:right="34" w:firstLine="711"/>
        <w:contextualSpacing w:val="0"/>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осуществление необходимых действий через программное обеспечение Банка, в том числе дистанционным способом посредством видео сервиса:</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заключение Договора о ЖСС с физическими лицами;</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открытие текущего счета;</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внесение изменений в карточку клиента;</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заявка на предварительную квалификацию;</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открытие специального текущего счета для единовременных пенсионных выплат дистанционным способом посредством видео сервиса Банка; </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закрытие специального текущего счета для единовременных пенсионных выплат дистанционным способом посредством видео сервиса Банка;</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hAnsi="Times New Roman"/>
          <w:sz w:val="24"/>
          <w:szCs w:val="24"/>
        </w:rPr>
      </w:pPr>
      <w:r w:rsidRPr="008A7C91">
        <w:rPr>
          <w:rFonts w:ascii="Times New Roman" w:hAnsi="Times New Roman"/>
          <w:sz w:val="24"/>
          <w:szCs w:val="24"/>
        </w:rPr>
        <w:t>обслуживание получателей единовременных пенсионных выплат посредством видео сервиса по заполнению заявлений на конвертацию денежных средств и на перевод в иностранной валюте; </w:t>
      </w:r>
    </w:p>
    <w:p w:rsidR="00FD1FA0" w:rsidRPr="008A7C91" w:rsidRDefault="00FD1FA0" w:rsidP="00FD1FA0">
      <w:pPr>
        <w:pStyle w:val="ab"/>
        <w:numPr>
          <w:ilvl w:val="0"/>
          <w:numId w:val="26"/>
        </w:numPr>
        <w:tabs>
          <w:tab w:val="left" w:pos="0"/>
          <w:tab w:val="left" w:pos="788"/>
          <w:tab w:val="left" w:pos="993"/>
        </w:tabs>
        <w:spacing w:after="120" w:line="240" w:lineRule="auto"/>
        <w:ind w:left="0" w:firstLine="711"/>
        <w:contextualSpacing w:val="0"/>
        <w:jc w:val="both"/>
        <w:rPr>
          <w:rFonts w:ascii="Times New Roman" w:eastAsia="Times New Roman" w:hAnsi="Times New Roman" w:cs="Times New Roman"/>
          <w:sz w:val="24"/>
          <w:szCs w:val="24"/>
        </w:rPr>
      </w:pPr>
      <w:r w:rsidRPr="008A7C91">
        <w:rPr>
          <w:rFonts w:ascii="Times New Roman" w:hAnsi="Times New Roman"/>
          <w:sz w:val="24"/>
          <w:szCs w:val="24"/>
        </w:rPr>
        <w:t>прием кредитной заявки.</w:t>
      </w: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3B39B6" w:rsidRDefault="003B39B6"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1D601D" w:rsidRDefault="001D601D"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4B40F8" w:rsidRPr="003B39B6" w:rsidRDefault="004B40F8"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1B384E" w:rsidRPr="008A7C91" w:rsidRDefault="001B384E" w:rsidP="001B384E">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rPr>
      </w:pPr>
    </w:p>
    <w:p w:rsidR="002F6B5A" w:rsidRPr="00EE4DAC" w:rsidRDefault="002F6B5A"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EE4DAC">
        <w:rPr>
          <w:rFonts w:ascii="Times New Roman" w:eastAsia="Calibri" w:hAnsi="Times New Roman" w:cs="Times New Roman"/>
          <w:bCs/>
          <w:i/>
          <w:szCs w:val="24"/>
        </w:rPr>
        <w:t>Тапсыр</w:t>
      </w:r>
      <w:r w:rsidRPr="00EE4DAC">
        <w:rPr>
          <w:rFonts w:ascii="Times New Roman" w:eastAsia="Calibri" w:hAnsi="Times New Roman" w:cs="Times New Roman"/>
          <w:bCs/>
          <w:i/>
          <w:szCs w:val="24"/>
          <w:lang w:val="kk-KZ"/>
        </w:rPr>
        <w:t>ыс</w:t>
      </w:r>
      <w:r w:rsidRPr="00EE4DAC">
        <w:rPr>
          <w:rFonts w:ascii="Times New Roman" w:eastAsia="Calibri" w:hAnsi="Times New Roman" w:cs="Times New Roman"/>
          <w:bCs/>
          <w:i/>
          <w:szCs w:val="24"/>
        </w:rPr>
        <w:t xml:space="preserve"> шартының (қосылу шарты)</w:t>
      </w:r>
      <w:r w:rsidRPr="00EE4DAC">
        <w:rPr>
          <w:rFonts w:ascii="Times New Roman" w:hAnsi="Times New Roman" w:cs="Times New Roman"/>
          <w:i/>
          <w:szCs w:val="24"/>
        </w:rPr>
        <w:t xml:space="preserve"> </w:t>
      </w:r>
    </w:p>
    <w:p w:rsidR="002F6B5A" w:rsidRPr="00EE4DAC" w:rsidRDefault="002F6B5A"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EE4DAC">
        <w:rPr>
          <w:rFonts w:ascii="Times New Roman" w:hAnsi="Times New Roman" w:cs="Times New Roman"/>
          <w:i/>
          <w:szCs w:val="24"/>
          <w:lang w:val="kk-KZ"/>
        </w:rPr>
        <w:tab/>
      </w:r>
      <w:r w:rsidRPr="00EE4DAC">
        <w:rPr>
          <w:rFonts w:ascii="Times New Roman" w:hAnsi="Times New Roman" w:cs="Times New Roman"/>
          <w:i/>
          <w:szCs w:val="24"/>
          <w:lang w:val="kk-KZ"/>
        </w:rPr>
        <w:tab/>
      </w:r>
      <w:r w:rsidRPr="00EE4DAC">
        <w:rPr>
          <w:rFonts w:ascii="Times New Roman" w:hAnsi="Times New Roman" w:cs="Times New Roman"/>
          <w:i/>
          <w:szCs w:val="24"/>
          <w:lang w:val="kk-KZ"/>
        </w:rPr>
        <w:tab/>
        <w:t xml:space="preserve">стандартты </w:t>
      </w:r>
      <w:r w:rsidRPr="00EE4DAC">
        <w:rPr>
          <w:rFonts w:ascii="Times New Roman" w:hAnsi="Times New Roman" w:cs="Times New Roman"/>
          <w:i/>
          <w:spacing w:val="51"/>
          <w:szCs w:val="24"/>
          <w:lang w:val="kk-KZ"/>
        </w:rPr>
        <w:t xml:space="preserve"> </w:t>
      </w:r>
      <w:r w:rsidRPr="00EE4DAC">
        <w:rPr>
          <w:rFonts w:ascii="Times New Roman" w:hAnsi="Times New Roman" w:cs="Times New Roman"/>
          <w:i/>
          <w:szCs w:val="24"/>
          <w:lang w:val="kk-KZ"/>
        </w:rPr>
        <w:t xml:space="preserve">талаптарына </w:t>
      </w:r>
    </w:p>
    <w:p w:rsidR="002F6B5A" w:rsidRPr="00EE4DAC" w:rsidRDefault="002F6B5A"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EE4DAC">
        <w:rPr>
          <w:rFonts w:ascii="Times New Roman" w:hAnsi="Times New Roman" w:cs="Times New Roman"/>
          <w:i/>
          <w:szCs w:val="24"/>
          <w:lang w:val="kk-KZ"/>
        </w:rPr>
        <w:t>№6 қосымша</w:t>
      </w:r>
    </w:p>
    <w:p w:rsidR="001B384E" w:rsidRPr="008A7C91" w:rsidRDefault="001B384E" w:rsidP="001B384E">
      <w:pPr>
        <w:tabs>
          <w:tab w:val="left" w:pos="709"/>
        </w:tabs>
        <w:suppressAutoHyphens/>
        <w:spacing w:after="120" w:line="20" w:lineRule="atLeast"/>
        <w:contextualSpacing/>
        <w:jc w:val="center"/>
        <w:rPr>
          <w:lang w:val="kk-KZ" w:eastAsia="ar-SA"/>
        </w:rPr>
      </w:pPr>
    </w:p>
    <w:p w:rsidR="001B384E" w:rsidRPr="008A7C91" w:rsidRDefault="004B40F8" w:rsidP="001B384E">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3B39B6">
        <w:rPr>
          <w:rFonts w:ascii="Times New Roman" w:hAnsi="Times New Roman" w:cs="Times New Roman"/>
          <w:b/>
          <w:sz w:val="24"/>
          <w:szCs w:val="24"/>
          <w:lang w:val="kk-KZ" w:eastAsia="ar-SA"/>
        </w:rPr>
        <w:t>ҚЫЗМЕТТЕР ТІЗІМІ</w:t>
      </w:r>
    </w:p>
    <w:p w:rsidR="001B384E" w:rsidRPr="008A7C91" w:rsidRDefault="001B384E" w:rsidP="001B384E">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1B384E" w:rsidRPr="004B40F8" w:rsidRDefault="004B40F8" w:rsidP="001B384E">
      <w:pPr>
        <w:tabs>
          <w:tab w:val="left" w:pos="709"/>
        </w:tabs>
        <w:suppressAutoHyphens/>
        <w:spacing w:after="120" w:line="240" w:lineRule="auto"/>
        <w:ind w:right="34" w:firstLine="709"/>
        <w:jc w:val="both"/>
        <w:rPr>
          <w:rFonts w:ascii="Times New Roman" w:eastAsia="Calibri" w:hAnsi="Times New Roman" w:cs="Times New Roman"/>
          <w:bCs/>
          <w:sz w:val="24"/>
          <w:szCs w:val="24"/>
          <w:lang w:val="kk-KZ"/>
        </w:rPr>
      </w:pPr>
      <w:r w:rsidRPr="004B40F8">
        <w:rPr>
          <w:rFonts w:ascii="Times New Roman" w:hAnsi="Times New Roman" w:cs="Times New Roman"/>
          <w:snapToGrid w:val="0"/>
          <w:sz w:val="24"/>
          <w:szCs w:val="24"/>
          <w:lang w:val="kk-KZ"/>
        </w:rPr>
        <w:t>Оператор-</w:t>
      </w:r>
      <w:r>
        <w:rPr>
          <w:rFonts w:ascii="Times New Roman" w:hAnsi="Times New Roman" w:cs="Times New Roman"/>
          <w:snapToGrid w:val="0"/>
          <w:sz w:val="24"/>
          <w:szCs w:val="24"/>
          <w:lang w:val="kk-KZ"/>
        </w:rPr>
        <w:t>кеңесші</w:t>
      </w:r>
      <w:r w:rsidRPr="004B40F8">
        <w:rPr>
          <w:rFonts w:ascii="Times New Roman" w:hAnsi="Times New Roman" w:cs="Times New Roman"/>
          <w:snapToGrid w:val="0"/>
          <w:sz w:val="24"/>
          <w:szCs w:val="24"/>
          <w:lang w:val="kk-KZ"/>
        </w:rPr>
        <w:t xml:space="preserve"> Шарттың талаптарына сәйкес өзіне кіріс телефон қоңырауларын қабылдау және аудару бойынша мынадай қызметтерді адал және толық көлемде банкке телефон арқылы көрсету міндеттемесін қабылдайды</w:t>
      </w:r>
      <w:r w:rsidR="001B384E" w:rsidRPr="004B40F8">
        <w:rPr>
          <w:rFonts w:ascii="Times New Roman" w:eastAsia="Calibri" w:hAnsi="Times New Roman" w:cs="Times New Roman"/>
          <w:bCs/>
          <w:sz w:val="24"/>
          <w:szCs w:val="24"/>
          <w:lang w:val="kk-KZ"/>
        </w:rPr>
        <w:t>:</w:t>
      </w:r>
    </w:p>
    <w:p w:rsidR="004B40F8" w:rsidRPr="004B40F8" w:rsidRDefault="004B40F8" w:rsidP="004B40F8">
      <w:pPr>
        <w:pStyle w:val="ab"/>
        <w:numPr>
          <w:ilvl w:val="0"/>
          <w:numId w:val="28"/>
        </w:numPr>
        <w:tabs>
          <w:tab w:val="left" w:pos="600"/>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4B40F8">
        <w:rPr>
          <w:rFonts w:ascii="Times New Roman" w:eastAsia="Times New Roman" w:hAnsi="Times New Roman" w:cs="Times New Roman"/>
          <w:sz w:val="24"/>
          <w:szCs w:val="24"/>
          <w:lang w:val="kk-KZ"/>
        </w:rPr>
        <w:t>клиенттерден оператор-</w:t>
      </w:r>
      <w:r w:rsidR="00DF19B1">
        <w:rPr>
          <w:rFonts w:ascii="Times New Roman" w:eastAsia="Times New Roman" w:hAnsi="Times New Roman" w:cs="Times New Roman"/>
          <w:sz w:val="24"/>
          <w:szCs w:val="24"/>
          <w:lang w:val="kk-KZ"/>
        </w:rPr>
        <w:t>кеңесшіге</w:t>
      </w:r>
      <w:r w:rsidRPr="004B40F8">
        <w:rPr>
          <w:rFonts w:ascii="Times New Roman" w:eastAsia="Times New Roman" w:hAnsi="Times New Roman" w:cs="Times New Roman"/>
          <w:sz w:val="24"/>
          <w:szCs w:val="24"/>
          <w:lang w:val="kk-KZ"/>
        </w:rPr>
        <w:t>/қашықтықтан қызмет көрсету орталығының операторына, Банктің ахуалдық мониторинг бөлімшесінің қызметкерлеріне келіп түсетін кіріс телефон қоңырауларын қабылдау және аудару ("Отбасы банк" АҚ клиенттеріне қызмет көрсету стандарттарында айқындалған жағдайда коммуникация арналары арқылы Клиентті Банк филиалы бөлімшесі басшысының қызметкерімен/қабылдау бөлмесімен қосуды жүзеге асыруға жол беріледі);</w:t>
      </w:r>
    </w:p>
    <w:p w:rsidR="004B40F8" w:rsidRPr="004B40F8" w:rsidRDefault="004B40F8" w:rsidP="004B40F8">
      <w:pPr>
        <w:pStyle w:val="ab"/>
        <w:numPr>
          <w:ilvl w:val="0"/>
          <w:numId w:val="28"/>
        </w:numPr>
        <w:tabs>
          <w:tab w:val="left" w:pos="600"/>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4B40F8">
        <w:rPr>
          <w:rFonts w:ascii="Times New Roman" w:eastAsia="Times New Roman" w:hAnsi="Times New Roman" w:cs="Times New Roman"/>
          <w:sz w:val="24"/>
          <w:szCs w:val="24"/>
          <w:lang w:val="kk-KZ"/>
        </w:rPr>
        <w:t xml:space="preserve">абоненттерден келіп түсетін кіріс телефон қоңырауларын Банктің қабылдау басшы қызметкерлерінің, Банктің орталық аппараты қызметкерлерінің, </w:t>
      </w:r>
      <w:r w:rsidR="00DF19B1">
        <w:rPr>
          <w:rFonts w:ascii="Times New Roman" w:eastAsia="Times New Roman" w:hAnsi="Times New Roman" w:cs="Times New Roman"/>
          <w:sz w:val="24"/>
          <w:szCs w:val="24"/>
          <w:lang w:val="kk-KZ"/>
        </w:rPr>
        <w:t>Б</w:t>
      </w:r>
      <w:r w:rsidRPr="004B40F8">
        <w:rPr>
          <w:rFonts w:ascii="Times New Roman" w:eastAsia="Times New Roman" w:hAnsi="Times New Roman" w:cs="Times New Roman"/>
          <w:sz w:val="24"/>
          <w:szCs w:val="24"/>
          <w:lang w:val="kk-KZ"/>
        </w:rPr>
        <w:t>анк филиалдары қабылдау басшыларының телефон нөмірлеріне қабылдауды және аударуды қамт</w:t>
      </w:r>
      <w:r w:rsidR="00DF19B1">
        <w:rPr>
          <w:rFonts w:ascii="Times New Roman" w:eastAsia="Times New Roman" w:hAnsi="Times New Roman" w:cs="Times New Roman"/>
          <w:sz w:val="24"/>
          <w:szCs w:val="24"/>
          <w:lang w:val="kk-KZ"/>
        </w:rPr>
        <w:t>у</w:t>
      </w:r>
      <w:r w:rsidRPr="004B40F8">
        <w:rPr>
          <w:rFonts w:ascii="Times New Roman" w:eastAsia="Times New Roman" w:hAnsi="Times New Roman" w:cs="Times New Roman"/>
          <w:sz w:val="24"/>
          <w:szCs w:val="24"/>
          <w:lang w:val="kk-KZ"/>
        </w:rPr>
        <w:t>;</w:t>
      </w:r>
    </w:p>
    <w:p w:rsidR="004B40F8" w:rsidRPr="004B40F8" w:rsidRDefault="00DF19B1" w:rsidP="004B40F8">
      <w:pPr>
        <w:pStyle w:val="ab"/>
        <w:numPr>
          <w:ilvl w:val="0"/>
          <w:numId w:val="28"/>
        </w:numPr>
        <w:tabs>
          <w:tab w:val="left" w:pos="600"/>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004B40F8" w:rsidRPr="004B40F8">
        <w:rPr>
          <w:rFonts w:ascii="Times New Roman" w:eastAsia="Times New Roman" w:hAnsi="Times New Roman" w:cs="Times New Roman"/>
          <w:sz w:val="24"/>
          <w:szCs w:val="24"/>
          <w:lang w:val="kk-KZ"/>
        </w:rPr>
        <w:t>анктік қарыз алу үшін қажетті құжаттар тізбесімен танысу және клиентке ұсыну;</w:t>
      </w:r>
    </w:p>
    <w:p w:rsidR="004B40F8" w:rsidRPr="004B40F8" w:rsidRDefault="004B40F8" w:rsidP="004B40F8">
      <w:pPr>
        <w:pStyle w:val="ab"/>
        <w:numPr>
          <w:ilvl w:val="0"/>
          <w:numId w:val="28"/>
        </w:numPr>
        <w:tabs>
          <w:tab w:val="left" w:pos="600"/>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4B40F8">
        <w:rPr>
          <w:rFonts w:ascii="Times New Roman" w:eastAsia="Times New Roman" w:hAnsi="Times New Roman" w:cs="Times New Roman"/>
          <w:sz w:val="24"/>
          <w:szCs w:val="24"/>
          <w:lang w:val="kk-KZ"/>
        </w:rPr>
        <w:t>клиенттерді ақпараттық-анықтамалық қолдауды жүзеге асыру;</w:t>
      </w:r>
    </w:p>
    <w:p w:rsidR="004B40F8" w:rsidRPr="004B40F8" w:rsidRDefault="004B40F8" w:rsidP="004B40F8">
      <w:pPr>
        <w:pStyle w:val="ab"/>
        <w:numPr>
          <w:ilvl w:val="0"/>
          <w:numId w:val="28"/>
        </w:numPr>
        <w:tabs>
          <w:tab w:val="left" w:pos="600"/>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4B40F8">
        <w:rPr>
          <w:rFonts w:ascii="Times New Roman" w:eastAsia="Times New Roman" w:hAnsi="Times New Roman" w:cs="Times New Roman"/>
          <w:sz w:val="24"/>
          <w:szCs w:val="24"/>
          <w:lang w:val="kk-KZ"/>
        </w:rPr>
        <w:t>тұрғын үй құрылыс жинақтары жүйесі және банктен қарыздар беру тәртібі бойынша к</w:t>
      </w:r>
      <w:r w:rsidR="00DF19B1">
        <w:rPr>
          <w:rFonts w:ascii="Times New Roman" w:eastAsia="Times New Roman" w:hAnsi="Times New Roman" w:cs="Times New Roman"/>
          <w:sz w:val="24"/>
          <w:szCs w:val="24"/>
          <w:lang w:val="kk-KZ"/>
        </w:rPr>
        <w:t>еңесті</w:t>
      </w:r>
      <w:r w:rsidRPr="004B40F8">
        <w:rPr>
          <w:rFonts w:ascii="Times New Roman" w:eastAsia="Times New Roman" w:hAnsi="Times New Roman" w:cs="Times New Roman"/>
          <w:sz w:val="24"/>
          <w:szCs w:val="24"/>
          <w:lang w:val="kk-KZ"/>
        </w:rPr>
        <w:t xml:space="preserve"> жүзеге асыру;</w:t>
      </w:r>
    </w:p>
    <w:p w:rsidR="004B40F8" w:rsidRPr="004B40F8" w:rsidRDefault="004B40F8" w:rsidP="004B40F8">
      <w:pPr>
        <w:pStyle w:val="ab"/>
        <w:numPr>
          <w:ilvl w:val="0"/>
          <w:numId w:val="28"/>
        </w:numPr>
        <w:tabs>
          <w:tab w:val="left" w:pos="600"/>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4B40F8">
        <w:rPr>
          <w:rFonts w:ascii="Times New Roman" w:eastAsia="Times New Roman" w:hAnsi="Times New Roman" w:cs="Times New Roman"/>
          <w:sz w:val="24"/>
          <w:szCs w:val="24"/>
          <w:lang w:val="kk-KZ"/>
        </w:rPr>
        <w:t>клиенттерді олардың талап етуі бойынша банктің қызметтері мен өнімдері туралы хабардар ету;</w:t>
      </w:r>
    </w:p>
    <w:p w:rsidR="004B40F8" w:rsidRPr="00DF19B1" w:rsidRDefault="004B40F8" w:rsidP="004B40F8">
      <w:pPr>
        <w:pStyle w:val="ab"/>
        <w:numPr>
          <w:ilvl w:val="0"/>
          <w:numId w:val="28"/>
        </w:numPr>
        <w:tabs>
          <w:tab w:val="left" w:pos="600"/>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DF19B1">
        <w:rPr>
          <w:rFonts w:ascii="Times New Roman" w:eastAsia="Times New Roman" w:hAnsi="Times New Roman" w:cs="Times New Roman"/>
          <w:sz w:val="24"/>
          <w:szCs w:val="24"/>
          <w:lang w:val="kk-KZ"/>
        </w:rPr>
        <w:t>клиенттерді банктің алдағы және қолданыстағы акциялары туралы хабардар ету;</w:t>
      </w:r>
    </w:p>
    <w:p w:rsidR="004B40F8" w:rsidRPr="00DF19B1" w:rsidRDefault="004B40F8" w:rsidP="004B40F8">
      <w:pPr>
        <w:pStyle w:val="ab"/>
        <w:numPr>
          <w:ilvl w:val="0"/>
          <w:numId w:val="28"/>
        </w:numPr>
        <w:tabs>
          <w:tab w:val="left" w:pos="600"/>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DF19B1">
        <w:rPr>
          <w:rFonts w:ascii="Times New Roman" w:eastAsia="Times New Roman" w:hAnsi="Times New Roman" w:cs="Times New Roman"/>
          <w:sz w:val="24"/>
          <w:szCs w:val="24"/>
          <w:lang w:val="kk-KZ"/>
        </w:rPr>
        <w:t xml:space="preserve">Банктің әлеуетті клиенттеріне тұрғын үй құрылысы жинақ ақшасы туралы шарттың (бұдан әрі - ТҚЖ туралы шарт) талаптары, оны жасасудың </w:t>
      </w:r>
      <w:r w:rsidR="00DF19B1">
        <w:rPr>
          <w:rFonts w:ascii="Times New Roman" w:eastAsia="Times New Roman" w:hAnsi="Times New Roman" w:cs="Times New Roman"/>
          <w:sz w:val="24"/>
          <w:szCs w:val="24"/>
          <w:lang w:val="kk-KZ"/>
        </w:rPr>
        <w:t>ережесі</w:t>
      </w:r>
      <w:r w:rsidRPr="00DF19B1">
        <w:rPr>
          <w:rFonts w:ascii="Times New Roman" w:eastAsia="Times New Roman" w:hAnsi="Times New Roman" w:cs="Times New Roman"/>
          <w:sz w:val="24"/>
          <w:szCs w:val="24"/>
          <w:lang w:val="kk-KZ"/>
        </w:rPr>
        <w:t xml:space="preserve"> мен шарттары туралы толық және анық ақпарат беру;</w:t>
      </w:r>
    </w:p>
    <w:p w:rsidR="001B384E" w:rsidRPr="00DF19B1" w:rsidRDefault="004B40F8" w:rsidP="004B40F8">
      <w:pPr>
        <w:pStyle w:val="ab"/>
        <w:numPr>
          <w:ilvl w:val="0"/>
          <w:numId w:val="28"/>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lang w:val="kk-KZ"/>
        </w:rPr>
      </w:pPr>
      <w:r w:rsidRPr="00DF19B1">
        <w:rPr>
          <w:rFonts w:ascii="Times New Roman" w:eastAsia="Times New Roman" w:hAnsi="Times New Roman" w:cs="Times New Roman"/>
          <w:sz w:val="24"/>
          <w:szCs w:val="24"/>
          <w:lang w:val="kk-KZ"/>
        </w:rPr>
        <w:t xml:space="preserve">өзіне мыналарды қамтитын Банктің мүддесі үшін банкте бар коммуникация арналары бойынша хабардар ету/ </w:t>
      </w:r>
      <w:r w:rsidR="00DF19B1">
        <w:rPr>
          <w:rFonts w:ascii="Times New Roman" w:eastAsia="Times New Roman" w:hAnsi="Times New Roman" w:cs="Times New Roman"/>
          <w:sz w:val="24"/>
          <w:szCs w:val="24"/>
          <w:lang w:val="kk-KZ"/>
        </w:rPr>
        <w:t>кеңес</w:t>
      </w:r>
      <w:r w:rsidRPr="00DF19B1">
        <w:rPr>
          <w:rFonts w:ascii="Times New Roman" w:eastAsia="Times New Roman" w:hAnsi="Times New Roman" w:cs="Times New Roman"/>
          <w:sz w:val="24"/>
          <w:szCs w:val="24"/>
          <w:lang w:val="kk-KZ"/>
        </w:rPr>
        <w:t>беру бойынша қызметтер көрсету</w:t>
      </w:r>
      <w:r w:rsidR="001B384E" w:rsidRPr="00DF19B1">
        <w:rPr>
          <w:rFonts w:ascii="Times New Roman" w:eastAsia="Times New Roman" w:hAnsi="Times New Roman" w:cs="Times New Roman"/>
          <w:sz w:val="24"/>
          <w:szCs w:val="24"/>
          <w:lang w:val="kk-KZ"/>
        </w:rPr>
        <w:t>:</w:t>
      </w:r>
    </w:p>
    <w:p w:rsidR="00DF19B1" w:rsidRPr="00DF19B1" w:rsidRDefault="00DF19B1" w:rsidP="00DF19B1">
      <w:pPr>
        <w:pStyle w:val="ab"/>
        <w:numPr>
          <w:ilvl w:val="0"/>
          <w:numId w:val="6"/>
        </w:numPr>
        <w:tabs>
          <w:tab w:val="left" w:pos="0"/>
          <w:tab w:val="left" w:pos="600"/>
          <w:tab w:val="left" w:pos="1026"/>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DF19B1">
        <w:rPr>
          <w:rFonts w:ascii="Times New Roman" w:eastAsia="Times New Roman" w:hAnsi="Times New Roman" w:cs="Times New Roman"/>
          <w:sz w:val="24"/>
          <w:szCs w:val="24"/>
          <w:lang w:val="kk-KZ"/>
        </w:rPr>
        <w:t>клиенттерге тұрғын үй жинақтарын жинақтау және кредит беру мәселелері бойынша көрсетілетін қызметтер мен өнімдер туралы, төлеудің балама тәсілдері туралы, Жеке кабинет бойынша ақпарат беру/кеңес беру;</w:t>
      </w:r>
    </w:p>
    <w:p w:rsidR="00DF19B1" w:rsidRPr="00DF19B1" w:rsidRDefault="00DF19B1" w:rsidP="00DF19B1">
      <w:pPr>
        <w:pStyle w:val="ab"/>
        <w:numPr>
          <w:ilvl w:val="0"/>
          <w:numId w:val="6"/>
        </w:numPr>
        <w:tabs>
          <w:tab w:val="left" w:pos="0"/>
          <w:tab w:val="left" w:pos="600"/>
          <w:tab w:val="left" w:pos="1026"/>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DF19B1">
        <w:rPr>
          <w:rFonts w:ascii="Times New Roman" w:eastAsia="Times New Roman" w:hAnsi="Times New Roman" w:cs="Times New Roman"/>
          <w:sz w:val="24"/>
          <w:szCs w:val="24"/>
          <w:lang w:val="kk-KZ"/>
        </w:rPr>
        <w:t>банктік қарыз алу үшін қажетті құжаттар тізбесімен танысу және клиентке ұсыну;</w:t>
      </w:r>
    </w:p>
    <w:p w:rsidR="00DF19B1" w:rsidRPr="00DF19B1" w:rsidRDefault="00DF19B1" w:rsidP="00DF19B1">
      <w:pPr>
        <w:pStyle w:val="ab"/>
        <w:numPr>
          <w:ilvl w:val="0"/>
          <w:numId w:val="6"/>
        </w:numPr>
        <w:tabs>
          <w:tab w:val="left" w:pos="0"/>
          <w:tab w:val="left" w:pos="600"/>
          <w:tab w:val="left" w:pos="1026"/>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DF19B1">
        <w:rPr>
          <w:rFonts w:ascii="Times New Roman" w:eastAsia="Times New Roman" w:hAnsi="Times New Roman" w:cs="Times New Roman"/>
          <w:sz w:val="24"/>
          <w:szCs w:val="24"/>
          <w:lang w:val="kk-KZ"/>
        </w:rPr>
        <w:t>кіріс қоңыраулары түскен кезде клиенттерді банктің алдағы және қолданыстағы акциялары туралы хабардар ету;</w:t>
      </w:r>
    </w:p>
    <w:p w:rsidR="00DF19B1" w:rsidRPr="00DF19B1" w:rsidRDefault="00DF19B1" w:rsidP="00DF19B1">
      <w:pPr>
        <w:pStyle w:val="ab"/>
        <w:numPr>
          <w:ilvl w:val="0"/>
          <w:numId w:val="6"/>
        </w:numPr>
        <w:tabs>
          <w:tab w:val="left" w:pos="0"/>
          <w:tab w:val="left" w:pos="600"/>
          <w:tab w:val="left" w:pos="1026"/>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DF19B1">
        <w:rPr>
          <w:rFonts w:ascii="Times New Roman" w:eastAsia="Times New Roman" w:hAnsi="Times New Roman" w:cs="Times New Roman"/>
          <w:sz w:val="24"/>
          <w:szCs w:val="24"/>
          <w:lang w:val="kk-KZ"/>
        </w:rPr>
        <w:t>Банк агенттерімен кездесу тағайындау және депозитті одан әрі ашу үшін клиенттерді тарту;</w:t>
      </w:r>
    </w:p>
    <w:p w:rsidR="00DF19B1" w:rsidRPr="00DF19B1" w:rsidRDefault="00DF19B1" w:rsidP="00DF19B1">
      <w:pPr>
        <w:pStyle w:val="ab"/>
        <w:numPr>
          <w:ilvl w:val="0"/>
          <w:numId w:val="6"/>
        </w:numPr>
        <w:tabs>
          <w:tab w:val="left" w:pos="0"/>
          <w:tab w:val="left" w:pos="600"/>
          <w:tab w:val="left" w:pos="1026"/>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DF19B1">
        <w:rPr>
          <w:rFonts w:ascii="Times New Roman" w:eastAsia="Times New Roman" w:hAnsi="Times New Roman" w:cs="Times New Roman"/>
          <w:sz w:val="24"/>
          <w:szCs w:val="24"/>
          <w:lang w:val="kk-KZ"/>
        </w:rPr>
        <w:t>клиенттерден шағымдарды қабылдау және оларды Банктің тиісті бөлімшесіне беру;</w:t>
      </w:r>
    </w:p>
    <w:p w:rsidR="00DF19B1" w:rsidRPr="00DF19B1" w:rsidRDefault="00DF19B1" w:rsidP="00DF19B1">
      <w:pPr>
        <w:pStyle w:val="ab"/>
        <w:numPr>
          <w:ilvl w:val="0"/>
          <w:numId w:val="6"/>
        </w:numPr>
        <w:tabs>
          <w:tab w:val="left" w:pos="0"/>
          <w:tab w:val="left" w:pos="600"/>
          <w:tab w:val="left" w:pos="1026"/>
          <w:tab w:val="left" w:pos="1134"/>
          <w:tab w:val="left" w:pos="1309"/>
        </w:tabs>
        <w:spacing w:after="120" w:line="240" w:lineRule="auto"/>
        <w:ind w:left="0" w:firstLine="676"/>
        <w:jc w:val="both"/>
        <w:rPr>
          <w:rFonts w:ascii="Times New Roman" w:eastAsia="Times New Roman" w:hAnsi="Times New Roman" w:cs="Times New Roman"/>
          <w:sz w:val="24"/>
          <w:szCs w:val="24"/>
          <w:lang w:val="kk-KZ"/>
        </w:rPr>
      </w:pPr>
      <w:r w:rsidRPr="00DF19B1">
        <w:rPr>
          <w:rFonts w:ascii="Times New Roman" w:eastAsia="Times New Roman" w:hAnsi="Times New Roman" w:cs="Times New Roman"/>
          <w:sz w:val="24"/>
          <w:szCs w:val="24"/>
          <w:lang w:val="kk-KZ"/>
        </w:rPr>
        <w:t>"Call back"опциясы бойынша қоңырауды өңдеу;</w:t>
      </w:r>
    </w:p>
    <w:p w:rsidR="001B384E" w:rsidRPr="00DF19B1" w:rsidRDefault="00DF19B1" w:rsidP="00DF19B1">
      <w:pPr>
        <w:pStyle w:val="ab"/>
        <w:numPr>
          <w:ilvl w:val="0"/>
          <w:numId w:val="6"/>
        </w:numPr>
        <w:tabs>
          <w:tab w:val="left" w:pos="0"/>
          <w:tab w:val="left" w:pos="600"/>
          <w:tab w:val="left" w:pos="1026"/>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lang w:val="kk-KZ"/>
        </w:rPr>
      </w:pPr>
      <w:r w:rsidRPr="00DF19B1">
        <w:rPr>
          <w:rFonts w:ascii="Times New Roman" w:eastAsia="Times New Roman" w:hAnsi="Times New Roman" w:cs="Times New Roman"/>
          <w:sz w:val="24"/>
          <w:szCs w:val="24"/>
          <w:lang w:val="kk-KZ"/>
        </w:rPr>
        <w:t>ТҚЖ туралы шарттар бойынша ай сайынғы жарналардың мөлшерін анықтау бойынша қажетті есеп айырысуларды және қарыздар бойынша алдын ала есеп айырысуларды жүргізу</w:t>
      </w:r>
      <w:r w:rsidR="001B384E" w:rsidRPr="00DF19B1">
        <w:rPr>
          <w:rFonts w:ascii="Times New Roman" w:eastAsia="Times New Roman" w:hAnsi="Times New Roman" w:cs="Times New Roman"/>
          <w:sz w:val="24"/>
          <w:szCs w:val="24"/>
          <w:lang w:val="kk-KZ"/>
        </w:rPr>
        <w:t>;</w:t>
      </w:r>
    </w:p>
    <w:p w:rsidR="001B384E" w:rsidRPr="00DF19B1" w:rsidRDefault="00DF19B1" w:rsidP="001B384E">
      <w:pPr>
        <w:pStyle w:val="ab"/>
        <w:numPr>
          <w:ilvl w:val="0"/>
          <w:numId w:val="6"/>
        </w:numPr>
        <w:tabs>
          <w:tab w:val="left" w:pos="0"/>
          <w:tab w:val="left" w:pos="600"/>
          <w:tab w:val="left" w:pos="1026"/>
          <w:tab w:val="left" w:pos="1134"/>
          <w:tab w:val="left" w:pos="1309"/>
        </w:tabs>
        <w:spacing w:after="120" w:line="240" w:lineRule="auto"/>
        <w:ind w:left="0" w:firstLine="676"/>
        <w:contextualSpacing w:val="0"/>
        <w:jc w:val="both"/>
        <w:rPr>
          <w:rFonts w:ascii="Times New Roman" w:hAnsi="Times New Roman"/>
          <w:sz w:val="24"/>
          <w:szCs w:val="24"/>
          <w:lang w:val="kk-KZ"/>
        </w:rPr>
      </w:pPr>
      <w:r w:rsidRPr="00DF19B1">
        <w:rPr>
          <w:rFonts w:ascii="Times New Roman" w:eastAsia="Times New Roman" w:hAnsi="Times New Roman" w:cs="Times New Roman"/>
          <w:sz w:val="24"/>
          <w:szCs w:val="24"/>
          <w:lang w:val="kk-KZ"/>
        </w:rPr>
        <w:lastRenderedPageBreak/>
        <w:t>клиенттерге тұрғын үй жағдайларын жақсарту және (немесе) емделуге ақы төлеу үшін біржолғы зейнетақы төлемдерін пайдалану мәселелері бойынша ақпарат беру/</w:t>
      </w:r>
      <w:r>
        <w:rPr>
          <w:rFonts w:ascii="Times New Roman" w:eastAsia="Times New Roman" w:hAnsi="Times New Roman" w:cs="Times New Roman"/>
          <w:sz w:val="24"/>
          <w:szCs w:val="24"/>
          <w:lang w:val="kk-KZ"/>
        </w:rPr>
        <w:t>кеңес</w:t>
      </w:r>
      <w:r w:rsidRPr="00DF19B1">
        <w:rPr>
          <w:rFonts w:ascii="Times New Roman" w:eastAsia="Times New Roman" w:hAnsi="Times New Roman" w:cs="Times New Roman"/>
          <w:sz w:val="24"/>
          <w:szCs w:val="24"/>
          <w:lang w:val="kk-KZ"/>
        </w:rPr>
        <w:t xml:space="preserve"> беру</w:t>
      </w:r>
      <w:r w:rsidR="001B384E" w:rsidRPr="00DF19B1">
        <w:rPr>
          <w:rFonts w:ascii="Times New Roman" w:eastAsia="Times New Roman" w:hAnsi="Times New Roman" w:cs="Times New Roman"/>
          <w:sz w:val="24"/>
          <w:szCs w:val="24"/>
          <w:lang w:val="kk-KZ"/>
        </w:rPr>
        <w:t>.</w:t>
      </w:r>
    </w:p>
    <w:p w:rsidR="00FD1FA0" w:rsidRPr="00DD4DFE"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rsidR="00FD1FA0" w:rsidRPr="00DD4DFE" w:rsidRDefault="00FD1FA0" w:rsidP="00EE4DAC">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lang w:val="kk-KZ"/>
        </w:rPr>
      </w:pPr>
    </w:p>
    <w:p w:rsidR="00EE4DAC" w:rsidRPr="00DD4DFE"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lang w:val="kk-KZ"/>
        </w:rPr>
      </w:pPr>
    </w:p>
    <w:p w:rsidR="00FD1FA0" w:rsidRPr="00EE4DAC"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EE4DAC">
        <w:rPr>
          <w:rFonts w:ascii="Times New Roman" w:eastAsia="Calibri" w:hAnsi="Times New Roman" w:cs="Times New Roman"/>
          <w:i/>
          <w:color w:val="000000"/>
          <w:szCs w:val="24"/>
        </w:rPr>
        <w:t xml:space="preserve">Приложение №6 </w:t>
      </w:r>
    </w:p>
    <w:p w:rsidR="00FD1FA0" w:rsidRPr="00EE4DAC"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EE4DAC">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8A7C91" w:rsidRDefault="00FD1FA0" w:rsidP="00FD1FA0">
      <w:pPr>
        <w:tabs>
          <w:tab w:val="left" w:pos="709"/>
        </w:tabs>
        <w:suppressAutoHyphens/>
        <w:spacing w:after="120" w:line="20" w:lineRule="atLeast"/>
        <w:contextualSpacing/>
        <w:jc w:val="center"/>
        <w:rPr>
          <w:lang w:eastAsia="ar-SA"/>
        </w:rPr>
      </w:pPr>
    </w:p>
    <w:p w:rsidR="00FD1FA0" w:rsidRPr="008A7C91" w:rsidRDefault="00FD1FA0" w:rsidP="00FD1FA0">
      <w:pPr>
        <w:tabs>
          <w:tab w:val="left" w:pos="709"/>
        </w:tabs>
        <w:suppressAutoHyphens/>
        <w:spacing w:after="120" w:line="20" w:lineRule="atLeast"/>
        <w:contextualSpacing/>
        <w:jc w:val="center"/>
        <w:rPr>
          <w:lang w:val="kk-KZ" w:eastAsia="ar-SA"/>
        </w:rPr>
      </w:pPr>
    </w:p>
    <w:p w:rsidR="00FD1FA0" w:rsidRPr="008A7C91"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r w:rsidRPr="008A7C91">
        <w:rPr>
          <w:rFonts w:ascii="Times New Roman" w:hAnsi="Times New Roman" w:cs="Times New Roman"/>
          <w:b/>
          <w:sz w:val="24"/>
          <w:szCs w:val="24"/>
          <w:lang w:val="kk-KZ" w:eastAsia="ar-SA"/>
        </w:rPr>
        <w:t>ПЕРЕЧЕНЬ УСЛУГ</w:t>
      </w:r>
    </w:p>
    <w:p w:rsidR="00FD1FA0" w:rsidRPr="008A7C91" w:rsidRDefault="00FD1FA0" w:rsidP="00FD1FA0">
      <w:pPr>
        <w:tabs>
          <w:tab w:val="left" w:pos="709"/>
        </w:tabs>
        <w:suppressAutoHyphens/>
        <w:spacing w:after="120" w:line="20" w:lineRule="atLeast"/>
        <w:contextualSpacing/>
        <w:jc w:val="center"/>
        <w:rPr>
          <w:rFonts w:ascii="Times New Roman" w:hAnsi="Times New Roman" w:cs="Times New Roman"/>
          <w:b/>
          <w:sz w:val="24"/>
          <w:szCs w:val="24"/>
          <w:lang w:val="kk-KZ" w:eastAsia="ar-SA"/>
        </w:rPr>
      </w:pPr>
    </w:p>
    <w:p w:rsidR="00FD1FA0" w:rsidRPr="008A7C91" w:rsidRDefault="00FD1FA0" w:rsidP="00FD1FA0">
      <w:pPr>
        <w:tabs>
          <w:tab w:val="left" w:pos="709"/>
        </w:tabs>
        <w:suppressAutoHyphens/>
        <w:spacing w:after="120" w:line="240" w:lineRule="auto"/>
        <w:ind w:right="34" w:firstLine="709"/>
        <w:jc w:val="both"/>
        <w:rPr>
          <w:rFonts w:ascii="Times New Roman" w:eastAsia="Calibri" w:hAnsi="Times New Roman" w:cs="Times New Roman"/>
          <w:bCs/>
          <w:sz w:val="24"/>
          <w:szCs w:val="24"/>
        </w:rPr>
      </w:pPr>
      <w:r w:rsidRPr="008A7C91">
        <w:rPr>
          <w:rFonts w:ascii="Times New Roman" w:hAnsi="Times New Roman" w:cs="Times New Roman"/>
          <w:snapToGrid w:val="0"/>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w:t>
      </w:r>
      <w:r w:rsidRPr="008A7C91">
        <w:rPr>
          <w:rFonts w:ascii="Times New Roman" w:hAnsi="Times New Roman" w:cs="Times New Roman"/>
          <w:bCs/>
          <w:snapToGrid w:val="0"/>
          <w:sz w:val="24"/>
          <w:szCs w:val="24"/>
        </w:rPr>
        <w:t xml:space="preserve">посредством телефона </w:t>
      </w:r>
      <w:r w:rsidRPr="008A7C91">
        <w:rPr>
          <w:rFonts w:ascii="Times New Roman" w:hAnsi="Times New Roman" w:cs="Times New Roman"/>
          <w:snapToGrid w:val="0"/>
          <w:sz w:val="24"/>
          <w:szCs w:val="24"/>
        </w:rPr>
        <w:t xml:space="preserve">следующие услуги </w:t>
      </w:r>
      <w:r w:rsidRPr="008A7C91">
        <w:rPr>
          <w:rFonts w:ascii="Times New Roman" w:eastAsia="Calibri" w:hAnsi="Times New Roman" w:cs="Times New Roman"/>
          <w:bCs/>
          <w:sz w:val="24"/>
          <w:szCs w:val="24"/>
        </w:rPr>
        <w:t>по приему и переводу входящих телефонных звонков:</w:t>
      </w:r>
    </w:p>
    <w:p w:rsidR="00FD1FA0" w:rsidRPr="008A7C91" w:rsidRDefault="00FD1FA0" w:rsidP="00FD1FA0">
      <w:pPr>
        <w:pStyle w:val="ab"/>
        <w:numPr>
          <w:ilvl w:val="0"/>
          <w:numId w:val="28"/>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прием и перевод входящих телефонных звонков, поступающих от клиентов на Оператора-консультанта/Оператора центра дистанционного обслуживания, работников подразделения ситуационного мониторинга Банка (в случае, определенном Стандартами обслуживания клиентов АО "Отбасы банк" посредством каналов коммуникации, допускается осуществление соединения клиента с работником/приемной руководителя отделения филиала Банка);</w:t>
      </w:r>
    </w:p>
    <w:p w:rsidR="00FD1FA0" w:rsidRPr="008A7C91" w:rsidRDefault="00FD1FA0" w:rsidP="00FD1FA0">
      <w:pPr>
        <w:pStyle w:val="ab"/>
        <w:numPr>
          <w:ilvl w:val="0"/>
          <w:numId w:val="28"/>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прием и перевод входящих телефонных звонков, поступающих от абонентов на телефонные номера секретарей приемных руководящих работников Банка, работников Центрального аппарата Банка, приемных руководителей филиалов Банка;</w:t>
      </w:r>
    </w:p>
    <w:p w:rsidR="00FD1FA0" w:rsidRPr="008A7C91" w:rsidRDefault="00FD1FA0" w:rsidP="00FD1FA0">
      <w:pPr>
        <w:pStyle w:val="ab"/>
        <w:numPr>
          <w:ilvl w:val="0"/>
          <w:numId w:val="28"/>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ознакомление и предоставление клиенту перечня необходимых документов для получения банковского займа;</w:t>
      </w:r>
    </w:p>
    <w:p w:rsidR="00FD1FA0" w:rsidRPr="008A7C91" w:rsidRDefault="00FD1FA0" w:rsidP="00FD1FA0">
      <w:pPr>
        <w:pStyle w:val="ab"/>
        <w:numPr>
          <w:ilvl w:val="0"/>
          <w:numId w:val="28"/>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осуществление информационно-справочной поддержки клиентов;</w:t>
      </w:r>
    </w:p>
    <w:p w:rsidR="00FD1FA0" w:rsidRPr="008A7C91" w:rsidRDefault="00FD1FA0" w:rsidP="00FD1FA0">
      <w:pPr>
        <w:pStyle w:val="ab"/>
        <w:numPr>
          <w:ilvl w:val="0"/>
          <w:numId w:val="28"/>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осуществление консультаций по системе жилищных строительных сбережений и порядку предоставления займов в Банке;</w:t>
      </w:r>
    </w:p>
    <w:p w:rsidR="00FD1FA0" w:rsidRPr="008A7C91" w:rsidRDefault="00FD1FA0" w:rsidP="00FD1FA0">
      <w:pPr>
        <w:pStyle w:val="ab"/>
        <w:numPr>
          <w:ilvl w:val="0"/>
          <w:numId w:val="28"/>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информирование клиентов по их требованию об услугах и продуктах Банка;</w:t>
      </w:r>
    </w:p>
    <w:p w:rsidR="00FD1FA0" w:rsidRPr="008A7C91" w:rsidRDefault="00FD1FA0" w:rsidP="00FD1FA0">
      <w:pPr>
        <w:pStyle w:val="ab"/>
        <w:numPr>
          <w:ilvl w:val="0"/>
          <w:numId w:val="28"/>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информирование клиентов о предстоящих и действующих акциях Банка;</w:t>
      </w:r>
    </w:p>
    <w:p w:rsidR="00FD1FA0" w:rsidRPr="008A7C91" w:rsidRDefault="00FD1FA0" w:rsidP="00FD1FA0">
      <w:pPr>
        <w:pStyle w:val="ab"/>
        <w:numPr>
          <w:ilvl w:val="0"/>
          <w:numId w:val="28"/>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предоставление потенциальным клиентам Банка подробной и достоверной информации об условиях договора о жилищных строительных сбережениях (далее - Договор о ЖСС), правилах и условиях его заключения;</w:t>
      </w:r>
    </w:p>
    <w:p w:rsidR="00FD1FA0" w:rsidRPr="008A7C91" w:rsidRDefault="00FD1FA0" w:rsidP="00FD1FA0">
      <w:pPr>
        <w:pStyle w:val="ab"/>
        <w:numPr>
          <w:ilvl w:val="0"/>
          <w:numId w:val="28"/>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8A7C91">
        <w:rPr>
          <w:rFonts w:ascii="Times New Roman" w:eastAsia="Times New Roman" w:hAnsi="Times New Roman" w:cs="Times New Roman"/>
          <w:sz w:val="24"/>
          <w:szCs w:val="24"/>
        </w:rPr>
        <w:t>оказание услуг по информированию/ консультированию по каналам коммуникации, имеющимся в Банке  в интересах Банка, которые включают в себя:</w:t>
      </w:r>
    </w:p>
    <w:p w:rsidR="00FD1FA0" w:rsidRPr="008A7C91" w:rsidRDefault="00FD1FA0" w:rsidP="00FD1FA0">
      <w:pPr>
        <w:pStyle w:val="ab"/>
        <w:numPr>
          <w:ilvl w:val="0"/>
          <w:numId w:val="6"/>
        </w:numPr>
        <w:tabs>
          <w:tab w:val="left" w:pos="0"/>
          <w:tab w:val="left" w:pos="600"/>
          <w:tab w:val="left" w:pos="1026"/>
          <w:tab w:val="left" w:pos="1134"/>
          <w:tab w:val="left" w:pos="1309"/>
        </w:tabs>
        <w:spacing w:after="120" w:line="240" w:lineRule="auto"/>
        <w:ind w:left="0" w:firstLine="676"/>
        <w:contextualSpacing w:val="0"/>
        <w:jc w:val="both"/>
        <w:rPr>
          <w:rFonts w:ascii="Times New Roman" w:hAnsi="Times New Roman"/>
          <w:sz w:val="24"/>
          <w:szCs w:val="24"/>
        </w:rPr>
      </w:pPr>
      <w:r w:rsidRPr="008A7C91">
        <w:rPr>
          <w:rFonts w:ascii="Times New Roman" w:eastAsia="Times New Roman" w:hAnsi="Times New Roman" w:cs="Times New Roman"/>
          <w:sz w:val="24"/>
          <w:szCs w:val="24"/>
          <w:lang w:val="x-none"/>
        </w:rPr>
        <w:t>информирование/</w:t>
      </w:r>
      <w:r w:rsidRPr="008A7C91">
        <w:rPr>
          <w:rFonts w:ascii="Times New Roman" w:hAnsi="Times New Roman"/>
          <w:sz w:val="24"/>
          <w:szCs w:val="24"/>
        </w:rPr>
        <w:t xml:space="preserve">консультирование клиентов об услугах и продуктах Банка по </w:t>
      </w:r>
      <w:r w:rsidRPr="008A7C91">
        <w:rPr>
          <w:rFonts w:ascii="Times New Roman" w:hAnsi="Times New Roman"/>
          <w:sz w:val="24"/>
          <w:szCs w:val="24"/>
          <w:lang w:val="x-none"/>
        </w:rPr>
        <w:t xml:space="preserve">вопросам накопления </w:t>
      </w:r>
      <w:r w:rsidRPr="008A7C91">
        <w:rPr>
          <w:rFonts w:ascii="Times New Roman" w:hAnsi="Times New Roman"/>
          <w:sz w:val="24"/>
          <w:szCs w:val="24"/>
        </w:rPr>
        <w:t xml:space="preserve">жилищных сбережений </w:t>
      </w:r>
      <w:r w:rsidRPr="008A7C91">
        <w:rPr>
          <w:rFonts w:ascii="Times New Roman" w:hAnsi="Times New Roman"/>
          <w:sz w:val="24"/>
          <w:szCs w:val="24"/>
          <w:lang w:val="x-none"/>
        </w:rPr>
        <w:t>и кредитования, об альтернативных способах оплаты, по личному кабинету</w:t>
      </w:r>
      <w:r w:rsidRPr="008A7C91">
        <w:rPr>
          <w:rFonts w:ascii="Times New Roman" w:hAnsi="Times New Roman"/>
          <w:sz w:val="24"/>
          <w:szCs w:val="24"/>
        </w:rPr>
        <w:t>;</w:t>
      </w:r>
    </w:p>
    <w:p w:rsidR="00FD1FA0" w:rsidRPr="008A7C91" w:rsidRDefault="00FD1FA0" w:rsidP="00FD1FA0">
      <w:pPr>
        <w:pStyle w:val="ab"/>
        <w:numPr>
          <w:ilvl w:val="0"/>
          <w:numId w:val="6"/>
        </w:numPr>
        <w:tabs>
          <w:tab w:val="left" w:pos="0"/>
          <w:tab w:val="left" w:pos="600"/>
          <w:tab w:val="left" w:pos="1026"/>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lang w:val="x-none"/>
        </w:rPr>
      </w:pPr>
      <w:r w:rsidRPr="008A7C91">
        <w:rPr>
          <w:rFonts w:ascii="Times New Roman" w:eastAsia="Times New Roman" w:hAnsi="Times New Roman" w:cs="Times New Roman"/>
          <w:sz w:val="24"/>
          <w:szCs w:val="24"/>
          <w:lang w:val="x-none"/>
        </w:rPr>
        <w:t>ознакомление и предоставление клиенту перечня необходимых документов для получения банковского займа;</w:t>
      </w:r>
    </w:p>
    <w:p w:rsidR="00FD1FA0" w:rsidRPr="008A7C91" w:rsidRDefault="00FD1FA0" w:rsidP="00FD1FA0">
      <w:pPr>
        <w:pStyle w:val="ab"/>
        <w:numPr>
          <w:ilvl w:val="0"/>
          <w:numId w:val="6"/>
        </w:numPr>
        <w:tabs>
          <w:tab w:val="left" w:pos="0"/>
          <w:tab w:val="left" w:pos="600"/>
          <w:tab w:val="left" w:pos="1026"/>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lang w:val="x-none"/>
        </w:rPr>
      </w:pPr>
      <w:r w:rsidRPr="008A7C91">
        <w:rPr>
          <w:rFonts w:ascii="Times New Roman" w:eastAsia="Times New Roman" w:hAnsi="Times New Roman" w:cs="Times New Roman"/>
          <w:sz w:val="24"/>
          <w:szCs w:val="24"/>
          <w:lang w:val="x-none"/>
        </w:rPr>
        <w:t>информирование клиентов о предстоящих и действующих акциях Банка при поступлении входящих звонков;</w:t>
      </w:r>
    </w:p>
    <w:p w:rsidR="00FD1FA0" w:rsidRPr="008A7C91" w:rsidRDefault="00FD1FA0" w:rsidP="00FD1FA0">
      <w:pPr>
        <w:pStyle w:val="ab"/>
        <w:numPr>
          <w:ilvl w:val="0"/>
          <w:numId w:val="6"/>
        </w:numPr>
        <w:tabs>
          <w:tab w:val="left" w:pos="0"/>
          <w:tab w:val="left" w:pos="600"/>
          <w:tab w:val="left" w:pos="1026"/>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lang w:val="x-none"/>
        </w:rPr>
      </w:pPr>
      <w:r w:rsidRPr="008A7C91">
        <w:rPr>
          <w:rFonts w:ascii="Times New Roman" w:eastAsia="Times New Roman" w:hAnsi="Times New Roman" w:cs="Times New Roman"/>
          <w:sz w:val="24"/>
          <w:szCs w:val="24"/>
          <w:lang w:val="x-none"/>
        </w:rPr>
        <w:t>привлечение клиентов для назначения встреч и дальнейшего открытия депозита агентами Банка;</w:t>
      </w:r>
    </w:p>
    <w:p w:rsidR="00FD1FA0" w:rsidRPr="008A7C91" w:rsidRDefault="00FD1FA0" w:rsidP="00FD1FA0">
      <w:pPr>
        <w:pStyle w:val="ab"/>
        <w:numPr>
          <w:ilvl w:val="0"/>
          <w:numId w:val="6"/>
        </w:numPr>
        <w:tabs>
          <w:tab w:val="left" w:pos="0"/>
          <w:tab w:val="left" w:pos="600"/>
          <w:tab w:val="left" w:pos="1026"/>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lang w:val="x-none"/>
        </w:rPr>
      </w:pPr>
      <w:r w:rsidRPr="008A7C91">
        <w:rPr>
          <w:rFonts w:ascii="Times New Roman" w:eastAsia="Times New Roman" w:hAnsi="Times New Roman" w:cs="Times New Roman"/>
          <w:sz w:val="24"/>
          <w:szCs w:val="24"/>
          <w:lang w:val="x-none"/>
        </w:rPr>
        <w:t>приём жалоб от клиентов и передача их в соответствующее подразделение Банка;</w:t>
      </w:r>
    </w:p>
    <w:p w:rsidR="00FD1FA0" w:rsidRPr="008A7C91" w:rsidRDefault="00FD1FA0" w:rsidP="00FD1FA0">
      <w:pPr>
        <w:pStyle w:val="ab"/>
        <w:numPr>
          <w:ilvl w:val="0"/>
          <w:numId w:val="6"/>
        </w:numPr>
        <w:tabs>
          <w:tab w:val="left" w:pos="0"/>
          <w:tab w:val="left" w:pos="600"/>
          <w:tab w:val="left" w:pos="1026"/>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lang w:val="x-none"/>
        </w:rPr>
      </w:pPr>
      <w:r w:rsidRPr="008A7C91">
        <w:rPr>
          <w:rFonts w:ascii="Times New Roman" w:eastAsia="Times New Roman" w:hAnsi="Times New Roman" w:cs="Times New Roman"/>
          <w:sz w:val="24"/>
          <w:szCs w:val="24"/>
          <w:lang w:val="x-none"/>
        </w:rPr>
        <w:lastRenderedPageBreak/>
        <w:t>обработка звонка по опции "Call back";</w:t>
      </w:r>
    </w:p>
    <w:p w:rsidR="00FD1FA0" w:rsidRPr="008A7C91" w:rsidRDefault="00FD1FA0" w:rsidP="00FD1FA0">
      <w:pPr>
        <w:pStyle w:val="ab"/>
        <w:numPr>
          <w:ilvl w:val="0"/>
          <w:numId w:val="6"/>
        </w:numPr>
        <w:tabs>
          <w:tab w:val="left" w:pos="0"/>
          <w:tab w:val="left" w:pos="600"/>
          <w:tab w:val="left" w:pos="1026"/>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lang w:val="x-none"/>
        </w:rPr>
      </w:pPr>
      <w:r w:rsidRPr="008A7C91">
        <w:rPr>
          <w:rFonts w:ascii="Times New Roman" w:eastAsia="Times New Roman" w:hAnsi="Times New Roman" w:cs="Times New Roman"/>
          <w:sz w:val="24"/>
          <w:szCs w:val="24"/>
          <w:lang w:val="x-none"/>
        </w:rPr>
        <w:t>проведение необходимых расчетов по определению размеров ежемесячных взносов по Договорам о ЖСС и предварительных расчетов по займам;</w:t>
      </w:r>
    </w:p>
    <w:p w:rsidR="00FD1FA0" w:rsidRPr="008A7C91" w:rsidRDefault="00FD1FA0" w:rsidP="00FD1FA0">
      <w:pPr>
        <w:pStyle w:val="ab"/>
        <w:numPr>
          <w:ilvl w:val="0"/>
          <w:numId w:val="6"/>
        </w:numPr>
        <w:tabs>
          <w:tab w:val="left" w:pos="0"/>
          <w:tab w:val="left" w:pos="600"/>
          <w:tab w:val="left" w:pos="1026"/>
          <w:tab w:val="left" w:pos="1134"/>
          <w:tab w:val="left" w:pos="1309"/>
        </w:tabs>
        <w:spacing w:after="120" w:line="240" w:lineRule="auto"/>
        <w:ind w:left="0" w:firstLine="676"/>
        <w:contextualSpacing w:val="0"/>
        <w:jc w:val="both"/>
        <w:rPr>
          <w:rFonts w:ascii="Times New Roman" w:hAnsi="Times New Roman"/>
          <w:sz w:val="24"/>
          <w:szCs w:val="24"/>
        </w:rPr>
      </w:pPr>
      <w:r w:rsidRPr="008A7C91">
        <w:rPr>
          <w:rFonts w:ascii="Times New Roman" w:eastAsia="Times New Roman" w:hAnsi="Times New Roman" w:cs="Times New Roman"/>
          <w:sz w:val="24"/>
          <w:szCs w:val="24"/>
          <w:lang w:val="x-none"/>
        </w:rPr>
        <w:t>информирование/консультирование клиентов по вопросам использования единовременных пенсионных выплат для улучшения жилищных условий и (или) оплаты лечения</w:t>
      </w:r>
      <w:r w:rsidRPr="008A7C91">
        <w:rPr>
          <w:rFonts w:ascii="Times New Roman" w:eastAsia="Times New Roman" w:hAnsi="Times New Roman" w:cs="Times New Roman"/>
          <w:sz w:val="24"/>
          <w:szCs w:val="24"/>
        </w:rPr>
        <w:t>.</w:t>
      </w: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FD1FA0" w:rsidRDefault="00FD1FA0"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Pr="008A7C91"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r w:rsidRPr="008A7C91">
        <w:rPr>
          <w:rFonts w:ascii="Times New Roman" w:eastAsia="Calibri" w:hAnsi="Times New Roman" w:cs="Times New Roman"/>
          <w:color w:val="000000"/>
          <w:sz w:val="24"/>
          <w:szCs w:val="24"/>
        </w:rPr>
        <w:t>Приложение №</w:t>
      </w:r>
      <w:r>
        <w:rPr>
          <w:rFonts w:ascii="Times New Roman" w:eastAsia="Calibri" w:hAnsi="Times New Roman" w:cs="Times New Roman"/>
          <w:color w:val="000000"/>
          <w:sz w:val="24"/>
          <w:szCs w:val="24"/>
        </w:rPr>
        <w:t>6-1</w:t>
      </w:r>
      <w:r w:rsidRPr="008A7C91">
        <w:rPr>
          <w:rFonts w:ascii="Times New Roman" w:eastAsia="Calibri" w:hAnsi="Times New Roman" w:cs="Times New Roman"/>
          <w:color w:val="000000"/>
          <w:sz w:val="24"/>
          <w:szCs w:val="24"/>
        </w:rPr>
        <w:t xml:space="preserve"> </w:t>
      </w:r>
    </w:p>
    <w:p w:rsidR="000272BA"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r w:rsidRPr="008A7C91">
        <w:rPr>
          <w:rFonts w:ascii="Times New Roman" w:eastAsia="Calibri" w:hAnsi="Times New Roman" w:cs="Times New Roman"/>
          <w:color w:val="000000"/>
          <w:sz w:val="24"/>
          <w:szCs w:val="24"/>
        </w:rPr>
        <w:t>к Стандартным условиям договора поручения (договору присоединения)</w:t>
      </w:r>
    </w:p>
    <w:p w:rsidR="000272BA" w:rsidRPr="00124952" w:rsidRDefault="00124952"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B0F0"/>
          <w:sz w:val="24"/>
          <w:szCs w:val="24"/>
        </w:rPr>
      </w:pPr>
      <w:r w:rsidRPr="00124952">
        <w:rPr>
          <w:rFonts w:ascii="Times New Roman" w:eastAsia="Calibri" w:hAnsi="Times New Roman" w:cs="Times New Roman"/>
          <w:i/>
          <w:color w:val="00B0F0"/>
          <w:sz w:val="24"/>
          <w:szCs w:val="24"/>
        </w:rPr>
        <w:t>(дополнено РП №108 от 12.07.2022г.)</w:t>
      </w:r>
    </w:p>
    <w:p w:rsidR="000272BA"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0272BA"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0272BA" w:rsidRDefault="000272BA" w:rsidP="000272BA">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color w:val="000000"/>
          <w:sz w:val="24"/>
          <w:szCs w:val="24"/>
        </w:rPr>
      </w:pPr>
    </w:p>
    <w:p w:rsidR="000272BA" w:rsidRDefault="000272BA" w:rsidP="000272BA">
      <w:pPr>
        <w:pStyle w:val="ab"/>
        <w:tabs>
          <w:tab w:val="left" w:pos="284"/>
        </w:tabs>
        <w:spacing w:after="0" w:line="240" w:lineRule="auto"/>
        <w:ind w:left="0" w:right="-295"/>
        <w:jc w:val="center"/>
        <w:rPr>
          <w:rFonts w:ascii="Times New Roman" w:hAnsi="Times New Roman" w:cs="Times New Roman"/>
          <w:b/>
          <w:sz w:val="24"/>
          <w:szCs w:val="24"/>
        </w:rPr>
      </w:pPr>
      <w:r w:rsidRPr="007B532C">
        <w:rPr>
          <w:rFonts w:ascii="Times New Roman" w:hAnsi="Times New Roman" w:cs="Times New Roman"/>
          <w:b/>
          <w:sz w:val="24"/>
          <w:szCs w:val="24"/>
        </w:rPr>
        <w:t>ПЕРЕЧЕНЬ УСЛУГ</w:t>
      </w:r>
    </w:p>
    <w:p w:rsidR="000272BA" w:rsidRDefault="000272BA" w:rsidP="000272BA">
      <w:pPr>
        <w:pStyle w:val="ab"/>
        <w:tabs>
          <w:tab w:val="left" w:pos="284"/>
        </w:tabs>
        <w:spacing w:after="0" w:line="240" w:lineRule="auto"/>
        <w:ind w:left="0" w:right="-295"/>
        <w:jc w:val="center"/>
        <w:rPr>
          <w:rFonts w:ascii="Times New Roman" w:hAnsi="Times New Roman" w:cs="Times New Roman"/>
          <w:b/>
          <w:sz w:val="24"/>
          <w:szCs w:val="24"/>
        </w:rPr>
      </w:pPr>
    </w:p>
    <w:p w:rsidR="000272BA" w:rsidRPr="00935690" w:rsidRDefault="000272BA" w:rsidP="000272BA">
      <w:pPr>
        <w:pStyle w:val="ab"/>
        <w:tabs>
          <w:tab w:val="left" w:pos="284"/>
        </w:tabs>
        <w:spacing w:after="0" w:line="240" w:lineRule="auto"/>
        <w:ind w:left="567" w:right="-295" w:firstLine="567"/>
        <w:rPr>
          <w:rFonts w:ascii="Times New Roman" w:hAnsi="Times New Roman" w:cs="Times New Roman"/>
          <w:sz w:val="24"/>
          <w:szCs w:val="24"/>
        </w:rPr>
      </w:pPr>
    </w:p>
    <w:p w:rsidR="000272BA" w:rsidRPr="008B7068" w:rsidRDefault="000272BA" w:rsidP="000272BA">
      <w:pPr>
        <w:tabs>
          <w:tab w:val="left" w:pos="284"/>
        </w:tabs>
        <w:spacing w:line="240" w:lineRule="auto"/>
        <w:ind w:right="-295" w:firstLine="567"/>
        <w:jc w:val="both"/>
        <w:rPr>
          <w:rFonts w:ascii="Times New Roman" w:hAnsi="Times New Roman" w:cs="Times New Roman"/>
          <w:sz w:val="24"/>
          <w:szCs w:val="24"/>
        </w:rPr>
      </w:pPr>
      <w:r>
        <w:rPr>
          <w:rFonts w:ascii="Times New Roman" w:hAnsi="Times New Roman" w:cs="Times New Roman"/>
          <w:sz w:val="24"/>
          <w:szCs w:val="24"/>
        </w:rPr>
        <w:tab/>
      </w:r>
      <w:r w:rsidRPr="008B7068">
        <w:rPr>
          <w:rFonts w:ascii="Times New Roman" w:hAnsi="Times New Roman" w:cs="Times New Roman"/>
          <w:sz w:val="24"/>
          <w:szCs w:val="24"/>
        </w:rPr>
        <w:t xml:space="preserve">Оператор-консультант в соответствии с условиями Договора принимает на себя обязательства добросовестно и в полном объеме оказывать Банку следующие услуги </w:t>
      </w:r>
      <w:r w:rsidRPr="008B7068">
        <w:rPr>
          <w:rFonts w:ascii="Times New Roman" w:eastAsia="Times New Roman" w:hAnsi="Times New Roman" w:cs="Times New Roman"/>
          <w:bCs/>
          <w:sz w:val="24"/>
          <w:szCs w:val="24"/>
        </w:rPr>
        <w:t>непосредственно в отделени</w:t>
      </w:r>
      <w:r>
        <w:rPr>
          <w:rFonts w:ascii="Times New Roman" w:eastAsia="Times New Roman" w:hAnsi="Times New Roman" w:cs="Times New Roman"/>
          <w:bCs/>
          <w:sz w:val="24"/>
          <w:szCs w:val="24"/>
        </w:rPr>
        <w:t>ях</w:t>
      </w:r>
      <w:r w:rsidRPr="008B7068">
        <w:rPr>
          <w:rFonts w:ascii="Times New Roman" w:eastAsia="Times New Roman" w:hAnsi="Times New Roman" w:cs="Times New Roman"/>
          <w:bCs/>
          <w:sz w:val="24"/>
          <w:szCs w:val="24"/>
        </w:rPr>
        <w:t xml:space="preserve"> Банка</w:t>
      </w:r>
      <w:r w:rsidRPr="008B7068">
        <w:rPr>
          <w:rFonts w:ascii="Times New Roman" w:hAnsi="Times New Roman" w:cs="Times New Roman"/>
          <w:sz w:val="24"/>
          <w:szCs w:val="24"/>
        </w:rPr>
        <w:t xml:space="preserve"> </w:t>
      </w:r>
      <w:r w:rsidRPr="008B7068">
        <w:rPr>
          <w:rFonts w:ascii="Times New Roman" w:eastAsia="Times New Roman" w:hAnsi="Times New Roman" w:cs="Times New Roman"/>
          <w:bCs/>
          <w:sz w:val="24"/>
          <w:szCs w:val="24"/>
        </w:rPr>
        <w:t xml:space="preserve">по </w:t>
      </w:r>
      <w:r>
        <w:rPr>
          <w:rFonts w:ascii="Times New Roman" w:eastAsia="Times New Roman" w:hAnsi="Times New Roman" w:cs="Times New Roman"/>
          <w:bCs/>
          <w:sz w:val="24"/>
          <w:szCs w:val="24"/>
        </w:rPr>
        <w:t>консультированию</w:t>
      </w:r>
      <w:r w:rsidRPr="008B7068">
        <w:rPr>
          <w:rFonts w:ascii="Times New Roman" w:eastAsia="Times New Roman" w:hAnsi="Times New Roman" w:cs="Times New Roman"/>
          <w:bCs/>
          <w:sz w:val="24"/>
          <w:szCs w:val="24"/>
        </w:rPr>
        <w:t xml:space="preserve"> клиента </w:t>
      </w:r>
      <w:r>
        <w:rPr>
          <w:rFonts w:ascii="Times New Roman" w:eastAsia="Times New Roman" w:hAnsi="Times New Roman" w:cs="Times New Roman"/>
          <w:bCs/>
          <w:sz w:val="24"/>
          <w:szCs w:val="24"/>
        </w:rPr>
        <w:t xml:space="preserve">по </w:t>
      </w:r>
      <w:r w:rsidRPr="008B7068">
        <w:rPr>
          <w:rFonts w:ascii="Times New Roman" w:eastAsia="Times New Roman" w:hAnsi="Times New Roman" w:cs="Times New Roman"/>
          <w:bCs/>
          <w:sz w:val="24"/>
          <w:szCs w:val="24"/>
        </w:rPr>
        <w:t>получени</w:t>
      </w:r>
      <w:r>
        <w:rPr>
          <w:rFonts w:ascii="Times New Roman" w:eastAsia="Times New Roman" w:hAnsi="Times New Roman" w:cs="Times New Roman"/>
          <w:bCs/>
          <w:sz w:val="24"/>
          <w:szCs w:val="24"/>
        </w:rPr>
        <w:t>ю</w:t>
      </w:r>
      <w:r w:rsidRPr="008B7068">
        <w:rPr>
          <w:rFonts w:ascii="Times New Roman" w:eastAsia="Times New Roman" w:hAnsi="Times New Roman" w:cs="Times New Roman"/>
          <w:bCs/>
          <w:sz w:val="24"/>
          <w:szCs w:val="24"/>
        </w:rPr>
        <w:t xml:space="preserve"> услуг Банка путем проведения операций клиентом посредством каналов коммуникации</w:t>
      </w:r>
      <w:r w:rsidRPr="008B7068">
        <w:rPr>
          <w:rFonts w:ascii="Times New Roman" w:hAnsi="Times New Roman" w:cs="Times New Roman"/>
          <w:sz w:val="24"/>
          <w:szCs w:val="24"/>
        </w:rPr>
        <w:t xml:space="preserve">: </w:t>
      </w:r>
    </w:p>
    <w:p w:rsidR="000272BA" w:rsidRPr="00F04AEB"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F04AEB">
        <w:rPr>
          <w:rFonts w:ascii="Times New Roman" w:eastAsia="Times New Roman" w:hAnsi="Times New Roman" w:cs="Times New Roman"/>
          <w:sz w:val="24"/>
          <w:szCs w:val="24"/>
        </w:rPr>
        <w:t>встреча клиента, выявление первичных потребностей, в случае отсутствия Консультанта-администратора;</w:t>
      </w:r>
    </w:p>
    <w:p w:rsidR="000272BA" w:rsidRPr="00F04AEB"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F04AEB">
        <w:rPr>
          <w:rFonts w:ascii="Times New Roman" w:eastAsia="Times New Roman" w:hAnsi="Times New Roman" w:cs="Times New Roman"/>
          <w:sz w:val="24"/>
          <w:szCs w:val="24"/>
        </w:rPr>
        <w:t>выдача талонов клиенту посредством СЭО с обязательным вводом ИИН клиента на необходимую операцию и на соответствующем языке обращения, в случае отсутствия Консультанта-администратора;</w:t>
      </w:r>
    </w:p>
    <w:p w:rsidR="000272BA" w:rsidRPr="00F04AEB"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F04AEB">
        <w:rPr>
          <w:rFonts w:ascii="Times New Roman" w:eastAsia="Times New Roman" w:hAnsi="Times New Roman" w:cs="Times New Roman"/>
          <w:sz w:val="24"/>
          <w:szCs w:val="24"/>
        </w:rPr>
        <w:t>направление клиента в зону самообслуживания для совершения операции клиентом самостоятельно;</w:t>
      </w:r>
    </w:p>
    <w:p w:rsidR="000272BA" w:rsidRPr="00F04AEB"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F04AEB">
        <w:rPr>
          <w:rFonts w:ascii="Times New Roman" w:eastAsia="Times New Roman" w:hAnsi="Times New Roman" w:cs="Times New Roman"/>
          <w:sz w:val="24"/>
          <w:szCs w:val="24"/>
        </w:rPr>
        <w:t xml:space="preserve">консультирование клиента по использованию каналов коммуникации согласно Правилам предоставления электронных банковских услуг в АО "Отбасы банк", Карты действующих услуг для физических лиц (каналы предоставления услуг); </w:t>
      </w:r>
    </w:p>
    <w:p w:rsidR="000272BA" w:rsidRPr="00F04AEB"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F04AEB">
        <w:rPr>
          <w:rFonts w:ascii="Times New Roman" w:eastAsia="Times New Roman" w:hAnsi="Times New Roman" w:cs="Times New Roman"/>
          <w:sz w:val="24"/>
          <w:szCs w:val="24"/>
        </w:rPr>
        <w:t>обеспечение консультации клиента в соответствии с установленными стандартами управления СЭО в Банке;</w:t>
      </w:r>
    </w:p>
    <w:p w:rsidR="000272BA" w:rsidRPr="00F04AEB"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F04AEB">
        <w:rPr>
          <w:rFonts w:ascii="Times New Roman" w:eastAsia="Times New Roman" w:hAnsi="Times New Roman" w:cs="Times New Roman"/>
          <w:sz w:val="24"/>
          <w:szCs w:val="24"/>
        </w:rPr>
        <w:t>предоставление консультации об услугах, продуктах, тарифах Банка по запросу клиента;</w:t>
      </w:r>
    </w:p>
    <w:p w:rsidR="000272BA" w:rsidRPr="00F04AEB"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F04AEB">
        <w:rPr>
          <w:rFonts w:ascii="Times New Roman" w:eastAsia="Times New Roman" w:hAnsi="Times New Roman" w:cs="Times New Roman"/>
          <w:sz w:val="24"/>
          <w:szCs w:val="24"/>
        </w:rPr>
        <w:t>предоставление консультации о предстоящих и действующих акциях Банка по запросу клиента;</w:t>
      </w:r>
    </w:p>
    <w:p w:rsidR="000272BA" w:rsidRPr="00F04AEB"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F04AEB">
        <w:rPr>
          <w:rFonts w:ascii="Times New Roman" w:eastAsia="Times New Roman" w:hAnsi="Times New Roman" w:cs="Times New Roman"/>
          <w:sz w:val="24"/>
          <w:szCs w:val="24"/>
        </w:rPr>
        <w:lastRenderedPageBreak/>
        <w:t>консультирование клиента по вопросам использования единовременных пенсионных выплат для улучшения жилищных условий и (или) оплаты лечения;</w:t>
      </w:r>
    </w:p>
    <w:p w:rsidR="000272BA" w:rsidRPr="00F04AEB"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F04AEB">
        <w:rPr>
          <w:rFonts w:ascii="Times New Roman" w:eastAsia="Times New Roman" w:hAnsi="Times New Roman" w:cs="Times New Roman"/>
          <w:sz w:val="24"/>
          <w:szCs w:val="24"/>
        </w:rPr>
        <w:t>консультирование клиентов по вопросам субсидирования аренды жилья;</w:t>
      </w:r>
    </w:p>
    <w:p w:rsidR="000272BA"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F04AEB">
        <w:rPr>
          <w:rFonts w:ascii="Times New Roman" w:eastAsia="Times New Roman" w:hAnsi="Times New Roman" w:cs="Times New Roman"/>
          <w:sz w:val="24"/>
          <w:szCs w:val="24"/>
        </w:rPr>
        <w:t>осуществление исходящего звонка клиенту, забронировавшему посещение в отделение Банка, с целью максимального переориентирования клиента на получение услуг Банка посредством каналов коммуникации и отмены бронирования посещения;</w:t>
      </w:r>
    </w:p>
    <w:p w:rsidR="000272BA" w:rsidRPr="000272BA" w:rsidRDefault="000272BA" w:rsidP="000272BA">
      <w:pPr>
        <w:pStyle w:val="ab"/>
        <w:numPr>
          <w:ilvl w:val="0"/>
          <w:numId w:val="36"/>
        </w:numPr>
        <w:tabs>
          <w:tab w:val="left" w:pos="600"/>
          <w:tab w:val="left" w:pos="1134"/>
          <w:tab w:val="left" w:pos="1309"/>
        </w:tabs>
        <w:spacing w:after="120" w:line="240" w:lineRule="auto"/>
        <w:ind w:left="0" w:firstLine="676"/>
        <w:contextualSpacing w:val="0"/>
        <w:jc w:val="both"/>
        <w:rPr>
          <w:rFonts w:ascii="Times New Roman" w:eastAsia="Times New Roman" w:hAnsi="Times New Roman" w:cs="Times New Roman"/>
          <w:sz w:val="24"/>
          <w:szCs w:val="24"/>
        </w:rPr>
      </w:pPr>
      <w:r w:rsidRPr="000272BA">
        <w:rPr>
          <w:rFonts w:ascii="Times New Roman" w:eastAsia="Times New Roman" w:hAnsi="Times New Roman" w:cs="Times New Roman"/>
          <w:sz w:val="24"/>
          <w:szCs w:val="24"/>
        </w:rPr>
        <w:t>консультирование клиента по действующим инструментам обратной связи.</w:t>
      </w:r>
    </w:p>
    <w:p w:rsidR="000272BA"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0272BA" w:rsidRDefault="000272BA"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E4DAC" w:rsidRDefault="00EE4DAC" w:rsidP="000272BA">
      <w:pPr>
        <w:tabs>
          <w:tab w:val="left" w:pos="0"/>
          <w:tab w:val="left" w:pos="284"/>
          <w:tab w:val="left" w:pos="851"/>
          <w:tab w:val="left" w:pos="1134"/>
          <w:tab w:val="left" w:pos="9214"/>
        </w:tabs>
        <w:spacing w:after="120"/>
        <w:contextualSpacing/>
        <w:rPr>
          <w:rFonts w:ascii="Times New Roman" w:eastAsia="Calibri" w:hAnsi="Times New Roman" w:cs="Times New Roman"/>
          <w:bCs/>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rPr>
      </w:pPr>
    </w:p>
    <w:p w:rsidR="00E92735" w:rsidRPr="00EE4DAC"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EE4DAC">
        <w:rPr>
          <w:rFonts w:ascii="Times New Roman" w:eastAsia="Calibri" w:hAnsi="Times New Roman" w:cs="Times New Roman"/>
          <w:bCs/>
          <w:i/>
          <w:szCs w:val="24"/>
        </w:rPr>
        <w:t>Тапсыр</w:t>
      </w:r>
      <w:r w:rsidRPr="00EE4DAC">
        <w:rPr>
          <w:rFonts w:ascii="Times New Roman" w:eastAsia="Calibri" w:hAnsi="Times New Roman" w:cs="Times New Roman"/>
          <w:bCs/>
          <w:i/>
          <w:szCs w:val="24"/>
          <w:lang w:val="kk-KZ"/>
        </w:rPr>
        <w:t>ыс</w:t>
      </w:r>
      <w:r w:rsidRPr="00EE4DAC">
        <w:rPr>
          <w:rFonts w:ascii="Times New Roman" w:eastAsia="Calibri" w:hAnsi="Times New Roman" w:cs="Times New Roman"/>
          <w:bCs/>
          <w:i/>
          <w:szCs w:val="24"/>
        </w:rPr>
        <w:t xml:space="preserve"> шартының (қосылу шарты)</w:t>
      </w:r>
      <w:r w:rsidRPr="00EE4DAC">
        <w:rPr>
          <w:rFonts w:ascii="Times New Roman" w:hAnsi="Times New Roman" w:cs="Times New Roman"/>
          <w:i/>
          <w:szCs w:val="24"/>
        </w:rPr>
        <w:t xml:space="preserve"> </w:t>
      </w:r>
    </w:p>
    <w:p w:rsidR="00E92735" w:rsidRPr="00EE4DAC"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EE4DAC">
        <w:rPr>
          <w:rFonts w:ascii="Times New Roman" w:hAnsi="Times New Roman" w:cs="Times New Roman"/>
          <w:i/>
          <w:szCs w:val="24"/>
          <w:lang w:val="kk-KZ"/>
        </w:rPr>
        <w:tab/>
      </w:r>
      <w:r w:rsidRPr="00EE4DAC">
        <w:rPr>
          <w:rFonts w:ascii="Times New Roman" w:hAnsi="Times New Roman" w:cs="Times New Roman"/>
          <w:i/>
          <w:szCs w:val="24"/>
          <w:lang w:val="kk-KZ"/>
        </w:rPr>
        <w:tab/>
      </w:r>
      <w:r w:rsidRPr="00EE4DAC">
        <w:rPr>
          <w:rFonts w:ascii="Times New Roman" w:hAnsi="Times New Roman" w:cs="Times New Roman"/>
          <w:i/>
          <w:szCs w:val="24"/>
          <w:lang w:val="kk-KZ"/>
        </w:rPr>
        <w:tab/>
        <w:t xml:space="preserve">стандартты </w:t>
      </w:r>
      <w:r w:rsidRPr="00EE4DAC">
        <w:rPr>
          <w:rFonts w:ascii="Times New Roman" w:hAnsi="Times New Roman" w:cs="Times New Roman"/>
          <w:i/>
          <w:spacing w:val="51"/>
          <w:szCs w:val="24"/>
          <w:lang w:val="kk-KZ"/>
        </w:rPr>
        <w:t xml:space="preserve"> </w:t>
      </w:r>
      <w:r w:rsidRPr="00EE4DAC">
        <w:rPr>
          <w:rFonts w:ascii="Times New Roman" w:hAnsi="Times New Roman" w:cs="Times New Roman"/>
          <w:i/>
          <w:szCs w:val="24"/>
          <w:lang w:val="kk-KZ"/>
        </w:rPr>
        <w:t xml:space="preserve">талаптарына </w:t>
      </w:r>
    </w:p>
    <w:p w:rsidR="00E92735" w:rsidRPr="00EE4DAC"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EE4DAC">
        <w:rPr>
          <w:rFonts w:ascii="Times New Roman" w:hAnsi="Times New Roman" w:cs="Times New Roman"/>
          <w:i/>
          <w:szCs w:val="24"/>
          <w:lang w:val="kk-KZ"/>
        </w:rPr>
        <w:t>№</w:t>
      </w:r>
      <w:r w:rsidR="00602FD3" w:rsidRPr="00EE4DAC">
        <w:rPr>
          <w:rFonts w:ascii="Times New Roman" w:hAnsi="Times New Roman" w:cs="Times New Roman"/>
          <w:i/>
          <w:szCs w:val="24"/>
          <w:lang w:val="kk-KZ"/>
        </w:rPr>
        <w:t>7</w:t>
      </w:r>
      <w:r w:rsidRPr="00EE4DAC">
        <w:rPr>
          <w:rFonts w:ascii="Times New Roman" w:hAnsi="Times New Roman" w:cs="Times New Roman"/>
          <w:i/>
          <w:szCs w:val="24"/>
          <w:lang w:val="kk-KZ"/>
        </w:rPr>
        <w:t xml:space="preserve"> қосымша</w:t>
      </w:r>
    </w:p>
    <w:p w:rsidR="00DC11D5" w:rsidRPr="00A93910" w:rsidRDefault="00DC11D5" w:rsidP="00DC11D5">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DC11D5" w:rsidRPr="00A93910"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p>
    <w:p w:rsidR="00DF19B1" w:rsidRDefault="00602FD3" w:rsidP="00DF19B1">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val="kk-KZ" w:eastAsia="ru-RU"/>
        </w:rPr>
      </w:pPr>
      <w:r w:rsidRPr="00602FD3">
        <w:rPr>
          <w:rFonts w:ascii="Times New Roman" w:eastAsia="Calibri" w:hAnsi="Times New Roman" w:cs="Times New Roman"/>
          <w:b/>
          <w:color w:val="000000"/>
          <w:sz w:val="24"/>
          <w:szCs w:val="24"/>
          <w:lang w:val="kk-KZ" w:eastAsia="ru-RU"/>
        </w:rPr>
        <w:t xml:space="preserve">Коммерциялық құпияны құрайтын мәліметтерді және "Отбасы банк"АҚ құпия сипаттағы өзге де мәліметтерді жария етпеу туралы </w:t>
      </w:r>
    </w:p>
    <w:p w:rsidR="00DC11D5" w:rsidRPr="00AE07D7" w:rsidRDefault="00DF19B1" w:rsidP="00DF19B1">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snapToGrid w:val="0"/>
          <w:sz w:val="24"/>
          <w:szCs w:val="24"/>
          <w:lang w:val="kk-KZ" w:eastAsia="ru-RU"/>
        </w:rPr>
      </w:pPr>
      <w:r>
        <w:rPr>
          <w:rFonts w:ascii="Times New Roman" w:eastAsia="Calibri" w:hAnsi="Times New Roman" w:cs="Times New Roman"/>
          <w:b/>
          <w:color w:val="000000"/>
          <w:sz w:val="24"/>
          <w:szCs w:val="24"/>
          <w:lang w:val="kk-KZ" w:eastAsia="ru-RU"/>
        </w:rPr>
        <w:t>МІНДЕТТЕМЕ</w:t>
      </w:r>
    </w:p>
    <w:p w:rsidR="00DC11D5" w:rsidRPr="00AE07D7" w:rsidRDefault="00DC11D5" w:rsidP="00DC11D5">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lang w:val="kk-KZ"/>
        </w:rPr>
      </w:pPr>
    </w:p>
    <w:p w:rsidR="00DC11D5" w:rsidRPr="00AE07D7" w:rsidRDefault="00DF19B1" w:rsidP="00DC11D5">
      <w:pPr>
        <w:spacing w:after="120" w:line="240" w:lineRule="auto"/>
        <w:ind w:right="34" w:firstLine="709"/>
        <w:jc w:val="both"/>
        <w:rPr>
          <w:rFonts w:ascii="Times New Roman" w:eastAsia="Times New Roman" w:hAnsi="Times New Roman" w:cs="Times New Roman"/>
          <w:snapToGrid w:val="0"/>
          <w:sz w:val="24"/>
          <w:szCs w:val="24"/>
          <w:lang w:val="kk-KZ" w:eastAsia="ru-RU"/>
        </w:rPr>
      </w:pPr>
      <w:r>
        <w:rPr>
          <w:rFonts w:ascii="Times New Roman" w:eastAsia="Calibri" w:hAnsi="Times New Roman" w:cs="Times New Roman"/>
          <w:bCs/>
          <w:color w:val="000000"/>
          <w:sz w:val="24"/>
          <w:szCs w:val="24"/>
          <w:lang w:val="kk-KZ" w:eastAsia="ru-RU"/>
        </w:rPr>
        <w:t>Мен</w:t>
      </w:r>
      <w:r w:rsidRPr="00AE07D7">
        <w:rPr>
          <w:rFonts w:ascii="Times New Roman" w:eastAsia="Calibri" w:hAnsi="Times New Roman" w:cs="Times New Roman"/>
          <w:bCs/>
          <w:color w:val="000000"/>
          <w:sz w:val="24"/>
          <w:szCs w:val="24"/>
          <w:lang w:val="kk-KZ" w:eastAsia="ru-RU"/>
        </w:rPr>
        <w:t>,</w:t>
      </w:r>
      <w:r w:rsidR="00DC11D5" w:rsidRPr="00AE07D7">
        <w:rPr>
          <w:rFonts w:ascii="Times New Roman" w:eastAsia="Calibri" w:hAnsi="Times New Roman" w:cs="Times New Roman"/>
          <w:bCs/>
          <w:color w:val="000000"/>
          <w:sz w:val="24"/>
          <w:szCs w:val="24"/>
          <w:lang w:val="kk-KZ" w:eastAsia="ru-RU"/>
        </w:rPr>
        <w:t xml:space="preserve"> </w:t>
      </w:r>
      <w:r w:rsidR="00DC11D5" w:rsidRPr="00AE07D7">
        <w:rPr>
          <w:rFonts w:ascii="Times New Roman" w:eastAsia="Calibri" w:hAnsi="Times New Roman" w:cs="Times New Roman"/>
          <w:color w:val="000000"/>
          <w:sz w:val="24"/>
          <w:szCs w:val="24"/>
          <w:lang w:val="kk-KZ" w:eastAsia="ru-RU"/>
        </w:rPr>
        <w:t xml:space="preserve">_____________________, </w:t>
      </w:r>
      <w:r>
        <w:rPr>
          <w:rFonts w:ascii="Times New Roman" w:eastAsia="Calibri" w:hAnsi="Times New Roman" w:cs="Times New Roman"/>
          <w:color w:val="000000"/>
          <w:sz w:val="24"/>
          <w:szCs w:val="24"/>
          <w:lang w:val="kk-KZ" w:eastAsia="ru-RU"/>
        </w:rPr>
        <w:t>ЖСН</w:t>
      </w:r>
      <w:r w:rsidR="00DC11D5" w:rsidRPr="00AE07D7">
        <w:rPr>
          <w:rFonts w:ascii="Times New Roman" w:eastAsia="Calibri" w:hAnsi="Times New Roman" w:cs="Times New Roman"/>
          <w:color w:val="000000"/>
          <w:sz w:val="24"/>
          <w:szCs w:val="24"/>
          <w:lang w:val="kk-KZ" w:eastAsia="ru-RU"/>
        </w:rPr>
        <w:t xml:space="preserve"> _______________</w:t>
      </w:r>
      <w:r w:rsidR="00DC11D5" w:rsidRPr="00AE07D7">
        <w:rPr>
          <w:rFonts w:ascii="Times New Roman" w:eastAsia="Calibri" w:hAnsi="Times New Roman" w:cs="Times New Roman"/>
          <w:sz w:val="24"/>
          <w:szCs w:val="24"/>
          <w:lang w:val="kk-KZ" w:eastAsia="ru-RU"/>
        </w:rPr>
        <w:t xml:space="preserve"> </w:t>
      </w:r>
      <w:r w:rsidRPr="00AE07D7">
        <w:rPr>
          <w:rFonts w:ascii="Times New Roman" w:eastAsia="Calibri" w:hAnsi="Times New Roman" w:cs="Times New Roman"/>
          <w:color w:val="000000"/>
          <w:sz w:val="24"/>
          <w:szCs w:val="24"/>
          <w:lang w:val="kk-KZ" w:eastAsia="ru-RU"/>
        </w:rPr>
        <w:t xml:space="preserve">"Отбасы банк" АҚ (бұдан әрі - Банк) қызмет көрсету кезеңінде стандартты талаптар (бұдан әрі – </w:t>
      </w:r>
      <w:r>
        <w:rPr>
          <w:rFonts w:ascii="Times New Roman" w:eastAsia="Calibri" w:hAnsi="Times New Roman" w:cs="Times New Roman"/>
          <w:color w:val="000000"/>
          <w:sz w:val="24"/>
          <w:szCs w:val="24"/>
          <w:lang w:val="kk-KZ" w:eastAsia="ru-RU"/>
        </w:rPr>
        <w:t>Талап</w:t>
      </w:r>
      <w:r w:rsidRPr="00AE07D7">
        <w:rPr>
          <w:rFonts w:ascii="Times New Roman" w:eastAsia="Calibri" w:hAnsi="Times New Roman" w:cs="Times New Roman"/>
          <w:color w:val="000000"/>
          <w:sz w:val="24"/>
          <w:szCs w:val="24"/>
          <w:lang w:val="kk-KZ" w:eastAsia="ru-RU"/>
        </w:rPr>
        <w:t>) негізінде және шарттың қолданылуы аяқталғаннан кейін 5 (бес) жыл ішінде өзіме ерікті міндеттемелер аламын</w:t>
      </w:r>
      <w:r w:rsidR="00DC11D5" w:rsidRPr="00AE07D7">
        <w:rPr>
          <w:rFonts w:ascii="Times New Roman" w:eastAsia="Calibri" w:hAnsi="Times New Roman" w:cs="Times New Roman"/>
          <w:bCs/>
          <w:iCs/>
          <w:color w:val="000000"/>
          <w:sz w:val="24"/>
          <w:szCs w:val="24"/>
          <w:lang w:val="kk-KZ" w:eastAsia="ru-RU"/>
        </w:rPr>
        <w:t>:</w:t>
      </w:r>
    </w:p>
    <w:p w:rsidR="00DF19B1" w:rsidRPr="00A93910"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02FD3">
        <w:rPr>
          <w:rFonts w:ascii="Times New Roman" w:eastAsia="Calibri" w:hAnsi="Times New Roman" w:cs="Times New Roman"/>
          <w:color w:val="000000"/>
          <w:sz w:val="24"/>
          <w:szCs w:val="24"/>
          <w:lang w:val="kk-KZ" w:eastAsia="ru-RU"/>
        </w:rPr>
        <w:t>1. Шарт бойынша қызмет көрсетуге байланысты маған сеніп тапсырылған құпия ақпаратты, құжаттар мен мәліметтердің мазмұнын жария етпеу.</w:t>
      </w:r>
    </w:p>
    <w:p w:rsidR="00DF19B1" w:rsidRPr="00A93910"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02FD3">
        <w:rPr>
          <w:rFonts w:ascii="Times New Roman" w:eastAsia="Calibri" w:hAnsi="Times New Roman" w:cs="Times New Roman"/>
          <w:color w:val="000000"/>
          <w:sz w:val="24"/>
          <w:szCs w:val="24"/>
          <w:lang w:val="kk-KZ" w:eastAsia="ru-RU"/>
        </w:rPr>
        <w:t>2. Банктің осы міндеттемесі мен талаптарына қатаң сәйкестікте қызмет көрсету.</w:t>
      </w:r>
    </w:p>
    <w:p w:rsidR="00DF19B1" w:rsidRPr="00A93910"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02FD3">
        <w:rPr>
          <w:rFonts w:ascii="Times New Roman" w:eastAsia="Calibri" w:hAnsi="Times New Roman" w:cs="Times New Roman"/>
          <w:color w:val="000000"/>
          <w:sz w:val="24"/>
          <w:szCs w:val="24"/>
          <w:lang w:val="kk-KZ" w:eastAsia="ru-RU"/>
        </w:rPr>
        <w:t>3. Банктің арнайы жазбаша рұқсатынсыз құпия сипаттағы мәліметтерді үшінші тұлғаларға бермеу, жария етпеу, сатпау, жария түрде не ауызша да, жазбаша да ашпау (оның ішінде мемлекеттік органдар мен олардың лауазымды адамдарына).</w:t>
      </w:r>
    </w:p>
    <w:p w:rsidR="00DF19B1" w:rsidRPr="00A93910"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02FD3">
        <w:rPr>
          <w:rFonts w:ascii="Times New Roman" w:eastAsia="Calibri" w:hAnsi="Times New Roman" w:cs="Times New Roman"/>
          <w:color w:val="000000"/>
          <w:sz w:val="24"/>
          <w:szCs w:val="24"/>
          <w:lang w:val="kk-KZ" w:eastAsia="ru-RU"/>
        </w:rPr>
        <w:t xml:space="preserve">4. Үшінші тұлғалар менен шарт бойынша қызмет көрсетуге байланысты, сондай-ақ олардың ықтимал таралып кетуінің себептері мен шарттары туралы маған белгілі болған құпия құжаттарды не мәліметтерді алуға кез келген әрекет жасаған кезде бұл туралы </w:t>
      </w:r>
      <w:r w:rsidR="00DF19B1">
        <w:rPr>
          <w:rFonts w:ascii="Times New Roman" w:eastAsia="Calibri" w:hAnsi="Times New Roman" w:cs="Times New Roman"/>
          <w:color w:val="000000"/>
          <w:sz w:val="24"/>
          <w:szCs w:val="24"/>
          <w:lang w:val="kk-KZ" w:eastAsia="ru-RU"/>
        </w:rPr>
        <w:t>Б</w:t>
      </w:r>
      <w:r w:rsidRPr="00602FD3">
        <w:rPr>
          <w:rFonts w:ascii="Times New Roman" w:eastAsia="Calibri" w:hAnsi="Times New Roman" w:cs="Times New Roman"/>
          <w:color w:val="000000"/>
          <w:sz w:val="24"/>
          <w:szCs w:val="24"/>
          <w:lang w:val="kk-KZ" w:eastAsia="ru-RU"/>
        </w:rPr>
        <w:t>анк басшылығына дереу хабарлау.</w:t>
      </w:r>
    </w:p>
    <w:p w:rsidR="00DF19B1" w:rsidRPr="00A93910"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02FD3">
        <w:rPr>
          <w:rFonts w:ascii="Times New Roman" w:eastAsia="Calibri" w:hAnsi="Times New Roman" w:cs="Times New Roman"/>
          <w:color w:val="000000"/>
          <w:sz w:val="24"/>
          <w:szCs w:val="24"/>
          <w:lang w:val="kk-KZ" w:eastAsia="ru-RU"/>
        </w:rPr>
        <w:t xml:space="preserve">5. Бәсекелестік әрекет ретінде </w:t>
      </w:r>
      <w:r w:rsidR="001D601D">
        <w:rPr>
          <w:rFonts w:ascii="Times New Roman" w:eastAsia="Calibri" w:hAnsi="Times New Roman" w:cs="Times New Roman"/>
          <w:color w:val="000000"/>
          <w:sz w:val="24"/>
          <w:szCs w:val="24"/>
          <w:lang w:val="kk-KZ" w:eastAsia="ru-RU"/>
        </w:rPr>
        <w:t>Б</w:t>
      </w:r>
      <w:r w:rsidRPr="00602FD3">
        <w:rPr>
          <w:rFonts w:ascii="Times New Roman" w:eastAsia="Calibri" w:hAnsi="Times New Roman" w:cs="Times New Roman"/>
          <w:color w:val="000000"/>
          <w:sz w:val="24"/>
          <w:szCs w:val="24"/>
          <w:lang w:val="kk-KZ" w:eastAsia="ru-RU"/>
        </w:rPr>
        <w:t>анкке материалдық/моральдық зиян келтіруі мүмкін қызметті жүзеге асыру кезінде белгілі болған құпия құжаттар мен мәліметтерді білуді пайдаланбау.</w:t>
      </w:r>
    </w:p>
    <w:p w:rsidR="00DF19B1" w:rsidRPr="00A93910"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02FD3">
        <w:rPr>
          <w:rFonts w:ascii="Times New Roman" w:eastAsia="Calibri" w:hAnsi="Times New Roman" w:cs="Times New Roman"/>
          <w:color w:val="000000"/>
          <w:sz w:val="24"/>
          <w:szCs w:val="24"/>
          <w:lang w:val="kk-KZ" w:eastAsia="ru-RU"/>
        </w:rPr>
        <w:t xml:space="preserve">6. Құпия құжаттар мен мәліметтерді, оның ішінде: қағаз жеткізгіштердегі құжаттарды (басылған немесе қолдан жазылған, фотосуреттер, сызбалар, куәліктер, рұқсаттамалар); электрондық түрдегі құжаттарды (дискеталардағы, лазерлік дискілердегі, </w:t>
      </w:r>
      <w:r w:rsidR="00DF19B1">
        <w:rPr>
          <w:rFonts w:ascii="Times New Roman" w:eastAsia="Calibri" w:hAnsi="Times New Roman" w:cs="Times New Roman"/>
          <w:color w:val="000000"/>
          <w:sz w:val="24"/>
          <w:szCs w:val="24"/>
          <w:lang w:val="kk-KZ" w:eastAsia="ru-RU"/>
        </w:rPr>
        <w:t>Д</w:t>
      </w:r>
      <w:r w:rsidRPr="00602FD3">
        <w:rPr>
          <w:rFonts w:ascii="Times New Roman" w:eastAsia="Calibri" w:hAnsi="Times New Roman" w:cs="Times New Roman"/>
          <w:color w:val="000000"/>
          <w:sz w:val="24"/>
          <w:szCs w:val="24"/>
          <w:lang w:val="kk-KZ" w:eastAsia="ru-RU"/>
        </w:rPr>
        <w:t>Э</w:t>
      </w:r>
      <w:r w:rsidR="00DF19B1">
        <w:rPr>
          <w:rFonts w:ascii="Times New Roman" w:eastAsia="Calibri" w:hAnsi="Times New Roman" w:cs="Times New Roman"/>
          <w:color w:val="000000"/>
          <w:sz w:val="24"/>
          <w:szCs w:val="24"/>
          <w:lang w:val="kk-KZ" w:eastAsia="ru-RU"/>
        </w:rPr>
        <w:t>Е</w:t>
      </w:r>
      <w:r w:rsidRPr="00602FD3">
        <w:rPr>
          <w:rFonts w:ascii="Times New Roman" w:eastAsia="Calibri" w:hAnsi="Times New Roman" w:cs="Times New Roman"/>
          <w:color w:val="000000"/>
          <w:sz w:val="24"/>
          <w:szCs w:val="24"/>
          <w:lang w:val="kk-KZ" w:eastAsia="ru-RU"/>
        </w:rPr>
        <w:t xml:space="preserve">М базалық дискілеріндегі, бейне, аудио кассеталардағы); құпия құжаттар мен мәліметтерді жария етуге </w:t>
      </w:r>
      <w:r w:rsidRPr="00602FD3">
        <w:rPr>
          <w:rFonts w:ascii="Times New Roman" w:eastAsia="Calibri" w:hAnsi="Times New Roman" w:cs="Times New Roman"/>
          <w:color w:val="000000"/>
          <w:sz w:val="24"/>
          <w:szCs w:val="24"/>
          <w:lang w:val="kk-KZ" w:eastAsia="ru-RU"/>
        </w:rPr>
        <w:lastRenderedPageBreak/>
        <w:t xml:space="preserve">әкеп соғуы және Банкке залал келтіруі мүмкін физикалық заттарды және т.б. жоғалтқан не жария ету мүмкіндігінің өзге де фактісі болған жағдайда - бұл туралы </w:t>
      </w:r>
      <w:r w:rsidR="00DF19B1">
        <w:rPr>
          <w:rFonts w:ascii="Times New Roman" w:eastAsia="Calibri" w:hAnsi="Times New Roman" w:cs="Times New Roman"/>
          <w:color w:val="000000"/>
          <w:sz w:val="24"/>
          <w:szCs w:val="24"/>
          <w:lang w:val="kk-KZ" w:eastAsia="ru-RU"/>
        </w:rPr>
        <w:t>Б</w:t>
      </w:r>
      <w:r w:rsidRPr="00602FD3">
        <w:rPr>
          <w:rFonts w:ascii="Times New Roman" w:eastAsia="Calibri" w:hAnsi="Times New Roman" w:cs="Times New Roman"/>
          <w:color w:val="000000"/>
          <w:sz w:val="24"/>
          <w:szCs w:val="24"/>
          <w:lang w:val="kk-KZ" w:eastAsia="ru-RU"/>
        </w:rPr>
        <w:t>анк басшылығына дереу хабарлау.</w:t>
      </w:r>
    </w:p>
    <w:p w:rsidR="00DF19B1" w:rsidRPr="00A93910"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02FD3">
        <w:rPr>
          <w:rFonts w:ascii="Times New Roman" w:eastAsia="Calibri" w:hAnsi="Times New Roman" w:cs="Times New Roman"/>
          <w:color w:val="000000"/>
          <w:sz w:val="24"/>
          <w:szCs w:val="24"/>
          <w:lang w:val="kk-KZ" w:eastAsia="ru-RU"/>
        </w:rPr>
        <w:t>7. Құпия сипаттағы, оның ішінде банк шарттық және өзге де іскерлік қатынастармен байланысты ұйымдардың коммерциялық құпиясын құрайтын мәліметтерді жария етпеу.</w:t>
      </w:r>
    </w:p>
    <w:p w:rsidR="00DF19B1" w:rsidRPr="00A93910"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02FD3">
        <w:rPr>
          <w:rFonts w:ascii="Times New Roman" w:eastAsia="Calibri" w:hAnsi="Times New Roman" w:cs="Times New Roman"/>
          <w:color w:val="000000"/>
          <w:sz w:val="24"/>
          <w:szCs w:val="24"/>
          <w:lang w:val="kk-KZ" w:eastAsia="ru-RU"/>
        </w:rPr>
        <w:t>8. Шарт бұзылған кезде Барлық материалдар мен құжаттарды, оның ішінде шарт бойынша қызмет көрсетуге байланысты маған берілген коммерциялық құпияға жататын құжаттарды банкке беру/қайтару.</w:t>
      </w:r>
    </w:p>
    <w:p w:rsidR="00DC11D5" w:rsidRPr="00A93910" w:rsidRDefault="00602FD3" w:rsidP="00DF19B1">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val="kk-KZ" w:eastAsia="ru-RU"/>
        </w:rPr>
      </w:pPr>
      <w:r w:rsidRPr="00602FD3">
        <w:rPr>
          <w:rFonts w:ascii="Times New Roman" w:eastAsia="Calibri" w:hAnsi="Times New Roman" w:cs="Times New Roman"/>
          <w:color w:val="000000"/>
          <w:sz w:val="24"/>
          <w:szCs w:val="24"/>
          <w:lang w:val="kk-KZ" w:eastAsia="ru-RU"/>
        </w:rPr>
        <w:t>9. Осы міндеттемені бұзу Қазақстан Республикасының заңнамасында көзделген жауаптылыққа әкеп соғуы мүмкін екені маған белгілі. Коммерциялық құпияны жария еткені үшін жауапкершілік туралы заңнама нормаларын білмеу мені заңда көзделген жауапкершіліктен босатпайтынын да білемін.</w:t>
      </w:r>
    </w:p>
    <w:p w:rsidR="00DC11D5" w:rsidRPr="00A93910" w:rsidRDefault="00DC11D5"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val="kk-KZ" w:eastAsia="ru-RU"/>
        </w:rPr>
      </w:pPr>
    </w:p>
    <w:p w:rsidR="00DC11D5" w:rsidRPr="00A93910" w:rsidRDefault="00602FD3" w:rsidP="0031639F">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lang w:val="kk-KZ"/>
        </w:rPr>
      </w:pPr>
      <w:r w:rsidRPr="00602FD3">
        <w:rPr>
          <w:rFonts w:ascii="Times New Roman" w:eastAsia="Calibri" w:hAnsi="Times New Roman" w:cs="Times New Roman"/>
          <w:iCs/>
          <w:color w:val="000000"/>
          <w:sz w:val="24"/>
          <w:szCs w:val="24"/>
          <w:lang w:val="kk-KZ" w:eastAsia="ru-RU"/>
        </w:rPr>
        <w:t>(</w:t>
      </w:r>
      <w:r w:rsidR="00DF19B1">
        <w:rPr>
          <w:rFonts w:ascii="Times New Roman" w:eastAsia="Calibri" w:hAnsi="Times New Roman" w:cs="Times New Roman"/>
          <w:iCs/>
          <w:color w:val="000000"/>
          <w:sz w:val="24"/>
          <w:szCs w:val="24"/>
          <w:lang w:val="kk-KZ" w:eastAsia="ru-RU"/>
        </w:rPr>
        <w:t>Аты</w:t>
      </w:r>
      <w:r w:rsidRPr="00602FD3">
        <w:rPr>
          <w:rFonts w:ascii="Times New Roman" w:eastAsia="Calibri" w:hAnsi="Times New Roman" w:cs="Times New Roman"/>
          <w:iCs/>
          <w:color w:val="000000"/>
          <w:sz w:val="24"/>
          <w:szCs w:val="24"/>
          <w:lang w:val="kk-KZ" w:eastAsia="ru-RU"/>
        </w:rPr>
        <w:t>-</w:t>
      </w:r>
      <w:r w:rsidR="00DF19B1">
        <w:rPr>
          <w:rFonts w:ascii="Times New Roman" w:eastAsia="Calibri" w:hAnsi="Times New Roman" w:cs="Times New Roman"/>
          <w:iCs/>
          <w:color w:val="000000"/>
          <w:sz w:val="24"/>
          <w:szCs w:val="24"/>
          <w:lang w:val="kk-KZ" w:eastAsia="ru-RU"/>
        </w:rPr>
        <w:t>жөні</w:t>
      </w:r>
      <w:r w:rsidRPr="00602FD3">
        <w:rPr>
          <w:rFonts w:ascii="Times New Roman" w:eastAsia="Calibri" w:hAnsi="Times New Roman" w:cs="Times New Roman"/>
          <w:iCs/>
          <w:color w:val="000000"/>
          <w:sz w:val="24"/>
          <w:szCs w:val="24"/>
          <w:lang w:val="kk-KZ" w:eastAsia="ru-RU"/>
        </w:rPr>
        <w:t xml:space="preserve">, </w:t>
      </w:r>
      <w:r w:rsidR="00DF19B1">
        <w:rPr>
          <w:rFonts w:ascii="Times New Roman" w:eastAsia="Calibri" w:hAnsi="Times New Roman" w:cs="Times New Roman"/>
          <w:color w:val="000000"/>
          <w:sz w:val="24"/>
          <w:szCs w:val="24"/>
          <w:lang w:val="kk-KZ" w:eastAsia="ru-RU"/>
        </w:rPr>
        <w:t>қолы</w:t>
      </w:r>
      <w:r w:rsidRPr="00602FD3">
        <w:rPr>
          <w:rFonts w:ascii="Times New Roman" w:eastAsia="Calibri" w:hAnsi="Times New Roman" w:cs="Times New Roman"/>
          <w:color w:val="000000"/>
          <w:sz w:val="24"/>
          <w:szCs w:val="24"/>
          <w:lang w:val="kk-KZ" w:eastAsia="ru-RU"/>
        </w:rPr>
        <w:t>)</w:t>
      </w:r>
      <w:r w:rsidRPr="00602FD3">
        <w:rPr>
          <w:rFonts w:ascii="Times New Roman" w:eastAsia="Calibri" w:hAnsi="Times New Roman" w:cs="Times New Roman"/>
          <w:i/>
          <w:iCs/>
          <w:color w:val="000000"/>
          <w:sz w:val="24"/>
          <w:szCs w:val="24"/>
          <w:lang w:val="kk-KZ" w:eastAsia="ru-RU"/>
        </w:rPr>
        <w:t xml:space="preserve"> __________ ____________ </w:t>
      </w:r>
      <w:r w:rsidRPr="00602FD3">
        <w:rPr>
          <w:rFonts w:ascii="Times New Roman" w:eastAsia="Calibri" w:hAnsi="Times New Roman" w:cs="Times New Roman"/>
          <w:color w:val="000000"/>
          <w:sz w:val="24"/>
          <w:szCs w:val="24"/>
          <w:lang w:val="kk-KZ" w:eastAsia="ru-RU"/>
        </w:rPr>
        <w:t xml:space="preserve">20__ </w:t>
      </w:r>
      <w:r w:rsidR="00DF19B1">
        <w:rPr>
          <w:rFonts w:ascii="Times New Roman" w:eastAsia="Calibri" w:hAnsi="Times New Roman" w:cs="Times New Roman"/>
          <w:color w:val="000000"/>
          <w:sz w:val="24"/>
          <w:szCs w:val="24"/>
          <w:lang w:val="kk-KZ" w:eastAsia="ru-RU"/>
        </w:rPr>
        <w:t>ж</w:t>
      </w:r>
      <w:r w:rsidRPr="00602FD3">
        <w:rPr>
          <w:rFonts w:ascii="Times New Roman" w:eastAsia="Calibri" w:hAnsi="Times New Roman" w:cs="Times New Roman"/>
          <w:color w:val="000000"/>
          <w:sz w:val="24"/>
          <w:szCs w:val="24"/>
          <w:lang w:val="kk-KZ" w:eastAsia="ru-RU"/>
        </w:rPr>
        <w:t>.</w:t>
      </w:r>
    </w:p>
    <w:p w:rsidR="00440891" w:rsidRDefault="00440891"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EE4DAC"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EE4DAC">
        <w:rPr>
          <w:rFonts w:ascii="Times New Roman" w:eastAsia="Calibri" w:hAnsi="Times New Roman" w:cs="Times New Roman"/>
          <w:i/>
          <w:color w:val="000000"/>
          <w:szCs w:val="24"/>
        </w:rPr>
        <w:t xml:space="preserve">Приложение №7 </w:t>
      </w:r>
    </w:p>
    <w:p w:rsidR="00FD1FA0" w:rsidRPr="00EE4DAC"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EE4DAC">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8A7C91"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p>
    <w:p w:rsidR="00FD1FA0" w:rsidRPr="008A7C91"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8A7C91">
        <w:rPr>
          <w:rFonts w:ascii="Times New Roman" w:eastAsia="Calibri" w:hAnsi="Times New Roman" w:cs="Times New Roman"/>
          <w:b/>
          <w:color w:val="000000"/>
          <w:sz w:val="24"/>
          <w:szCs w:val="24"/>
          <w:lang w:eastAsia="ru-RU"/>
        </w:rPr>
        <w:t>ОБЯЗАТЕЛЬСТВО</w:t>
      </w:r>
    </w:p>
    <w:p w:rsidR="00FD1FA0" w:rsidRPr="008A7C91" w:rsidRDefault="00FD1FA0" w:rsidP="00FD1FA0">
      <w:pPr>
        <w:widowControl w:val="0"/>
        <w:shd w:val="clear" w:color="auto" w:fill="FFFFFF"/>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8A7C91">
        <w:rPr>
          <w:rFonts w:ascii="Times New Roman" w:eastAsia="Calibri" w:hAnsi="Times New Roman" w:cs="Times New Roman"/>
          <w:b/>
          <w:color w:val="000000"/>
          <w:sz w:val="24"/>
          <w:szCs w:val="24"/>
          <w:lang w:eastAsia="ru-RU"/>
        </w:rPr>
        <w:t>о неразглашении сведений, составляющих коммерческую тайну и иных сведений</w:t>
      </w:r>
    </w:p>
    <w:p w:rsidR="00FD1FA0" w:rsidRPr="008A7C91" w:rsidRDefault="00FD1FA0" w:rsidP="00FD1FA0">
      <w:pPr>
        <w:spacing w:after="0" w:line="240" w:lineRule="auto"/>
        <w:ind w:right="34"/>
        <w:jc w:val="center"/>
        <w:rPr>
          <w:rFonts w:ascii="Times New Roman" w:eastAsia="Times New Roman" w:hAnsi="Times New Roman" w:cs="Times New Roman"/>
          <w:snapToGrid w:val="0"/>
          <w:sz w:val="24"/>
          <w:szCs w:val="24"/>
          <w:lang w:eastAsia="ru-RU"/>
        </w:rPr>
      </w:pPr>
      <w:r w:rsidRPr="008A7C91">
        <w:rPr>
          <w:rFonts w:ascii="Times New Roman" w:eastAsia="Calibri" w:hAnsi="Times New Roman" w:cs="Times New Roman"/>
          <w:b/>
          <w:color w:val="000000"/>
          <w:sz w:val="24"/>
          <w:szCs w:val="24"/>
          <w:lang w:eastAsia="ru-RU"/>
        </w:rPr>
        <w:t xml:space="preserve">конфиденциального характера АО </w:t>
      </w:r>
      <w:r w:rsidRPr="008A7C91">
        <w:rPr>
          <w:rFonts w:ascii="Times New Roman" w:eastAsia="Calibri" w:hAnsi="Times New Roman" w:cs="Times New Roman"/>
          <w:sz w:val="24"/>
          <w:szCs w:val="24"/>
          <w:lang w:eastAsia="ru-RU"/>
        </w:rPr>
        <w:t>"</w:t>
      </w:r>
      <w:r w:rsidRPr="008A7C91">
        <w:rPr>
          <w:rFonts w:ascii="Times New Roman" w:eastAsia="Calibri" w:hAnsi="Times New Roman" w:cs="Times New Roman"/>
          <w:b/>
          <w:color w:val="000000"/>
          <w:sz w:val="24"/>
          <w:szCs w:val="24"/>
          <w:lang w:eastAsia="ru-RU"/>
        </w:rPr>
        <w:t>Отбасы банк</w:t>
      </w:r>
      <w:r w:rsidRPr="008A7C91">
        <w:rPr>
          <w:rFonts w:ascii="Times New Roman" w:eastAsia="Calibri" w:hAnsi="Times New Roman" w:cs="Times New Roman"/>
          <w:sz w:val="24"/>
          <w:szCs w:val="24"/>
          <w:lang w:eastAsia="ru-RU"/>
        </w:rPr>
        <w:t>"</w:t>
      </w:r>
    </w:p>
    <w:p w:rsidR="00FD1FA0" w:rsidRPr="008A7C91" w:rsidRDefault="00FD1FA0" w:rsidP="00FD1FA0">
      <w:pPr>
        <w:tabs>
          <w:tab w:val="left" w:pos="0"/>
          <w:tab w:val="left" w:pos="284"/>
          <w:tab w:val="left" w:pos="851"/>
          <w:tab w:val="left" w:pos="1134"/>
          <w:tab w:val="left" w:pos="9214"/>
        </w:tabs>
        <w:spacing w:after="0" w:line="240" w:lineRule="auto"/>
        <w:ind w:left="709"/>
        <w:jc w:val="both"/>
        <w:rPr>
          <w:rFonts w:ascii="Times New Roman" w:eastAsia="Calibri" w:hAnsi="Times New Roman" w:cs="Times New Roman"/>
          <w:bCs/>
          <w:sz w:val="24"/>
          <w:szCs w:val="24"/>
        </w:rPr>
      </w:pPr>
    </w:p>
    <w:p w:rsidR="00FD1FA0" w:rsidRPr="008A7C91" w:rsidRDefault="00FD1FA0" w:rsidP="00FD1FA0">
      <w:pPr>
        <w:spacing w:after="120" w:line="240" w:lineRule="auto"/>
        <w:ind w:right="34" w:firstLine="709"/>
        <w:jc w:val="both"/>
        <w:rPr>
          <w:rFonts w:ascii="Times New Roman" w:eastAsia="Times New Roman" w:hAnsi="Times New Roman" w:cs="Times New Roman"/>
          <w:snapToGrid w:val="0"/>
          <w:sz w:val="24"/>
          <w:szCs w:val="24"/>
          <w:lang w:eastAsia="ru-RU"/>
        </w:rPr>
      </w:pPr>
      <w:r w:rsidRPr="008A7C91">
        <w:rPr>
          <w:rFonts w:ascii="Times New Roman" w:eastAsia="Calibri" w:hAnsi="Times New Roman" w:cs="Times New Roman"/>
          <w:bCs/>
          <w:color w:val="000000"/>
          <w:sz w:val="24"/>
          <w:szCs w:val="24"/>
          <w:lang w:eastAsia="ru-RU"/>
        </w:rPr>
        <w:t xml:space="preserve">Я, </w:t>
      </w:r>
      <w:r w:rsidRPr="008A7C91">
        <w:rPr>
          <w:rFonts w:ascii="Times New Roman" w:eastAsia="Calibri" w:hAnsi="Times New Roman" w:cs="Times New Roman"/>
          <w:color w:val="000000"/>
          <w:sz w:val="24"/>
          <w:szCs w:val="24"/>
          <w:lang w:eastAsia="ru-RU"/>
        </w:rPr>
        <w:t>_____________________, ИИН _______________</w:t>
      </w:r>
      <w:r w:rsidRPr="008A7C91">
        <w:rPr>
          <w:rFonts w:ascii="Times New Roman" w:eastAsia="Calibri" w:hAnsi="Times New Roman" w:cs="Times New Roman"/>
          <w:sz w:val="24"/>
          <w:szCs w:val="24"/>
          <w:lang w:eastAsia="ru-RU"/>
        </w:rPr>
        <w:t xml:space="preserve"> </w:t>
      </w:r>
      <w:r w:rsidRPr="008A7C91">
        <w:rPr>
          <w:rFonts w:ascii="Times New Roman" w:eastAsia="Calibri" w:hAnsi="Times New Roman" w:cs="Times New Roman"/>
          <w:color w:val="000000"/>
          <w:sz w:val="24"/>
          <w:szCs w:val="24"/>
          <w:lang w:eastAsia="ru-RU"/>
        </w:rPr>
        <w:t xml:space="preserve">в период оказания услуг АО </w:t>
      </w:r>
      <w:r w:rsidRPr="008A7C91">
        <w:rPr>
          <w:rFonts w:ascii="Times New Roman" w:eastAsia="Calibri" w:hAnsi="Times New Roman" w:cs="Times New Roman"/>
          <w:sz w:val="24"/>
          <w:szCs w:val="24"/>
          <w:lang w:eastAsia="ru-RU"/>
        </w:rPr>
        <w:t>"</w:t>
      </w:r>
      <w:r w:rsidRPr="008A7C91">
        <w:rPr>
          <w:rFonts w:ascii="Times New Roman" w:eastAsia="Calibri" w:hAnsi="Times New Roman" w:cs="Times New Roman"/>
          <w:color w:val="000000"/>
          <w:sz w:val="24"/>
          <w:szCs w:val="24"/>
          <w:lang w:eastAsia="ru-RU"/>
        </w:rPr>
        <w:t>Отбасы банк</w:t>
      </w:r>
      <w:r w:rsidRPr="008A7C91">
        <w:rPr>
          <w:rFonts w:ascii="Times New Roman" w:eastAsia="Calibri" w:hAnsi="Times New Roman" w:cs="Times New Roman"/>
          <w:sz w:val="24"/>
          <w:szCs w:val="24"/>
          <w:lang w:eastAsia="ru-RU"/>
        </w:rPr>
        <w:t>"</w:t>
      </w:r>
      <w:r w:rsidRPr="008A7C91">
        <w:rPr>
          <w:rFonts w:ascii="Times New Roman" w:eastAsia="Calibri" w:hAnsi="Times New Roman" w:cs="Times New Roman"/>
          <w:color w:val="000000"/>
          <w:sz w:val="24"/>
          <w:szCs w:val="24"/>
          <w:lang w:eastAsia="ru-RU"/>
        </w:rPr>
        <w:t xml:space="preserve"> (в дальнейшем - </w:t>
      </w:r>
      <w:r w:rsidRPr="008A7C91">
        <w:rPr>
          <w:rFonts w:ascii="Times New Roman" w:eastAsia="Calibri" w:hAnsi="Times New Roman" w:cs="Times New Roman"/>
          <w:bCs/>
          <w:color w:val="000000"/>
          <w:sz w:val="24"/>
          <w:szCs w:val="24"/>
          <w:lang w:eastAsia="ru-RU"/>
        </w:rPr>
        <w:t>Банк)</w:t>
      </w:r>
      <w:r w:rsidRPr="008A7C91">
        <w:rPr>
          <w:rFonts w:ascii="Times New Roman" w:eastAsia="Calibri" w:hAnsi="Times New Roman" w:cs="Times New Roman"/>
          <w:b/>
          <w:bCs/>
          <w:color w:val="000000"/>
          <w:sz w:val="24"/>
          <w:szCs w:val="24"/>
          <w:lang w:eastAsia="ru-RU"/>
        </w:rPr>
        <w:t xml:space="preserve"> </w:t>
      </w:r>
      <w:r w:rsidRPr="008A7C91">
        <w:rPr>
          <w:rFonts w:ascii="Times New Roman" w:eastAsia="Calibri" w:hAnsi="Times New Roman" w:cs="Times New Roman"/>
          <w:bCs/>
          <w:color w:val="000000"/>
          <w:sz w:val="24"/>
          <w:szCs w:val="24"/>
          <w:lang w:eastAsia="ru-RU"/>
        </w:rPr>
        <w:t xml:space="preserve">на основании Стандартных условий </w:t>
      </w:r>
      <w:r w:rsidRPr="008A7C91">
        <w:rPr>
          <w:rFonts w:ascii="Times New Roman" w:eastAsia="Calibri" w:hAnsi="Times New Roman" w:cs="Times New Roman"/>
          <w:color w:val="000000"/>
          <w:sz w:val="24"/>
          <w:szCs w:val="24"/>
          <w:lang w:eastAsia="ru-RU"/>
        </w:rPr>
        <w:t xml:space="preserve">(далее – Договор) и по окончанию действия Договора в течение 5 (пяти) лет, принимаю на себя добровольные </w:t>
      </w:r>
      <w:r w:rsidRPr="008A7C91">
        <w:rPr>
          <w:rFonts w:ascii="Times New Roman" w:eastAsia="Calibri" w:hAnsi="Times New Roman" w:cs="Times New Roman"/>
          <w:bCs/>
          <w:iCs/>
          <w:color w:val="000000"/>
          <w:sz w:val="24"/>
          <w:szCs w:val="24"/>
          <w:lang w:eastAsia="ru-RU"/>
        </w:rPr>
        <w:t>обязательства:</w:t>
      </w:r>
    </w:p>
    <w:p w:rsidR="00FD1FA0" w:rsidRPr="008A7C9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A7C91">
        <w:rPr>
          <w:rFonts w:ascii="Times New Roman" w:eastAsia="Calibri" w:hAnsi="Times New Roman" w:cs="Times New Roman"/>
          <w:color w:val="000000"/>
          <w:sz w:val="24"/>
          <w:szCs w:val="24"/>
          <w:lang w:eastAsia="ru-RU"/>
        </w:rPr>
        <w:t xml:space="preserve">1. Не разглашать конфиденциальную информацию, содержание документов и сведений, доверенных мне в связи с оказанием услуг по Договору.     </w:t>
      </w:r>
      <w:r w:rsidRPr="008A7C91">
        <w:rPr>
          <w:rFonts w:ascii="Times New Roman" w:eastAsia="Calibri" w:hAnsi="Times New Roman" w:cs="Times New Roman"/>
          <w:color w:val="000000"/>
          <w:sz w:val="24"/>
          <w:szCs w:val="24"/>
          <w:lang w:eastAsia="ru-RU"/>
        </w:rPr>
        <w:tab/>
      </w:r>
      <w:r w:rsidRPr="008A7C91">
        <w:rPr>
          <w:rFonts w:ascii="Times New Roman" w:eastAsia="Calibri" w:hAnsi="Times New Roman" w:cs="Times New Roman"/>
          <w:color w:val="000000"/>
          <w:sz w:val="24"/>
          <w:szCs w:val="24"/>
          <w:lang w:eastAsia="ru-RU"/>
        </w:rPr>
        <w:tab/>
      </w:r>
    </w:p>
    <w:p w:rsidR="00FD1FA0" w:rsidRPr="008A7C9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A7C91">
        <w:rPr>
          <w:rFonts w:ascii="Times New Roman" w:eastAsia="Calibri" w:hAnsi="Times New Roman" w:cs="Times New Roman"/>
          <w:color w:val="000000"/>
          <w:sz w:val="24"/>
          <w:szCs w:val="24"/>
          <w:lang w:eastAsia="ru-RU"/>
        </w:rPr>
        <w:t>2. Оказывать услуги в строгом соответствии с настоящим Обязательством и требованиями Банка.</w:t>
      </w:r>
    </w:p>
    <w:p w:rsidR="00FD1FA0" w:rsidRPr="008A7C9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A7C91">
        <w:rPr>
          <w:rFonts w:ascii="Times New Roman" w:eastAsia="Calibri" w:hAnsi="Times New Roman" w:cs="Times New Roman"/>
          <w:color w:val="000000"/>
          <w:sz w:val="24"/>
          <w:szCs w:val="24"/>
          <w:lang w:eastAsia="ru-RU"/>
        </w:rPr>
        <w:t>3. Не передавать, не разглашать, не продавать третьим лицам, не раскрывать публично (в том числе государственным органам и их должностным лицам) ни устно, ни письменно – сведения конфиденциального характера, без специального письменного разрешения Банка.</w:t>
      </w:r>
    </w:p>
    <w:p w:rsidR="00FD1FA0" w:rsidRPr="008A7C9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A7C91">
        <w:rPr>
          <w:rFonts w:ascii="Times New Roman" w:eastAsia="Calibri" w:hAnsi="Times New Roman" w:cs="Times New Roman"/>
          <w:color w:val="000000"/>
          <w:sz w:val="24"/>
          <w:szCs w:val="24"/>
          <w:lang w:eastAsia="ru-RU"/>
        </w:rPr>
        <w:t>4. При любой попытке третьих лиц получить от меня конфиденциальные документы либо сведения, ставшие мне известные, в связи с оказанием услуг по Договору, а также о причинах и условиях их возможной утечки, немедленно сообщить об этом руководству Банка.</w:t>
      </w:r>
    </w:p>
    <w:p w:rsidR="00FD1FA0" w:rsidRPr="008A7C9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A7C91">
        <w:rPr>
          <w:rFonts w:ascii="Times New Roman" w:eastAsia="Calibri" w:hAnsi="Times New Roman" w:cs="Times New Roman"/>
          <w:color w:val="000000"/>
          <w:sz w:val="24"/>
          <w:szCs w:val="24"/>
          <w:lang w:eastAsia="ru-RU"/>
        </w:rPr>
        <w:t>5. Не использовать знание конфиденциальных документов и сведений, ставших известными, при осуществлении деятельности, которая   в качестве конкурентного действия может нанести материальный/моральный ущерб Банку.</w:t>
      </w:r>
    </w:p>
    <w:p w:rsidR="00FD1FA0" w:rsidRPr="008A7C9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A7C91">
        <w:rPr>
          <w:rFonts w:ascii="Times New Roman" w:eastAsia="Calibri" w:hAnsi="Times New Roman" w:cs="Times New Roman"/>
          <w:color w:val="000000"/>
          <w:sz w:val="24"/>
          <w:szCs w:val="24"/>
          <w:lang w:eastAsia="ru-RU"/>
        </w:rPr>
        <w:t xml:space="preserve">6. В случае утраты, либо ином факте возможного разглашения конфиденциальных документов и сведений, в том числе: документов на бумажных носителях (напечатанных либо написанных от руки, фотографий, чертежей, удостоверений, пропусков); в электронном виде (на дискетах, лазерных дисках, базовых дисках ПЭВМ, видео, аудио кассет); физических предметов и т.д., которые могут привести к разглашению конфиденциальных документов и </w:t>
      </w:r>
      <w:r w:rsidRPr="008A7C91">
        <w:rPr>
          <w:rFonts w:ascii="Times New Roman" w:eastAsia="Calibri" w:hAnsi="Times New Roman" w:cs="Times New Roman"/>
          <w:color w:val="000000"/>
          <w:sz w:val="24"/>
          <w:szCs w:val="24"/>
          <w:lang w:eastAsia="ru-RU"/>
        </w:rPr>
        <w:lastRenderedPageBreak/>
        <w:t>сведений, и нанести ущерб Банку, -  немедленно сообщить об этом руководству Банка.</w:t>
      </w:r>
    </w:p>
    <w:p w:rsidR="00FD1FA0" w:rsidRPr="008A7C9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A7C91">
        <w:rPr>
          <w:rFonts w:ascii="Times New Roman" w:eastAsia="Calibri" w:hAnsi="Times New Roman" w:cs="Times New Roman"/>
          <w:color w:val="000000"/>
          <w:sz w:val="24"/>
          <w:szCs w:val="24"/>
          <w:lang w:eastAsia="ru-RU"/>
        </w:rPr>
        <w:t>7. Не разглашать сведения конфиденциального характера, в том числе, составляющие коммерческую тайну тех организаций, с которыми Банк связан договорными и иными деловыми отношениями.</w:t>
      </w:r>
    </w:p>
    <w:p w:rsidR="00FD1FA0" w:rsidRPr="008A7C9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A7C91">
        <w:rPr>
          <w:rFonts w:ascii="Times New Roman" w:eastAsia="Calibri" w:hAnsi="Times New Roman" w:cs="Times New Roman"/>
          <w:color w:val="000000"/>
          <w:sz w:val="24"/>
          <w:szCs w:val="24"/>
          <w:lang w:eastAsia="ru-RU"/>
        </w:rPr>
        <w:t>8. При расторжении Договора передать/возвратить Банку все материалы и документы, в том числе относящиеся к коммерческой тайне, которые были переданы мне, в связи с оказанием услуг по Договору.</w:t>
      </w:r>
    </w:p>
    <w:p w:rsidR="00FD1FA0" w:rsidRPr="008A7C91" w:rsidRDefault="00FD1FA0" w:rsidP="00FD1FA0">
      <w:pPr>
        <w:widowControl w:val="0"/>
        <w:shd w:val="clear" w:color="auto" w:fill="FFFFFF"/>
        <w:tabs>
          <w:tab w:val="left" w:pos="370"/>
        </w:tabs>
        <w:autoSpaceDE w:val="0"/>
        <w:autoSpaceDN w:val="0"/>
        <w:adjustRightInd w:val="0"/>
        <w:spacing w:after="120" w:line="240" w:lineRule="auto"/>
        <w:ind w:firstLine="709"/>
        <w:jc w:val="both"/>
        <w:rPr>
          <w:rFonts w:ascii="Times New Roman" w:eastAsia="Calibri" w:hAnsi="Times New Roman" w:cs="Times New Roman"/>
          <w:color w:val="000000"/>
          <w:sz w:val="24"/>
          <w:szCs w:val="24"/>
          <w:lang w:eastAsia="ru-RU"/>
        </w:rPr>
      </w:pPr>
      <w:r w:rsidRPr="008A7C91">
        <w:rPr>
          <w:rFonts w:ascii="Times New Roman" w:eastAsia="Calibri" w:hAnsi="Times New Roman" w:cs="Times New Roman"/>
          <w:color w:val="000000"/>
          <w:sz w:val="24"/>
          <w:szCs w:val="24"/>
          <w:lang w:eastAsia="ru-RU"/>
        </w:rPr>
        <w:t>9. Мне известно, что нарушение настоящего Обязательства, может повлечь за собой ответственность, предусмотренную законодательством Республики Казахстан. Мне также известно, что незнание норм законодательства об ответственности за разглашение коммерческой тайны, не освобождает меня от предусмотренной законом ответственности.</w:t>
      </w:r>
    </w:p>
    <w:p w:rsidR="00FD1FA0" w:rsidRPr="008A7C91"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i/>
          <w:iCs/>
          <w:color w:val="000000"/>
          <w:sz w:val="24"/>
          <w:szCs w:val="24"/>
          <w:lang w:eastAsia="ru-RU"/>
        </w:rPr>
      </w:pPr>
    </w:p>
    <w:p w:rsidR="00FD1FA0" w:rsidRPr="008A7C91" w:rsidRDefault="00FD1FA0" w:rsidP="00FD1FA0">
      <w:pPr>
        <w:tabs>
          <w:tab w:val="left" w:pos="0"/>
          <w:tab w:val="left" w:pos="284"/>
          <w:tab w:val="left" w:pos="851"/>
          <w:tab w:val="left" w:pos="1134"/>
          <w:tab w:val="left" w:pos="9214"/>
        </w:tabs>
        <w:spacing w:after="120" w:line="240" w:lineRule="auto"/>
        <w:ind w:left="709"/>
        <w:jc w:val="both"/>
        <w:rPr>
          <w:rFonts w:ascii="Times New Roman" w:eastAsia="Calibri" w:hAnsi="Times New Roman" w:cs="Times New Roman"/>
          <w:bCs/>
          <w:sz w:val="24"/>
          <w:szCs w:val="24"/>
        </w:rPr>
      </w:pPr>
      <w:r w:rsidRPr="008A7C91">
        <w:rPr>
          <w:rFonts w:ascii="Times New Roman" w:eastAsia="Calibri" w:hAnsi="Times New Roman" w:cs="Times New Roman"/>
          <w:iCs/>
          <w:color w:val="000000"/>
          <w:sz w:val="24"/>
          <w:szCs w:val="24"/>
          <w:lang w:eastAsia="ru-RU"/>
        </w:rPr>
        <w:t xml:space="preserve">(ФИО, </w:t>
      </w:r>
      <w:r w:rsidRPr="008A7C91">
        <w:rPr>
          <w:rFonts w:ascii="Times New Roman" w:eastAsia="Calibri" w:hAnsi="Times New Roman" w:cs="Times New Roman"/>
          <w:color w:val="000000"/>
          <w:sz w:val="24"/>
          <w:szCs w:val="24"/>
          <w:lang w:eastAsia="ru-RU"/>
        </w:rPr>
        <w:t>подпись)</w:t>
      </w:r>
      <w:r w:rsidRPr="008A7C91">
        <w:rPr>
          <w:rFonts w:ascii="Times New Roman" w:eastAsia="Calibri" w:hAnsi="Times New Roman" w:cs="Times New Roman"/>
          <w:i/>
          <w:iCs/>
          <w:color w:val="000000"/>
          <w:sz w:val="24"/>
          <w:szCs w:val="24"/>
          <w:lang w:eastAsia="ru-RU"/>
        </w:rPr>
        <w:t xml:space="preserve"> __________ ____________ </w:t>
      </w:r>
      <w:r w:rsidRPr="008A7C91">
        <w:rPr>
          <w:rFonts w:ascii="Times New Roman" w:eastAsia="Calibri" w:hAnsi="Times New Roman" w:cs="Times New Roman"/>
          <w:color w:val="000000"/>
          <w:sz w:val="24"/>
          <w:szCs w:val="24"/>
          <w:lang w:eastAsia="ru-RU"/>
        </w:rPr>
        <w:t>20__ г.</w:t>
      </w:r>
    </w:p>
    <w:p w:rsidR="00FD1FA0" w:rsidRPr="00FD1FA0" w:rsidRDefault="00FD1FA0"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E92735">
      <w:pPr>
        <w:tabs>
          <w:tab w:val="left" w:pos="0"/>
          <w:tab w:val="left" w:pos="284"/>
          <w:tab w:val="left" w:pos="851"/>
          <w:tab w:val="left" w:pos="1134"/>
          <w:tab w:val="left" w:pos="9214"/>
        </w:tabs>
        <w:spacing w:after="120"/>
        <w:contextualSpacing/>
        <w:jc w:val="right"/>
        <w:rPr>
          <w:rFonts w:ascii="Times New Roman" w:eastAsia="Calibri" w:hAnsi="Times New Roman" w:cs="Times New Roman"/>
          <w:bCs/>
          <w:sz w:val="24"/>
          <w:szCs w:val="24"/>
          <w:lang w:val="kk-KZ"/>
        </w:rPr>
      </w:pPr>
    </w:p>
    <w:p w:rsidR="00E92735" w:rsidRPr="00EE4DAC" w:rsidRDefault="00602FD3"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EE4DAC">
        <w:rPr>
          <w:rFonts w:ascii="Times New Roman" w:eastAsia="Calibri" w:hAnsi="Times New Roman" w:cs="Times New Roman"/>
          <w:bCs/>
          <w:i/>
          <w:szCs w:val="24"/>
          <w:lang w:val="kk-KZ"/>
        </w:rPr>
        <w:t>Тапсыр</w:t>
      </w:r>
      <w:r w:rsidR="00E92735" w:rsidRPr="00EE4DAC">
        <w:rPr>
          <w:rFonts w:ascii="Times New Roman" w:eastAsia="Calibri" w:hAnsi="Times New Roman" w:cs="Times New Roman"/>
          <w:bCs/>
          <w:i/>
          <w:szCs w:val="24"/>
          <w:lang w:val="kk-KZ"/>
        </w:rPr>
        <w:t>ыс</w:t>
      </w:r>
      <w:r w:rsidRPr="00EE4DAC">
        <w:rPr>
          <w:rFonts w:ascii="Times New Roman" w:eastAsia="Calibri" w:hAnsi="Times New Roman" w:cs="Times New Roman"/>
          <w:bCs/>
          <w:i/>
          <w:szCs w:val="24"/>
          <w:lang w:val="kk-KZ"/>
        </w:rPr>
        <w:t xml:space="preserve"> шартының (қосылу шарты)</w:t>
      </w:r>
      <w:r w:rsidRPr="00EE4DAC">
        <w:rPr>
          <w:rFonts w:ascii="Times New Roman" w:hAnsi="Times New Roman" w:cs="Times New Roman"/>
          <w:i/>
          <w:szCs w:val="24"/>
          <w:lang w:val="kk-KZ"/>
        </w:rPr>
        <w:t xml:space="preserve"> </w:t>
      </w:r>
    </w:p>
    <w:p w:rsidR="00E92735" w:rsidRPr="00EE4DAC" w:rsidRDefault="00E92735" w:rsidP="00E92735">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EE4DAC">
        <w:rPr>
          <w:rFonts w:ascii="Times New Roman" w:hAnsi="Times New Roman" w:cs="Times New Roman"/>
          <w:i/>
          <w:szCs w:val="24"/>
          <w:lang w:val="kk-KZ"/>
        </w:rPr>
        <w:tab/>
      </w:r>
      <w:r w:rsidRPr="00EE4DAC">
        <w:rPr>
          <w:rFonts w:ascii="Times New Roman" w:hAnsi="Times New Roman" w:cs="Times New Roman"/>
          <w:i/>
          <w:szCs w:val="24"/>
          <w:lang w:val="kk-KZ"/>
        </w:rPr>
        <w:tab/>
      </w:r>
      <w:r w:rsidRPr="00EE4DAC">
        <w:rPr>
          <w:rFonts w:ascii="Times New Roman" w:hAnsi="Times New Roman" w:cs="Times New Roman"/>
          <w:i/>
          <w:szCs w:val="24"/>
          <w:lang w:val="kk-KZ"/>
        </w:rPr>
        <w:tab/>
        <w:t xml:space="preserve">стандартты </w:t>
      </w:r>
      <w:r w:rsidRPr="00EE4DAC">
        <w:rPr>
          <w:rFonts w:ascii="Times New Roman" w:hAnsi="Times New Roman" w:cs="Times New Roman"/>
          <w:i/>
          <w:spacing w:val="51"/>
          <w:szCs w:val="24"/>
          <w:lang w:val="kk-KZ"/>
        </w:rPr>
        <w:t xml:space="preserve"> </w:t>
      </w:r>
      <w:r w:rsidRPr="00EE4DAC">
        <w:rPr>
          <w:rFonts w:ascii="Times New Roman" w:hAnsi="Times New Roman" w:cs="Times New Roman"/>
          <w:i/>
          <w:szCs w:val="24"/>
          <w:lang w:val="kk-KZ"/>
        </w:rPr>
        <w:t xml:space="preserve">талаптарына </w:t>
      </w:r>
    </w:p>
    <w:p w:rsidR="00E92735" w:rsidRPr="00EE4DAC" w:rsidRDefault="00E92735" w:rsidP="00E92735">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EE4DAC">
        <w:rPr>
          <w:rFonts w:ascii="Times New Roman" w:hAnsi="Times New Roman" w:cs="Times New Roman"/>
          <w:i/>
          <w:szCs w:val="24"/>
          <w:lang w:val="kk-KZ"/>
        </w:rPr>
        <w:t>№</w:t>
      </w:r>
      <w:r w:rsidR="00602FD3" w:rsidRPr="00EE4DAC">
        <w:rPr>
          <w:rFonts w:ascii="Times New Roman" w:hAnsi="Times New Roman" w:cs="Times New Roman"/>
          <w:i/>
          <w:szCs w:val="24"/>
          <w:lang w:val="kk-KZ"/>
        </w:rPr>
        <w:t>8</w:t>
      </w:r>
      <w:r w:rsidRPr="00EE4DAC">
        <w:rPr>
          <w:rFonts w:ascii="Times New Roman" w:hAnsi="Times New Roman" w:cs="Times New Roman"/>
          <w:i/>
          <w:szCs w:val="24"/>
          <w:lang w:val="kk-KZ"/>
        </w:rPr>
        <w:t xml:space="preserve"> қосымша</w:t>
      </w:r>
    </w:p>
    <w:p w:rsidR="0002565F" w:rsidRPr="00A93910"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DC11D5" w:rsidRPr="00A93910" w:rsidRDefault="00DC11D5" w:rsidP="00DC11D5">
      <w:pPr>
        <w:tabs>
          <w:tab w:val="left" w:pos="5898"/>
        </w:tabs>
        <w:rPr>
          <w:lang w:val="kk-KZ"/>
        </w:rPr>
      </w:pPr>
    </w:p>
    <w:p w:rsidR="0002565F" w:rsidRDefault="00602FD3"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r w:rsidRPr="00602FD3">
        <w:rPr>
          <w:rFonts w:ascii="Times New Roman" w:hAnsi="Times New Roman" w:cs="Times New Roman"/>
          <w:b/>
          <w:sz w:val="24"/>
          <w:szCs w:val="24"/>
          <w:lang w:val="kk-KZ"/>
        </w:rPr>
        <w:t xml:space="preserve">"Отбасы банк"АҚ Ақпараттық қауіпсіздік талаптарын сақтау туралы </w:t>
      </w:r>
      <w:r w:rsidR="00C35246">
        <w:rPr>
          <w:rFonts w:ascii="Times New Roman" w:hAnsi="Times New Roman" w:cs="Times New Roman"/>
          <w:b/>
          <w:sz w:val="24"/>
          <w:szCs w:val="24"/>
          <w:lang w:val="kk-KZ"/>
        </w:rPr>
        <w:t>МІНДЕТТЕМЕ</w:t>
      </w:r>
    </w:p>
    <w:p w:rsidR="00C35246" w:rsidRPr="00C35246" w:rsidRDefault="00C35246" w:rsidP="0002565F">
      <w:pPr>
        <w:tabs>
          <w:tab w:val="left" w:pos="284"/>
          <w:tab w:val="left" w:pos="993"/>
        </w:tabs>
        <w:spacing w:after="0" w:line="240" w:lineRule="auto"/>
        <w:ind w:firstLine="709"/>
        <w:jc w:val="center"/>
        <w:rPr>
          <w:rFonts w:ascii="Times New Roman" w:hAnsi="Times New Roman" w:cs="Times New Roman"/>
          <w:b/>
          <w:sz w:val="24"/>
          <w:szCs w:val="24"/>
          <w:lang w:val="kk-KZ"/>
        </w:rPr>
      </w:pPr>
    </w:p>
    <w:p w:rsidR="0002565F" w:rsidRPr="00A93910" w:rsidRDefault="00C35246"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Мен</w:t>
      </w:r>
      <w:r w:rsidR="00602FD3" w:rsidRPr="00602FD3">
        <w:rPr>
          <w:rFonts w:ascii="Times New Roman" w:hAnsi="Times New Roman" w:cs="Times New Roman"/>
          <w:sz w:val="24"/>
          <w:szCs w:val="24"/>
          <w:lang w:val="kk-KZ"/>
        </w:rPr>
        <w:t>, _______________________________________________________________</w:t>
      </w:r>
    </w:p>
    <w:p w:rsidR="0002565F" w:rsidRPr="00A93910" w:rsidRDefault="00602FD3" w:rsidP="0002565F">
      <w:pPr>
        <w:tabs>
          <w:tab w:val="left" w:pos="284"/>
          <w:tab w:val="left" w:pos="993"/>
        </w:tabs>
        <w:spacing w:after="120" w:line="240" w:lineRule="auto"/>
        <w:ind w:firstLine="709"/>
        <w:jc w:val="center"/>
        <w:rPr>
          <w:rFonts w:ascii="Times New Roman" w:hAnsi="Times New Roman" w:cs="Times New Roman"/>
          <w:sz w:val="18"/>
          <w:szCs w:val="18"/>
          <w:lang w:val="kk-KZ"/>
        </w:rPr>
      </w:pPr>
      <w:r w:rsidRPr="00602FD3">
        <w:rPr>
          <w:rFonts w:ascii="Times New Roman" w:hAnsi="Times New Roman" w:cs="Times New Roman"/>
          <w:sz w:val="18"/>
          <w:szCs w:val="18"/>
          <w:lang w:val="kk-KZ"/>
        </w:rPr>
        <w:t>(</w:t>
      </w:r>
      <w:r w:rsidR="00C35246">
        <w:rPr>
          <w:rFonts w:ascii="Times New Roman" w:hAnsi="Times New Roman" w:cs="Times New Roman"/>
          <w:sz w:val="18"/>
          <w:szCs w:val="18"/>
          <w:lang w:val="kk-KZ"/>
        </w:rPr>
        <w:t>Аты</w:t>
      </w:r>
      <w:r w:rsidR="00C35246">
        <w:rPr>
          <w:rFonts w:ascii="Times New Roman" w:hAnsi="Times New Roman" w:cs="Times New Roman"/>
          <w:sz w:val="24"/>
          <w:szCs w:val="24"/>
          <w:lang w:val="kk-KZ" w:bidi="kk-KZ"/>
        </w:rPr>
        <w:t xml:space="preserve"> </w:t>
      </w:r>
      <w:r w:rsidRPr="00602FD3">
        <w:rPr>
          <w:rFonts w:ascii="Times New Roman" w:hAnsi="Times New Roman" w:cs="Times New Roman"/>
          <w:sz w:val="24"/>
          <w:szCs w:val="24"/>
          <w:lang w:val="kk-KZ" w:bidi="kk-KZ"/>
        </w:rPr>
        <w:t xml:space="preserve">- </w:t>
      </w:r>
      <w:r w:rsidR="00C35246">
        <w:rPr>
          <w:rFonts w:ascii="Times New Roman" w:hAnsi="Times New Roman" w:cs="Times New Roman"/>
          <w:sz w:val="18"/>
          <w:szCs w:val="18"/>
          <w:lang w:val="kk-KZ"/>
        </w:rPr>
        <w:t>жөні</w:t>
      </w:r>
      <w:r w:rsidRPr="00602FD3">
        <w:rPr>
          <w:rFonts w:ascii="Times New Roman" w:hAnsi="Times New Roman" w:cs="Times New Roman"/>
          <w:sz w:val="18"/>
          <w:szCs w:val="18"/>
          <w:lang w:val="kk-KZ"/>
        </w:rPr>
        <w:t>)</w:t>
      </w:r>
    </w:p>
    <w:p w:rsidR="0002565F" w:rsidRPr="00A93910"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bidi="kk-KZ"/>
        </w:rPr>
        <w:t xml:space="preserve">қызметтер көрсету кезеңінде стандартты талаптар (бұдан әрі – </w:t>
      </w:r>
      <w:r w:rsidR="00C35246">
        <w:rPr>
          <w:rFonts w:ascii="Times New Roman" w:hAnsi="Times New Roman" w:cs="Times New Roman"/>
          <w:sz w:val="24"/>
          <w:szCs w:val="24"/>
          <w:lang w:val="kk-KZ" w:bidi="kk-KZ"/>
        </w:rPr>
        <w:t>талап</w:t>
      </w:r>
      <w:r w:rsidRPr="00602FD3">
        <w:rPr>
          <w:rFonts w:ascii="Times New Roman" w:hAnsi="Times New Roman" w:cs="Times New Roman"/>
          <w:sz w:val="24"/>
          <w:szCs w:val="24"/>
          <w:lang w:val="kk-KZ" w:bidi="kk-KZ"/>
        </w:rPr>
        <w:t>) негізінде "Отбасы банк" АҚ (бұдан әрі-Банк) қызметтер көрсететін (</w:t>
      </w:r>
      <w:r w:rsidR="00C35246">
        <w:rPr>
          <w:rFonts w:ascii="Times New Roman" w:hAnsi="Times New Roman" w:cs="Times New Roman"/>
          <w:sz w:val="24"/>
          <w:szCs w:val="24"/>
          <w:lang w:val="kk-KZ" w:bidi="kk-KZ"/>
        </w:rPr>
        <w:t>ұсынатын</w:t>
      </w:r>
      <w:r w:rsidRPr="00602FD3">
        <w:rPr>
          <w:rFonts w:ascii="Times New Roman" w:hAnsi="Times New Roman" w:cs="Times New Roman"/>
          <w:sz w:val="24"/>
          <w:szCs w:val="24"/>
          <w:lang w:val="kk-KZ" w:bidi="kk-KZ"/>
        </w:rPr>
        <w:t>) ұйым</w:t>
      </w:r>
      <w:r w:rsidRPr="00602FD3">
        <w:rPr>
          <w:rFonts w:ascii="Times New Roman" w:hAnsi="Times New Roman" w:cs="Times New Roman"/>
          <w:sz w:val="24"/>
          <w:szCs w:val="24"/>
          <w:lang w:val="kk-KZ"/>
        </w:rPr>
        <w:t xml:space="preserve">: </w:t>
      </w:r>
    </w:p>
    <w:p w:rsidR="0002565F" w:rsidRPr="00A93910" w:rsidRDefault="00602FD3" w:rsidP="0002565F">
      <w:pPr>
        <w:tabs>
          <w:tab w:val="left" w:pos="284"/>
          <w:tab w:val="left" w:pos="993"/>
        </w:tabs>
        <w:spacing w:after="120" w:line="240" w:lineRule="auto"/>
        <w:ind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1. Банктің ақпараттық қауіпсіздігіне қойылатын негізгі талаптармен танысқаннан кейін</w:t>
      </w:r>
      <w:r w:rsidR="00C35246">
        <w:rPr>
          <w:rFonts w:ascii="Times New Roman" w:hAnsi="Times New Roman" w:cs="Times New Roman"/>
          <w:sz w:val="24"/>
          <w:szCs w:val="24"/>
          <w:lang w:val="kk-KZ"/>
        </w:rPr>
        <w:t xml:space="preserve"> төмендегілерге міндеттенеді</w:t>
      </w:r>
      <w:r w:rsidRPr="00602FD3">
        <w:rPr>
          <w:rFonts w:ascii="Times New Roman" w:hAnsi="Times New Roman" w:cs="Times New Roman"/>
          <w:sz w:val="24"/>
          <w:szCs w:val="24"/>
          <w:lang w:val="kk-KZ"/>
        </w:rPr>
        <w:t>:</w:t>
      </w:r>
    </w:p>
    <w:p w:rsidR="00601869" w:rsidRPr="00A93910" w:rsidRDefault="001D601D"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602FD3" w:rsidRPr="00602FD3">
        <w:rPr>
          <w:rFonts w:ascii="Times New Roman" w:hAnsi="Times New Roman" w:cs="Times New Roman"/>
          <w:sz w:val="24"/>
          <w:szCs w:val="24"/>
          <w:lang w:val="kk-KZ"/>
        </w:rPr>
        <w:t xml:space="preserve">анктің ақпараттық қауіпсіздігі бойынша </w:t>
      </w:r>
      <w:r>
        <w:rPr>
          <w:rFonts w:ascii="Times New Roman" w:hAnsi="Times New Roman" w:cs="Times New Roman"/>
          <w:sz w:val="24"/>
          <w:szCs w:val="24"/>
          <w:lang w:val="kk-KZ"/>
        </w:rPr>
        <w:t>Б</w:t>
      </w:r>
      <w:r w:rsidR="00602FD3" w:rsidRPr="00602FD3">
        <w:rPr>
          <w:rFonts w:ascii="Times New Roman" w:hAnsi="Times New Roman" w:cs="Times New Roman"/>
          <w:sz w:val="24"/>
          <w:szCs w:val="24"/>
          <w:lang w:val="kk-KZ"/>
        </w:rPr>
        <w:t>анктің ішкі құжаттарының талаптарын сақтау;</w:t>
      </w:r>
    </w:p>
    <w:p w:rsidR="00601869" w:rsidRPr="00A93910"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өз қызметін осы міндеттемеге және банктің ақпараттық қауіпсіздігі жөніндегі ішкі құжаттарының талаптарына қатаң сәйкестікте жүзеге асыру;</w:t>
      </w:r>
    </w:p>
    <w:p w:rsidR="00601869" w:rsidRPr="00A93910"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602FD3" w:rsidRPr="00602FD3">
        <w:rPr>
          <w:rFonts w:ascii="Times New Roman" w:hAnsi="Times New Roman" w:cs="Times New Roman"/>
          <w:sz w:val="24"/>
          <w:szCs w:val="24"/>
          <w:lang w:val="kk-KZ"/>
        </w:rPr>
        <w:t>анктің ақпараттық активтерін (ұйымдастыру техникасын және берілген қол жеткізу құқықтарын) жұмыс мақсаттарынан тыс пайдаланбау;</w:t>
      </w:r>
    </w:p>
    <w:p w:rsidR="00601869" w:rsidRPr="00A93910"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602FD3" w:rsidRPr="00602FD3">
        <w:rPr>
          <w:rFonts w:ascii="Times New Roman" w:hAnsi="Times New Roman" w:cs="Times New Roman"/>
          <w:sz w:val="24"/>
          <w:szCs w:val="24"/>
          <w:lang w:val="kk-KZ"/>
        </w:rPr>
        <w:t xml:space="preserve">анктің </w:t>
      </w:r>
      <w:r>
        <w:rPr>
          <w:rFonts w:ascii="Times New Roman" w:hAnsi="Times New Roman" w:cs="Times New Roman"/>
          <w:sz w:val="24"/>
          <w:szCs w:val="24"/>
          <w:lang w:val="kk-KZ"/>
        </w:rPr>
        <w:t>құпия сөзді</w:t>
      </w:r>
      <w:r w:rsidR="00602FD3" w:rsidRPr="00602FD3">
        <w:rPr>
          <w:rFonts w:ascii="Times New Roman" w:hAnsi="Times New Roman" w:cs="Times New Roman"/>
          <w:sz w:val="24"/>
          <w:szCs w:val="24"/>
          <w:lang w:val="kk-KZ"/>
        </w:rPr>
        <w:t xml:space="preserve"> қорғау талаптарын сақтауға және </w:t>
      </w:r>
      <w:r>
        <w:rPr>
          <w:rFonts w:ascii="Times New Roman" w:hAnsi="Times New Roman" w:cs="Times New Roman"/>
          <w:sz w:val="24"/>
          <w:szCs w:val="24"/>
          <w:lang w:val="kk-KZ"/>
        </w:rPr>
        <w:t>құпия сөздерді</w:t>
      </w:r>
      <w:r w:rsidR="00602FD3" w:rsidRPr="00602FD3">
        <w:rPr>
          <w:rFonts w:ascii="Times New Roman" w:hAnsi="Times New Roman" w:cs="Times New Roman"/>
          <w:sz w:val="24"/>
          <w:szCs w:val="24"/>
          <w:lang w:val="kk-KZ"/>
        </w:rPr>
        <w:t xml:space="preserve"> үшінші тұлғаларға бермеу;</w:t>
      </w:r>
    </w:p>
    <w:p w:rsidR="00601869" w:rsidRPr="00A93910"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өзінің жұмыс орнына бөгде адамдарды жібермеу;</w:t>
      </w:r>
    </w:p>
    <w:p w:rsidR="00601869" w:rsidRPr="00A93910"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басқаның есептік жазбаларымен ақпараттық жүйелерде жұмыс істемеу;</w:t>
      </w:r>
    </w:p>
    <w:p w:rsidR="00601869" w:rsidRPr="00A93910" w:rsidRDefault="00C35246"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ө</w:t>
      </w:r>
      <w:r w:rsidR="00602FD3" w:rsidRPr="00602FD3">
        <w:rPr>
          <w:rFonts w:ascii="Times New Roman" w:hAnsi="Times New Roman" w:cs="Times New Roman"/>
          <w:sz w:val="24"/>
          <w:szCs w:val="24"/>
          <w:lang w:val="kk-KZ"/>
        </w:rPr>
        <w:t>з есептік жазбаларын жеке, корпоративтік және бөтен жұмыс станцияларында пайдаланбау;</w:t>
      </w:r>
    </w:p>
    <w:p w:rsidR="0002565F" w:rsidRPr="00A93910" w:rsidRDefault="00602FD3" w:rsidP="00601869">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 xml:space="preserve">Банктің ішкі құжаттарында белгіленген жағдайларды қоспағанда, драйверлерді, бағдарламалық </w:t>
      </w:r>
      <w:r w:rsidR="00C35246">
        <w:rPr>
          <w:rFonts w:ascii="Times New Roman" w:hAnsi="Times New Roman" w:cs="Times New Roman"/>
          <w:sz w:val="24"/>
          <w:szCs w:val="24"/>
          <w:lang w:val="kk-KZ"/>
        </w:rPr>
        <w:t>жасақтаманы</w:t>
      </w:r>
      <w:r w:rsidRPr="00602FD3">
        <w:rPr>
          <w:rFonts w:ascii="Times New Roman" w:hAnsi="Times New Roman" w:cs="Times New Roman"/>
          <w:sz w:val="24"/>
          <w:szCs w:val="24"/>
          <w:lang w:val="kk-KZ"/>
        </w:rPr>
        <w:t>, жұмыс станцияларын және шеткері жабдықтарды дербес орнатуды және баптауды жүргізбеу;</w:t>
      </w:r>
    </w:p>
    <w:p w:rsidR="00601869" w:rsidRPr="00A93910"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Банктің ішкі құжаттарында белгіленген жағдайларды қоспағанда, Банктің жұмыс станцияларына USB-флеш жинақтағыштар, сыртқы қатты дискілер, карт-ридерлер, USB-дисководтар және т. б. сияқты сыртқы ақпарат тасымалдағыштарды қоспау;</w:t>
      </w:r>
    </w:p>
    <w:p w:rsidR="00601869" w:rsidRPr="00A93910"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lastRenderedPageBreak/>
        <w:t xml:space="preserve">жұмыс станцияларында Банк орнатқан бағдарламалық </w:t>
      </w:r>
      <w:r w:rsidR="001D601D">
        <w:rPr>
          <w:rFonts w:ascii="Times New Roman" w:hAnsi="Times New Roman" w:cs="Times New Roman"/>
          <w:sz w:val="24"/>
          <w:szCs w:val="24"/>
          <w:lang w:val="kk-KZ"/>
        </w:rPr>
        <w:t xml:space="preserve">жасақтаманы </w:t>
      </w:r>
      <w:r w:rsidRPr="00602FD3">
        <w:rPr>
          <w:rFonts w:ascii="Times New Roman" w:hAnsi="Times New Roman" w:cs="Times New Roman"/>
          <w:sz w:val="24"/>
          <w:szCs w:val="24"/>
          <w:lang w:val="kk-KZ"/>
        </w:rPr>
        <w:t xml:space="preserve">өшірмеуге/өшірмеу; </w:t>
      </w:r>
    </w:p>
    <w:p w:rsidR="00601869" w:rsidRPr="00A93910" w:rsidRDefault="00601869"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602FD3" w:rsidRPr="00602FD3">
        <w:rPr>
          <w:rFonts w:ascii="Times New Roman" w:hAnsi="Times New Roman" w:cs="Times New Roman"/>
          <w:sz w:val="24"/>
          <w:szCs w:val="24"/>
          <w:lang w:val="kk-KZ"/>
        </w:rPr>
        <w:t>анк берген электрондық-цифрлық қолтаңбаны жеке мақсатта пайдаланбау және оны үшінші тұлғаларға бермеу;</w:t>
      </w:r>
    </w:p>
    <w:p w:rsidR="00601869" w:rsidRPr="00A93910" w:rsidRDefault="00602FD3" w:rsidP="00601869">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 xml:space="preserve">вирусқа қарсы бағдарламалық </w:t>
      </w:r>
      <w:r w:rsidR="00601869">
        <w:rPr>
          <w:rFonts w:ascii="Times New Roman" w:hAnsi="Times New Roman" w:cs="Times New Roman"/>
          <w:sz w:val="24"/>
          <w:szCs w:val="24"/>
          <w:lang w:val="kk-KZ"/>
        </w:rPr>
        <w:t>жасақтаманы</w:t>
      </w:r>
      <w:r w:rsidRPr="00602FD3">
        <w:rPr>
          <w:rFonts w:ascii="Times New Roman" w:hAnsi="Times New Roman" w:cs="Times New Roman"/>
          <w:sz w:val="24"/>
          <w:szCs w:val="24"/>
          <w:lang w:val="kk-KZ"/>
        </w:rPr>
        <w:t xml:space="preserve"> тексермей, файлдарды сыртқы көздерден корпоративтік мобильді құрылғыларға көшірмеу;</w:t>
      </w:r>
    </w:p>
    <w:p w:rsidR="0002565F" w:rsidRPr="00A93910" w:rsidRDefault="00602FD3" w:rsidP="00601869">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Банктің ақпараттық активтерімен жұмыс істеу кезінде барлық күдікті жағдайлар мен бұзушылықтар туралы, сондай-ақ анықталған осалдықтар туралы өзінің тікелей басшысына және ақпараттық қауіпсіздік жөніндегі бөлімшеге 00999 телефоны бойынша және incident@hcsbk.kz электрондық мекенжайы бойынша хабарлау;</w:t>
      </w:r>
    </w:p>
    <w:p w:rsidR="00FF493D" w:rsidRPr="00A93910"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 xml:space="preserve">компьютерлік ойындар, оның ішінде офлайн, онлайн, клиенттік және браузерлік ойындар үшін </w:t>
      </w:r>
      <w:r w:rsidR="001D601D">
        <w:rPr>
          <w:rFonts w:ascii="Times New Roman" w:hAnsi="Times New Roman" w:cs="Times New Roman"/>
          <w:sz w:val="24"/>
          <w:szCs w:val="24"/>
          <w:lang w:val="kk-KZ"/>
        </w:rPr>
        <w:t>Б</w:t>
      </w:r>
      <w:r w:rsidRPr="00602FD3">
        <w:rPr>
          <w:rFonts w:ascii="Times New Roman" w:hAnsi="Times New Roman" w:cs="Times New Roman"/>
          <w:sz w:val="24"/>
          <w:szCs w:val="24"/>
          <w:lang w:val="kk-KZ"/>
        </w:rPr>
        <w:t>анктің ақпараттық технологиялар инфрақұрылымын пайдаланбау;</w:t>
      </w:r>
    </w:p>
    <w:p w:rsidR="00FF493D" w:rsidRPr="00A93910" w:rsidRDefault="001D601D"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602FD3" w:rsidRPr="00602FD3">
        <w:rPr>
          <w:rFonts w:ascii="Times New Roman" w:hAnsi="Times New Roman" w:cs="Times New Roman"/>
          <w:sz w:val="24"/>
          <w:szCs w:val="24"/>
          <w:lang w:val="kk-KZ"/>
        </w:rPr>
        <w:t>анктің ақпараттық жүйелеріне қашықтықтан қосылу үшін жеке және қызметтік мобильдік құрылғыларды пайдаланбау;</w:t>
      </w:r>
    </w:p>
    <w:p w:rsidR="00FF493D" w:rsidRPr="00A93910"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белгіленген рәсімдер мен қолжетімділік матрицаларын айналып өтіп, Банктің ақпараттық активтеріне қол жеткізуге тырыспау;</w:t>
      </w:r>
    </w:p>
    <w:p w:rsidR="00FF493D" w:rsidRPr="00A93910"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 xml:space="preserve">UDP </w:t>
      </w:r>
      <w:r w:rsidR="00FF493D">
        <w:rPr>
          <w:rFonts w:ascii="Times New Roman" w:hAnsi="Times New Roman" w:cs="Times New Roman"/>
          <w:sz w:val="24"/>
          <w:szCs w:val="24"/>
          <w:lang w:val="kk-KZ"/>
        </w:rPr>
        <w:t>хаттамасын</w:t>
      </w:r>
      <w:r w:rsidRPr="00602FD3">
        <w:rPr>
          <w:rFonts w:ascii="Times New Roman" w:hAnsi="Times New Roman" w:cs="Times New Roman"/>
          <w:sz w:val="24"/>
          <w:szCs w:val="24"/>
          <w:lang w:val="kk-KZ"/>
        </w:rPr>
        <w:t xml:space="preserve"> қолданатын бағдарламалық жасақтаманы пайдаланба</w:t>
      </w:r>
      <w:r w:rsidR="00FF493D">
        <w:rPr>
          <w:rFonts w:ascii="Times New Roman" w:hAnsi="Times New Roman" w:cs="Times New Roman"/>
          <w:sz w:val="24"/>
          <w:szCs w:val="24"/>
          <w:lang w:val="kk-KZ"/>
        </w:rPr>
        <w:t>у</w:t>
      </w:r>
      <w:r w:rsidRPr="00602FD3">
        <w:rPr>
          <w:rFonts w:ascii="Times New Roman" w:hAnsi="Times New Roman" w:cs="Times New Roman"/>
          <w:sz w:val="24"/>
          <w:szCs w:val="24"/>
          <w:lang w:val="kk-KZ"/>
        </w:rPr>
        <w:t>;</w:t>
      </w:r>
    </w:p>
    <w:p w:rsidR="00FF493D" w:rsidRPr="00A93910"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 xml:space="preserve">пирингтік желілерді пайдаланатын бағдарламалық </w:t>
      </w:r>
      <w:r w:rsidR="00FF493D">
        <w:rPr>
          <w:rFonts w:ascii="Times New Roman" w:hAnsi="Times New Roman" w:cs="Times New Roman"/>
          <w:sz w:val="24"/>
          <w:szCs w:val="24"/>
          <w:lang w:val="kk-KZ"/>
        </w:rPr>
        <w:t>жасақтаманы</w:t>
      </w:r>
      <w:r w:rsidRPr="00602FD3">
        <w:rPr>
          <w:rFonts w:ascii="Times New Roman" w:hAnsi="Times New Roman" w:cs="Times New Roman"/>
          <w:sz w:val="24"/>
          <w:szCs w:val="24"/>
          <w:lang w:val="kk-KZ"/>
        </w:rPr>
        <w:t xml:space="preserve"> пайдаланбау (арнайы серверлер жоқ және әрбір түйін (peer)</w:t>
      </w:r>
      <w:r w:rsidR="00FF493D">
        <w:rPr>
          <w:rFonts w:ascii="Times New Roman" w:hAnsi="Times New Roman" w:cs="Times New Roman"/>
          <w:sz w:val="24"/>
          <w:szCs w:val="24"/>
          <w:lang w:val="kk-KZ"/>
        </w:rPr>
        <w:t xml:space="preserve"> </w:t>
      </w:r>
      <w:r w:rsidRPr="00602FD3">
        <w:rPr>
          <w:rFonts w:ascii="Times New Roman" w:hAnsi="Times New Roman" w:cs="Times New Roman"/>
          <w:sz w:val="24"/>
          <w:szCs w:val="24"/>
          <w:lang w:val="kk-KZ"/>
        </w:rPr>
        <w:t xml:space="preserve">клиент болып табылатын және сервер функцияларын орындайтын </w:t>
      </w:r>
      <w:r w:rsidR="00FF493D">
        <w:rPr>
          <w:rFonts w:ascii="Times New Roman" w:hAnsi="Times New Roman" w:cs="Times New Roman"/>
          <w:sz w:val="24"/>
          <w:szCs w:val="24"/>
          <w:lang w:val="kk-KZ"/>
        </w:rPr>
        <w:t>к</w:t>
      </w:r>
      <w:r w:rsidRPr="00602FD3">
        <w:rPr>
          <w:rFonts w:ascii="Times New Roman" w:hAnsi="Times New Roman" w:cs="Times New Roman"/>
          <w:sz w:val="24"/>
          <w:szCs w:val="24"/>
          <w:lang w:val="kk-KZ"/>
        </w:rPr>
        <w:t>омпьютерлік желілер);</w:t>
      </w:r>
    </w:p>
    <w:p w:rsidR="00FF493D" w:rsidRPr="00A93910" w:rsidRDefault="00602FD3" w:rsidP="00FF493D">
      <w:pPr>
        <w:pStyle w:val="ab"/>
        <w:numPr>
          <w:ilvl w:val="0"/>
          <w:numId w:val="15"/>
        </w:numPr>
        <w:tabs>
          <w:tab w:val="left" w:pos="284"/>
          <w:tab w:val="left" w:pos="1134"/>
        </w:tabs>
        <w:spacing w:after="120" w:line="240" w:lineRule="auto"/>
        <w:ind w:left="0" w:firstLine="709"/>
        <w:jc w:val="both"/>
        <w:rPr>
          <w:rFonts w:ascii="Times New Roman" w:hAnsi="Times New Roman" w:cs="Times New Roman"/>
          <w:sz w:val="24"/>
          <w:szCs w:val="24"/>
          <w:lang w:val="kk-KZ"/>
        </w:rPr>
      </w:pPr>
      <w:r w:rsidRPr="00602FD3">
        <w:rPr>
          <w:rFonts w:ascii="Times New Roman" w:hAnsi="Times New Roman" w:cs="Times New Roman"/>
          <w:sz w:val="24"/>
          <w:szCs w:val="24"/>
          <w:lang w:val="kk-KZ"/>
        </w:rPr>
        <w:t>криптовалютамен транзакциялар жүргізетін бағдарламалық жасақтаманы пайдаланба</w:t>
      </w:r>
      <w:r w:rsidR="00FF493D">
        <w:rPr>
          <w:rFonts w:ascii="Times New Roman" w:hAnsi="Times New Roman" w:cs="Times New Roman"/>
          <w:sz w:val="24"/>
          <w:szCs w:val="24"/>
          <w:lang w:val="kk-KZ"/>
        </w:rPr>
        <w:t>у</w:t>
      </w:r>
      <w:r w:rsidRPr="00602FD3">
        <w:rPr>
          <w:rFonts w:ascii="Times New Roman" w:hAnsi="Times New Roman" w:cs="Times New Roman"/>
          <w:sz w:val="24"/>
          <w:szCs w:val="24"/>
          <w:lang w:val="kk-KZ"/>
        </w:rPr>
        <w:t>;</w:t>
      </w:r>
    </w:p>
    <w:p w:rsidR="0002565F" w:rsidRPr="008A7C91" w:rsidRDefault="00FF493D" w:rsidP="00FF493D">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FF493D">
        <w:rPr>
          <w:rFonts w:ascii="Times New Roman" w:hAnsi="Times New Roman" w:cs="Times New Roman"/>
          <w:sz w:val="24"/>
          <w:szCs w:val="24"/>
        </w:rPr>
        <w:t>сыртқы корпоративтік электрондық пошта және интернет желісі ресурстарын пайдалану кезінде</w:t>
      </w:r>
      <w:r w:rsidR="0002565F" w:rsidRPr="008A7C91">
        <w:rPr>
          <w:rFonts w:ascii="Times New Roman" w:hAnsi="Times New Roman" w:cs="Times New Roman"/>
          <w:sz w:val="24"/>
          <w:szCs w:val="24"/>
        </w:rPr>
        <w:t>:</w:t>
      </w:r>
    </w:p>
    <w:p w:rsidR="00FF493D" w:rsidRPr="00FF493D"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FF493D">
        <w:rPr>
          <w:rFonts w:ascii="Times New Roman" w:hAnsi="Times New Roman" w:cs="Times New Roman"/>
          <w:sz w:val="24"/>
          <w:szCs w:val="24"/>
        </w:rPr>
        <w:t>жеке, коммерциялық қызметті жүзеге асыруды үгіттеу немесе жарнамалау, діни, нәсілдік немесе саяси идеяларды насихаттау, сондай-ақ қызметтік міндеттерін орындаумен байланысты емес өзге де мақсаттар үшін ресурстарды пайдаланбау;</w:t>
      </w:r>
    </w:p>
    <w:p w:rsidR="00FF493D" w:rsidRPr="00FF493D"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FF493D">
        <w:rPr>
          <w:rFonts w:ascii="Times New Roman" w:hAnsi="Times New Roman" w:cs="Times New Roman"/>
          <w:sz w:val="24"/>
          <w:szCs w:val="24"/>
        </w:rPr>
        <w:t>қорлайтын немесе арандатушылық хабарламалар жасама</w:t>
      </w:r>
      <w:r>
        <w:rPr>
          <w:rFonts w:ascii="Times New Roman" w:hAnsi="Times New Roman" w:cs="Times New Roman"/>
          <w:sz w:val="24"/>
          <w:szCs w:val="24"/>
          <w:lang w:val="kk-KZ"/>
        </w:rPr>
        <w:t>у</w:t>
      </w:r>
      <w:r w:rsidRPr="00FF493D">
        <w:rPr>
          <w:rFonts w:ascii="Times New Roman" w:hAnsi="Times New Roman" w:cs="Times New Roman"/>
          <w:sz w:val="24"/>
          <w:szCs w:val="24"/>
        </w:rPr>
        <w:t>. Жыныстық қудалауды, нәсілдік қорлауды, жыныстық белгісі бойынша кемсітушілікті немесе жас немесе жыныстық бағдар мәселелерін, діни немесе саяси құмарлықтарды, ұлтын немесе денсаулық жағдайын, қызметтік және әлеуметтік жағдайын қорлайтын нысанда қозғайтын басқа да түсініктемелерді, сондай-ақ Қазақстан Республикасының нормативтік-құқықтық актілеріне сәйкес тыйым салынуға жататын басқа да ақпаратты қамтитын хабарламалар осындай деп есепте</w:t>
      </w:r>
      <w:r>
        <w:rPr>
          <w:rFonts w:ascii="Times New Roman" w:hAnsi="Times New Roman" w:cs="Times New Roman"/>
          <w:sz w:val="24"/>
          <w:szCs w:val="24"/>
          <w:lang w:val="kk-KZ"/>
        </w:rPr>
        <w:t>у</w:t>
      </w:r>
      <w:r w:rsidRPr="00FF493D">
        <w:rPr>
          <w:rFonts w:ascii="Times New Roman" w:hAnsi="Times New Roman" w:cs="Times New Roman"/>
          <w:sz w:val="24"/>
          <w:szCs w:val="24"/>
        </w:rPr>
        <w:t>;</w:t>
      </w:r>
    </w:p>
    <w:p w:rsidR="00FF493D" w:rsidRPr="00FF493D"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FF493D">
        <w:rPr>
          <w:rFonts w:ascii="Times New Roman" w:hAnsi="Times New Roman" w:cs="Times New Roman"/>
          <w:sz w:val="24"/>
          <w:szCs w:val="24"/>
        </w:rPr>
        <w:t>салымдарды жіберу кезінде қызметтік әрекетке қатысы жоқ аудио, бейне, графикалық, орындалатын және т. б. файлдарды пайдаланбау;</w:t>
      </w:r>
    </w:p>
    <w:p w:rsidR="00FF493D" w:rsidRPr="00FF493D"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FF493D">
        <w:rPr>
          <w:rFonts w:ascii="Times New Roman" w:hAnsi="Times New Roman" w:cs="Times New Roman"/>
          <w:sz w:val="24"/>
          <w:szCs w:val="24"/>
        </w:rPr>
        <w:t>"Отбасы банк" АҚ қызметтік, коммерциялық немесе заңмен қорғалатын өзге де құпияны құрайтын мәліметтер туралы ақпаратты қамтитын, қорғалатын ақпарат тізбесіне кіретін ақпаратты құрылымдық бөлімше басшысының келісімінсіз сыртқы электрондық мекенжайларға ашық (шифрланбаған) түрде бермеу;</w:t>
      </w:r>
    </w:p>
    <w:p w:rsidR="00FF493D" w:rsidRPr="00FF493D"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FF493D">
        <w:rPr>
          <w:rFonts w:ascii="Times New Roman" w:hAnsi="Times New Roman" w:cs="Times New Roman"/>
          <w:sz w:val="24"/>
          <w:szCs w:val="24"/>
        </w:rPr>
        <w:t>топтық таратуларды жүргізбеу және оларға қандай да бір нысанда қатыспау;</w:t>
      </w:r>
    </w:p>
    <w:p w:rsidR="00FF493D" w:rsidRPr="00FF493D"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сыртқы корпоративтік </w:t>
      </w:r>
      <w:r>
        <w:rPr>
          <w:rFonts w:ascii="Times New Roman" w:hAnsi="Times New Roman" w:cs="Times New Roman"/>
          <w:sz w:val="24"/>
          <w:szCs w:val="24"/>
          <w:lang w:val="kk-KZ"/>
        </w:rPr>
        <w:t>э</w:t>
      </w:r>
      <w:r w:rsidRPr="00FF493D">
        <w:rPr>
          <w:rFonts w:ascii="Times New Roman" w:hAnsi="Times New Roman" w:cs="Times New Roman"/>
          <w:sz w:val="24"/>
          <w:szCs w:val="24"/>
        </w:rPr>
        <w:t>лектрондық поштаның, интернет желісінің және интернет-хабарламалар қызметтерінің ресурстарын пирамида-хаттарды, бақыт хаттарын, жарнамалық сипаттағы хабарламаларды және басқа да осыған ұқсас ақпаратты және қызметтік әрекетке қатысы жоқ ақпаратты тарату үшін пайдаланбау;</w:t>
      </w:r>
    </w:p>
    <w:p w:rsidR="00FF493D" w:rsidRPr="00FF493D"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FF493D">
        <w:rPr>
          <w:rFonts w:ascii="Times New Roman" w:hAnsi="Times New Roman" w:cs="Times New Roman"/>
          <w:sz w:val="24"/>
          <w:szCs w:val="24"/>
        </w:rPr>
        <w:t>зиянды файлдар мен бағдарламаларды және белгіленбеген мақсаттағы файлдарды таратпау;</w:t>
      </w:r>
    </w:p>
    <w:p w:rsidR="00FF493D" w:rsidRPr="00FF493D"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FF493D">
        <w:rPr>
          <w:rFonts w:ascii="Times New Roman" w:hAnsi="Times New Roman" w:cs="Times New Roman"/>
          <w:sz w:val="24"/>
          <w:szCs w:val="24"/>
        </w:rPr>
        <w:t>күмәнді және зиянды сайттарға, сондай-ақ ақпараты функционалдық міндеттерін атқарумен б</w:t>
      </w:r>
      <w:r>
        <w:rPr>
          <w:rFonts w:ascii="Times New Roman" w:hAnsi="Times New Roman" w:cs="Times New Roman"/>
          <w:sz w:val="24"/>
          <w:szCs w:val="24"/>
        </w:rPr>
        <w:t>айланысты емес сайттарға кірмеу</w:t>
      </w:r>
      <w:r w:rsidRPr="00FF493D">
        <w:rPr>
          <w:rFonts w:ascii="Times New Roman" w:hAnsi="Times New Roman" w:cs="Times New Roman"/>
          <w:sz w:val="24"/>
          <w:szCs w:val="24"/>
        </w:rPr>
        <w:t>;</w:t>
      </w:r>
    </w:p>
    <w:p w:rsidR="00FF493D" w:rsidRPr="00FF493D" w:rsidRDefault="00FF493D" w:rsidP="00FF493D">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FF493D">
        <w:rPr>
          <w:rFonts w:ascii="Times New Roman" w:hAnsi="Times New Roman" w:cs="Times New Roman"/>
          <w:sz w:val="24"/>
          <w:szCs w:val="24"/>
        </w:rPr>
        <w:t>анонимді Proxy серверлерін пайдаланбау;</w:t>
      </w:r>
    </w:p>
    <w:p w:rsidR="0002565F" w:rsidRPr="008A7C91" w:rsidRDefault="00FF493D" w:rsidP="00FF493D">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FF493D">
        <w:rPr>
          <w:rFonts w:ascii="Times New Roman" w:hAnsi="Times New Roman" w:cs="Times New Roman"/>
          <w:sz w:val="24"/>
          <w:szCs w:val="24"/>
        </w:rPr>
        <w:lastRenderedPageBreak/>
        <w:t>интернет-чат қызметтерін, әлеуметтік желілерді, жедел хабар алмасу қызметтерін (ICQ, Mail.ru Банктің ішкі құжаттарында белгіленген жағдайларды қоспағанда, Agent, WhatsApp, Viber және т. б.)</w:t>
      </w:r>
      <w:r>
        <w:rPr>
          <w:rFonts w:ascii="Times New Roman" w:hAnsi="Times New Roman" w:cs="Times New Roman"/>
          <w:sz w:val="24"/>
          <w:szCs w:val="24"/>
          <w:lang w:val="kk-KZ"/>
        </w:rPr>
        <w:t xml:space="preserve"> пайдаланбау</w:t>
      </w:r>
      <w:r w:rsidR="0002565F" w:rsidRPr="008A7C91">
        <w:rPr>
          <w:rFonts w:ascii="Times New Roman" w:hAnsi="Times New Roman" w:cs="Times New Roman"/>
          <w:sz w:val="24"/>
          <w:szCs w:val="24"/>
        </w:rPr>
        <w:t xml:space="preserve">; </w:t>
      </w:r>
    </w:p>
    <w:p w:rsidR="00E871A5" w:rsidRPr="00E871A5"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E871A5">
        <w:rPr>
          <w:rFonts w:ascii="Times New Roman" w:hAnsi="Times New Roman" w:cs="Times New Roman"/>
          <w:sz w:val="24"/>
          <w:szCs w:val="24"/>
        </w:rPr>
        <w:t>Банктің ішкі құжаттарында белгіленген жағдайларды қоспағанда, файл алмасу сайттарын, бұлтты сервистерді (Dropbox, Google Drive, Microsoft One Drive, FTP серверлер және т. б.) пайдаланбау;</w:t>
      </w:r>
    </w:p>
    <w:p w:rsidR="00E871A5" w:rsidRPr="00E871A5"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E871A5">
        <w:rPr>
          <w:rFonts w:ascii="Times New Roman" w:hAnsi="Times New Roman" w:cs="Times New Roman"/>
          <w:sz w:val="24"/>
          <w:szCs w:val="24"/>
        </w:rPr>
        <w:t xml:space="preserve">Банктің ішкі құжаттарында белгіленген жағдайларды қоспағанда, әлеуметтік желілерге (ВКонтакте, Facebook, Одноклассники, Мой Мир және т. б.), оның ішінде web-интерфейстерді пайдаланатын желілерге, </w:t>
      </w:r>
      <w:r w:rsidR="00A65757">
        <w:rPr>
          <w:rFonts w:ascii="Times New Roman" w:hAnsi="Times New Roman" w:cs="Times New Roman"/>
          <w:sz w:val="24"/>
          <w:szCs w:val="24"/>
          <w:lang w:val="kk-KZ"/>
        </w:rPr>
        <w:t>кірмеу</w:t>
      </w:r>
      <w:r w:rsidRPr="00E871A5">
        <w:rPr>
          <w:rFonts w:ascii="Times New Roman" w:hAnsi="Times New Roman" w:cs="Times New Roman"/>
          <w:sz w:val="24"/>
          <w:szCs w:val="24"/>
        </w:rPr>
        <w:t>;</w:t>
      </w:r>
    </w:p>
    <w:p w:rsidR="00E871A5" w:rsidRPr="00E871A5"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E871A5">
        <w:rPr>
          <w:rFonts w:ascii="Times New Roman" w:hAnsi="Times New Roman" w:cs="Times New Roman"/>
          <w:sz w:val="24"/>
          <w:szCs w:val="24"/>
        </w:rPr>
        <w:t>ағынды интернет-радиостанциялардың, интернет-хабар таратудың және ағынды мультимедиа-контенттің трансляциясын пайдаланбау;</w:t>
      </w:r>
    </w:p>
    <w:p w:rsidR="00E871A5" w:rsidRPr="00E871A5" w:rsidRDefault="00FF493D"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kk-KZ"/>
        </w:rPr>
        <w:t>Б</w:t>
      </w:r>
      <w:r w:rsidR="00E871A5" w:rsidRPr="00E871A5">
        <w:rPr>
          <w:rFonts w:ascii="Times New Roman" w:hAnsi="Times New Roman" w:cs="Times New Roman"/>
          <w:sz w:val="24"/>
          <w:szCs w:val="24"/>
        </w:rPr>
        <w:t xml:space="preserve">анк қызметкерлеріне, </w:t>
      </w:r>
      <w:r>
        <w:rPr>
          <w:rFonts w:ascii="Times New Roman" w:hAnsi="Times New Roman" w:cs="Times New Roman"/>
          <w:sz w:val="24"/>
          <w:szCs w:val="24"/>
          <w:lang w:val="kk-KZ"/>
        </w:rPr>
        <w:t>жұмыс</w:t>
      </w:r>
      <w:r w:rsidR="00E871A5" w:rsidRPr="00E871A5">
        <w:rPr>
          <w:rFonts w:ascii="Times New Roman" w:hAnsi="Times New Roman" w:cs="Times New Roman"/>
          <w:sz w:val="24"/>
          <w:szCs w:val="24"/>
        </w:rPr>
        <w:t>керлеріне және үшінші тұлғаларға Интернет-ресурстарға және/немесе корпоративтік электрондық поштаға қол жеткізу</w:t>
      </w:r>
      <w:r>
        <w:rPr>
          <w:rFonts w:ascii="Times New Roman" w:hAnsi="Times New Roman" w:cs="Times New Roman"/>
          <w:sz w:val="24"/>
          <w:szCs w:val="24"/>
        </w:rPr>
        <w:t xml:space="preserve"> үшін қажетті ақпаратты бермеу</w:t>
      </w:r>
      <w:r w:rsidR="00E871A5" w:rsidRPr="00E871A5">
        <w:rPr>
          <w:rFonts w:ascii="Times New Roman" w:hAnsi="Times New Roman" w:cs="Times New Roman"/>
          <w:sz w:val="24"/>
          <w:szCs w:val="24"/>
        </w:rPr>
        <w:t>;</w:t>
      </w:r>
    </w:p>
    <w:p w:rsidR="00E871A5" w:rsidRPr="00E871A5"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E871A5">
        <w:rPr>
          <w:rFonts w:ascii="Times New Roman" w:hAnsi="Times New Roman" w:cs="Times New Roman"/>
          <w:sz w:val="24"/>
          <w:szCs w:val="24"/>
        </w:rPr>
        <w:t>қызметкер/оператор-</w:t>
      </w:r>
      <w:r w:rsidR="00FF493D">
        <w:rPr>
          <w:rFonts w:ascii="Times New Roman" w:hAnsi="Times New Roman" w:cs="Times New Roman"/>
          <w:sz w:val="24"/>
          <w:szCs w:val="24"/>
          <w:lang w:val="kk-KZ"/>
        </w:rPr>
        <w:t>кеңесші</w:t>
      </w:r>
      <w:r w:rsidRPr="00E871A5">
        <w:rPr>
          <w:rFonts w:ascii="Times New Roman" w:hAnsi="Times New Roman" w:cs="Times New Roman"/>
          <w:sz w:val="24"/>
          <w:szCs w:val="24"/>
        </w:rPr>
        <w:t xml:space="preserve"> бөлімшесінің қызметімен байланысты емес ақпараттық интернет-ресурстарға қатыспау;</w:t>
      </w:r>
    </w:p>
    <w:p w:rsidR="00E871A5" w:rsidRPr="00E871A5"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E871A5">
        <w:rPr>
          <w:rFonts w:ascii="Times New Roman" w:hAnsi="Times New Roman" w:cs="Times New Roman"/>
          <w:sz w:val="24"/>
          <w:szCs w:val="24"/>
        </w:rPr>
        <w:t xml:space="preserve">Банктің ішкі құжаттарында белгіленген жағдайларды қоспағанда, Банк пайдаланатын бағдарламалық </w:t>
      </w:r>
      <w:r w:rsidR="00FF493D">
        <w:rPr>
          <w:rFonts w:ascii="Times New Roman" w:hAnsi="Times New Roman" w:cs="Times New Roman"/>
          <w:sz w:val="24"/>
          <w:szCs w:val="24"/>
          <w:lang w:val="kk-KZ"/>
        </w:rPr>
        <w:t>жасақтаманы</w:t>
      </w:r>
      <w:r w:rsidRPr="00E871A5">
        <w:rPr>
          <w:rFonts w:ascii="Times New Roman" w:hAnsi="Times New Roman" w:cs="Times New Roman"/>
          <w:sz w:val="24"/>
          <w:szCs w:val="24"/>
        </w:rPr>
        <w:t xml:space="preserve"> жаңартуды жүргізбеу;</w:t>
      </w:r>
    </w:p>
    <w:p w:rsidR="00E871A5" w:rsidRPr="00E871A5"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E871A5">
        <w:rPr>
          <w:rFonts w:ascii="Times New Roman" w:hAnsi="Times New Roman" w:cs="Times New Roman"/>
          <w:sz w:val="24"/>
          <w:szCs w:val="24"/>
        </w:rPr>
        <w:t xml:space="preserve">Банктің ішкі құжаттарында белгіленген жағдайларды қоспағанда, интернет желісіндегі және/немесе корпоративтік электрондық поштадағы бағдарламалық </w:t>
      </w:r>
      <w:r w:rsidR="00A65757">
        <w:rPr>
          <w:rFonts w:ascii="Times New Roman" w:hAnsi="Times New Roman" w:cs="Times New Roman"/>
          <w:sz w:val="24"/>
          <w:szCs w:val="24"/>
          <w:lang w:val="kk-KZ"/>
        </w:rPr>
        <w:t>жасақтаманың</w:t>
      </w:r>
      <w:r w:rsidRPr="00E871A5">
        <w:rPr>
          <w:rFonts w:ascii="Times New Roman" w:hAnsi="Times New Roman" w:cs="Times New Roman"/>
          <w:sz w:val="24"/>
          <w:szCs w:val="24"/>
        </w:rPr>
        <w:t xml:space="preserve"> күйге келтірулерін өзгертпеу;</w:t>
      </w:r>
    </w:p>
    <w:p w:rsidR="00E871A5" w:rsidRPr="00E871A5"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E871A5">
        <w:rPr>
          <w:rFonts w:ascii="Times New Roman" w:hAnsi="Times New Roman" w:cs="Times New Roman"/>
          <w:sz w:val="24"/>
          <w:szCs w:val="24"/>
        </w:rPr>
        <w:t xml:space="preserve">қызметтік міндеттеріне жатпайтын Банктің корпоративтік электрондық поштасының мекенжайын пайдалана отырып, интернет-ресурстарда тіркеуді жүргізбеу; </w:t>
      </w:r>
    </w:p>
    <w:p w:rsidR="00E871A5" w:rsidRPr="00E871A5" w:rsidRDefault="00FF493D"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kk-KZ"/>
        </w:rPr>
        <w:t>Б</w:t>
      </w:r>
      <w:r w:rsidR="00E871A5" w:rsidRPr="00E871A5">
        <w:rPr>
          <w:rFonts w:ascii="Times New Roman" w:hAnsi="Times New Roman" w:cs="Times New Roman"/>
          <w:sz w:val="24"/>
          <w:szCs w:val="24"/>
        </w:rPr>
        <w:t xml:space="preserve">анк компьютерлерін бөгде провайдерлер арқылы Интернет желісіне қоспау және рұқсат етілмеген модемдік қосылуды пайдалану. Үшінші тарап провайдерлерін пайдалану жағдайлары ерекше болып саналады және ақпараттық қауіпсіздік бөлімімен келісуді талап </w:t>
      </w:r>
      <w:r>
        <w:rPr>
          <w:rFonts w:ascii="Times New Roman" w:hAnsi="Times New Roman" w:cs="Times New Roman"/>
          <w:sz w:val="24"/>
          <w:szCs w:val="24"/>
          <w:lang w:val="kk-KZ"/>
        </w:rPr>
        <w:t>ету</w:t>
      </w:r>
      <w:r w:rsidR="00E871A5" w:rsidRPr="00E871A5">
        <w:rPr>
          <w:rFonts w:ascii="Times New Roman" w:hAnsi="Times New Roman" w:cs="Times New Roman"/>
          <w:sz w:val="24"/>
          <w:szCs w:val="24"/>
        </w:rPr>
        <w:t>;</w:t>
      </w:r>
    </w:p>
    <w:p w:rsidR="00E871A5" w:rsidRPr="00E871A5"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E871A5">
        <w:rPr>
          <w:rFonts w:ascii="Times New Roman" w:hAnsi="Times New Roman" w:cs="Times New Roman"/>
          <w:sz w:val="24"/>
          <w:szCs w:val="24"/>
        </w:rPr>
        <w:t>коммерциялық немесе жарнамалық сипаттағы ақпараттың тегін таратылуына жазылмау және алушы ретінде корпоративтік поштаны көрсету;</w:t>
      </w:r>
    </w:p>
    <w:p w:rsidR="00E871A5" w:rsidRPr="00E871A5" w:rsidRDefault="00E871A5" w:rsidP="00E871A5">
      <w:pPr>
        <w:pStyle w:val="ab"/>
        <w:numPr>
          <w:ilvl w:val="0"/>
          <w:numId w:val="16"/>
        </w:numPr>
        <w:tabs>
          <w:tab w:val="left" w:pos="284"/>
          <w:tab w:val="left" w:pos="993"/>
        </w:tabs>
        <w:spacing w:after="120" w:line="240" w:lineRule="auto"/>
        <w:ind w:left="0" w:firstLine="709"/>
        <w:jc w:val="both"/>
        <w:rPr>
          <w:rFonts w:ascii="Times New Roman" w:hAnsi="Times New Roman" w:cs="Times New Roman"/>
          <w:sz w:val="24"/>
          <w:szCs w:val="24"/>
        </w:rPr>
      </w:pPr>
      <w:r w:rsidRPr="00E871A5">
        <w:rPr>
          <w:rFonts w:ascii="Times New Roman" w:hAnsi="Times New Roman" w:cs="Times New Roman"/>
          <w:sz w:val="24"/>
          <w:szCs w:val="24"/>
        </w:rPr>
        <w:t>Интернет желісінде авторлық және оның иелерінің өзге де құқықтары туралы заңдарды, сондай-ақ Қазақстан Республикасы заңнамасының талаптарын бұзатын материалдарды таратпауға немесе одан алу;</w:t>
      </w:r>
    </w:p>
    <w:p w:rsidR="0002565F" w:rsidRPr="008A7C91" w:rsidRDefault="00FF493D" w:rsidP="00E871A5">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lang w:val="kk-KZ"/>
        </w:rPr>
        <w:t>И</w:t>
      </w:r>
      <w:r w:rsidR="00E871A5" w:rsidRPr="00E871A5">
        <w:rPr>
          <w:rFonts w:ascii="Times New Roman" w:hAnsi="Times New Roman" w:cs="Times New Roman"/>
          <w:sz w:val="24"/>
          <w:szCs w:val="24"/>
        </w:rPr>
        <w:t>нтернетті пайдалану үшін жұмыс орнына бөгде адамдарды жібермеу</w:t>
      </w:r>
      <w:r w:rsidR="0002565F" w:rsidRPr="008A7C91">
        <w:rPr>
          <w:rFonts w:ascii="Times New Roman" w:hAnsi="Times New Roman" w:cs="Times New Roman"/>
          <w:sz w:val="24"/>
          <w:szCs w:val="24"/>
        </w:rPr>
        <w:t>;</w:t>
      </w:r>
    </w:p>
    <w:p w:rsidR="0002565F" w:rsidRPr="008A7C91" w:rsidRDefault="00E871A5" w:rsidP="00E71561">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E871A5">
        <w:rPr>
          <w:rFonts w:ascii="Times New Roman" w:hAnsi="Times New Roman" w:cs="Times New Roman"/>
          <w:sz w:val="24"/>
          <w:szCs w:val="24"/>
        </w:rPr>
        <w:t>ақпараттық қауіпсіздікті бұзу, сондай-ақ ақпараттық жүйелердің жұмысындағы іркілістер және менің әрекеттерімнің не дәлелденген әрекетсіздігімнің салдарынан туындаған олардың қауіпсіздігін бұзу салдарынан туындаған залалды өтеуге міндетті</w:t>
      </w:r>
      <w:r w:rsidR="0002565F" w:rsidRPr="008A7C91">
        <w:rPr>
          <w:rFonts w:ascii="Times New Roman" w:hAnsi="Times New Roman" w:cs="Times New Roman"/>
          <w:sz w:val="24"/>
          <w:szCs w:val="24"/>
        </w:rPr>
        <w:t>.</w:t>
      </w:r>
    </w:p>
    <w:p w:rsidR="00E871A5" w:rsidRPr="00E871A5" w:rsidRDefault="0002565F" w:rsidP="00E871A5">
      <w:pPr>
        <w:tabs>
          <w:tab w:val="left" w:pos="284"/>
          <w:tab w:val="left" w:pos="993"/>
        </w:tabs>
        <w:spacing w:after="120" w:line="240" w:lineRule="auto"/>
        <w:ind w:firstLine="709"/>
        <w:jc w:val="both"/>
        <w:rPr>
          <w:rFonts w:ascii="Times New Roman" w:hAnsi="Times New Roman" w:cs="Times New Roman"/>
          <w:sz w:val="24"/>
          <w:szCs w:val="24"/>
        </w:rPr>
      </w:pPr>
      <w:r w:rsidRPr="008A7C91">
        <w:rPr>
          <w:rFonts w:ascii="Times New Roman" w:hAnsi="Times New Roman" w:cs="Times New Roman"/>
          <w:sz w:val="24"/>
          <w:szCs w:val="24"/>
        </w:rPr>
        <w:t xml:space="preserve">2. </w:t>
      </w:r>
      <w:r w:rsidR="00E871A5" w:rsidRPr="00E871A5">
        <w:rPr>
          <w:rFonts w:ascii="Times New Roman" w:hAnsi="Times New Roman" w:cs="Times New Roman"/>
          <w:sz w:val="24"/>
          <w:szCs w:val="24"/>
        </w:rPr>
        <w:t>Осы міндеттемені бұзу Қазақстан Республикасының заңнамасына сәйкес азаматтық-құқықтық (материалдық) және өзге де жауаптылыққа әкеп соғуы мүмкін екені маған белгілі.</w:t>
      </w:r>
    </w:p>
    <w:p w:rsidR="00E871A5" w:rsidRPr="00E871A5" w:rsidRDefault="00E871A5" w:rsidP="00E871A5">
      <w:pPr>
        <w:tabs>
          <w:tab w:val="left" w:pos="284"/>
          <w:tab w:val="left" w:pos="993"/>
        </w:tabs>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Мен </w:t>
      </w:r>
      <w:r>
        <w:rPr>
          <w:rFonts w:ascii="Times New Roman" w:hAnsi="Times New Roman" w:cs="Times New Roman"/>
          <w:sz w:val="24"/>
          <w:szCs w:val="24"/>
          <w:lang w:val="kk-KZ"/>
        </w:rPr>
        <w:t>Б</w:t>
      </w:r>
      <w:r w:rsidRPr="00E871A5">
        <w:rPr>
          <w:rFonts w:ascii="Times New Roman" w:hAnsi="Times New Roman" w:cs="Times New Roman"/>
          <w:sz w:val="24"/>
          <w:szCs w:val="24"/>
        </w:rPr>
        <w:t>анктің ақпараттық жүйелерінде жасалатын, сақталатын және өңделетін кез келген ақпаратқа мониторинг жүргізу құқығы туралы білемін.</w:t>
      </w:r>
    </w:p>
    <w:p w:rsidR="0002565F" w:rsidRPr="008A7C91" w:rsidRDefault="00E871A5" w:rsidP="00E871A5">
      <w:pPr>
        <w:tabs>
          <w:tab w:val="left" w:pos="284"/>
          <w:tab w:val="left" w:pos="993"/>
        </w:tabs>
        <w:spacing w:after="120" w:line="240" w:lineRule="auto"/>
        <w:ind w:firstLine="709"/>
        <w:jc w:val="both"/>
        <w:rPr>
          <w:rFonts w:ascii="Times New Roman" w:hAnsi="Times New Roman" w:cs="Times New Roman"/>
          <w:sz w:val="24"/>
          <w:szCs w:val="24"/>
        </w:rPr>
      </w:pPr>
      <w:r w:rsidRPr="00E871A5">
        <w:rPr>
          <w:rFonts w:ascii="Times New Roman" w:hAnsi="Times New Roman" w:cs="Times New Roman"/>
          <w:sz w:val="24"/>
          <w:szCs w:val="24"/>
        </w:rPr>
        <w:t>4. Осымен Банктің ақпараттық жүйелерінде кез келген ақпаратты құру, сақтау және өңдеу кезінде менің іс-әрекетіме бақылауды жүзеге асыруға өз келісімімді беремін</w:t>
      </w:r>
      <w:r w:rsidR="0002565F" w:rsidRPr="008A7C91">
        <w:rPr>
          <w:rFonts w:ascii="Times New Roman" w:hAnsi="Times New Roman" w:cs="Times New Roman"/>
          <w:sz w:val="24"/>
          <w:szCs w:val="24"/>
        </w:rPr>
        <w:t>.</w:t>
      </w:r>
    </w:p>
    <w:p w:rsidR="0002565F" w:rsidRPr="008A7C91" w:rsidRDefault="0002565F" w:rsidP="0002565F">
      <w:pPr>
        <w:tabs>
          <w:tab w:val="left" w:pos="284"/>
          <w:tab w:val="left" w:pos="993"/>
        </w:tabs>
        <w:spacing w:after="120" w:line="240" w:lineRule="auto"/>
        <w:ind w:firstLine="709"/>
        <w:jc w:val="both"/>
        <w:rPr>
          <w:rFonts w:ascii="Times New Roman" w:hAnsi="Times New Roman" w:cs="Times New Roman"/>
          <w:sz w:val="24"/>
          <w:szCs w:val="24"/>
        </w:rPr>
      </w:pPr>
      <w:r w:rsidRPr="008A7C91">
        <w:rPr>
          <w:rFonts w:ascii="Times New Roman" w:hAnsi="Times New Roman" w:cs="Times New Roman"/>
          <w:sz w:val="24"/>
          <w:szCs w:val="24"/>
        </w:rPr>
        <w:t>_____________________________________________</w:t>
      </w:r>
      <w:r w:rsidRPr="008A7C91">
        <w:rPr>
          <w:rFonts w:ascii="Times New Roman" w:hAnsi="Times New Roman" w:cs="Times New Roman"/>
          <w:sz w:val="24"/>
          <w:szCs w:val="24"/>
        </w:rPr>
        <w:tab/>
        <w:t>__________________</w:t>
      </w:r>
    </w:p>
    <w:p w:rsidR="0002565F" w:rsidRPr="008A7C91" w:rsidRDefault="0002565F" w:rsidP="0002565F">
      <w:pPr>
        <w:tabs>
          <w:tab w:val="left" w:pos="993"/>
          <w:tab w:val="left" w:pos="5898"/>
        </w:tabs>
        <w:spacing w:after="120" w:line="240" w:lineRule="auto"/>
        <w:ind w:firstLine="709"/>
        <w:rPr>
          <w:rFonts w:ascii="Times New Roman" w:hAnsi="Times New Roman" w:cs="Times New Roman"/>
          <w:sz w:val="18"/>
          <w:szCs w:val="18"/>
        </w:rPr>
      </w:pPr>
      <w:r w:rsidRPr="008A7C91">
        <w:rPr>
          <w:rFonts w:ascii="Times New Roman" w:hAnsi="Times New Roman" w:cs="Times New Roman"/>
          <w:sz w:val="18"/>
          <w:szCs w:val="18"/>
        </w:rPr>
        <w:t xml:space="preserve">                                (</w:t>
      </w:r>
      <w:r w:rsidR="00E871A5" w:rsidRPr="00E871A5">
        <w:rPr>
          <w:rFonts w:ascii="Times New Roman" w:hAnsi="Times New Roman" w:cs="Times New Roman"/>
          <w:sz w:val="18"/>
          <w:szCs w:val="18"/>
        </w:rPr>
        <w:t xml:space="preserve">оператор </w:t>
      </w:r>
      <w:r w:rsidR="00A65757" w:rsidRPr="00E871A5">
        <w:rPr>
          <w:rFonts w:ascii="Times New Roman" w:hAnsi="Times New Roman" w:cs="Times New Roman"/>
          <w:sz w:val="18"/>
          <w:szCs w:val="18"/>
        </w:rPr>
        <w:t>-</w:t>
      </w:r>
      <w:r w:rsidR="00A65757">
        <w:rPr>
          <w:rFonts w:ascii="Times New Roman" w:hAnsi="Times New Roman" w:cs="Times New Roman"/>
          <w:sz w:val="18"/>
          <w:szCs w:val="18"/>
          <w:lang w:val="kk-KZ"/>
        </w:rPr>
        <w:t xml:space="preserve"> кеңесшінің</w:t>
      </w:r>
      <w:r w:rsidR="00A65757" w:rsidRPr="00E871A5">
        <w:rPr>
          <w:rFonts w:ascii="Times New Roman" w:hAnsi="Times New Roman" w:cs="Times New Roman"/>
          <w:sz w:val="18"/>
          <w:szCs w:val="18"/>
        </w:rPr>
        <w:t xml:space="preserve"> </w:t>
      </w:r>
      <w:r w:rsidR="00E871A5" w:rsidRPr="00E871A5">
        <w:rPr>
          <w:rFonts w:ascii="Times New Roman" w:hAnsi="Times New Roman" w:cs="Times New Roman"/>
          <w:sz w:val="18"/>
          <w:szCs w:val="18"/>
        </w:rPr>
        <w:t xml:space="preserve">қолы және </w:t>
      </w:r>
      <w:r w:rsidR="00E871A5">
        <w:rPr>
          <w:rFonts w:ascii="Times New Roman" w:hAnsi="Times New Roman" w:cs="Times New Roman"/>
          <w:sz w:val="18"/>
          <w:szCs w:val="18"/>
          <w:lang w:val="kk-KZ"/>
        </w:rPr>
        <w:t>аты</w:t>
      </w:r>
      <w:r w:rsidR="00E871A5" w:rsidRPr="00E871A5">
        <w:rPr>
          <w:rFonts w:ascii="Times New Roman" w:hAnsi="Times New Roman" w:cs="Times New Roman"/>
          <w:sz w:val="18"/>
          <w:szCs w:val="18"/>
        </w:rPr>
        <w:t>-</w:t>
      </w:r>
      <w:r w:rsidR="00E871A5">
        <w:rPr>
          <w:rFonts w:ascii="Times New Roman" w:hAnsi="Times New Roman" w:cs="Times New Roman"/>
          <w:sz w:val="18"/>
          <w:szCs w:val="18"/>
          <w:lang w:val="kk-KZ"/>
        </w:rPr>
        <w:t>жөні</w:t>
      </w:r>
      <w:r w:rsidRPr="008A7C91">
        <w:rPr>
          <w:rFonts w:ascii="Times New Roman" w:hAnsi="Times New Roman" w:cs="Times New Roman"/>
          <w:sz w:val="18"/>
          <w:szCs w:val="18"/>
        </w:rPr>
        <w:t>)</w:t>
      </w:r>
      <w:r w:rsidRPr="008A7C91">
        <w:rPr>
          <w:rFonts w:ascii="Times New Roman" w:hAnsi="Times New Roman" w:cs="Times New Roman"/>
          <w:sz w:val="18"/>
          <w:szCs w:val="18"/>
        </w:rPr>
        <w:tab/>
        <w:t xml:space="preserve">                  (</w:t>
      </w:r>
      <w:r w:rsidR="00E871A5">
        <w:rPr>
          <w:rFonts w:ascii="Times New Roman" w:hAnsi="Times New Roman" w:cs="Times New Roman"/>
          <w:sz w:val="18"/>
          <w:szCs w:val="18"/>
          <w:lang w:val="kk-KZ"/>
        </w:rPr>
        <w:t>Күні</w:t>
      </w:r>
      <w:r w:rsidRPr="008A7C91">
        <w:rPr>
          <w:rFonts w:ascii="Times New Roman" w:hAnsi="Times New Roman" w:cs="Times New Roman"/>
          <w:sz w:val="18"/>
          <w:szCs w:val="18"/>
        </w:rPr>
        <w:t>)</w:t>
      </w:r>
    </w:p>
    <w:p w:rsidR="0002565F" w:rsidRPr="008A7C91" w:rsidRDefault="0002565F" w:rsidP="0002565F">
      <w:pPr>
        <w:tabs>
          <w:tab w:val="left" w:pos="993"/>
          <w:tab w:val="left" w:pos="5898"/>
        </w:tabs>
        <w:spacing w:after="120" w:line="240" w:lineRule="auto"/>
        <w:ind w:firstLine="709"/>
        <w:rPr>
          <w:rFonts w:ascii="Times New Roman" w:hAnsi="Times New Roman" w:cs="Times New Roman"/>
          <w:sz w:val="24"/>
          <w:szCs w:val="24"/>
        </w:rPr>
      </w:pPr>
    </w:p>
    <w:p w:rsidR="00DC11D5" w:rsidRPr="008A7C91" w:rsidRDefault="00DC11D5" w:rsidP="00DC11D5"/>
    <w:p w:rsidR="00DC11D5"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r>
        <w:rPr>
          <w:rFonts w:ascii="Times New Roman" w:eastAsia="Calibri" w:hAnsi="Times New Roman" w:cs="Times New Roman"/>
          <w:color w:val="000000"/>
          <w:sz w:val="24"/>
          <w:szCs w:val="24"/>
          <w:lang w:eastAsia="ru-RU"/>
        </w:rPr>
        <w:tab/>
      </w:r>
    </w:p>
    <w:p w:rsidR="001D601D"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EE4DAC"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EE4DAC">
        <w:rPr>
          <w:rFonts w:ascii="Times New Roman" w:eastAsia="Calibri" w:hAnsi="Times New Roman" w:cs="Times New Roman"/>
          <w:i/>
          <w:color w:val="000000"/>
          <w:szCs w:val="24"/>
        </w:rPr>
        <w:t xml:space="preserve">Приложение №8 </w:t>
      </w:r>
    </w:p>
    <w:p w:rsidR="00FD1FA0" w:rsidRPr="00EE4DAC"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EE4DAC">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8A7C91" w:rsidRDefault="00FD1FA0" w:rsidP="00FD1FA0">
      <w:pPr>
        <w:tabs>
          <w:tab w:val="left" w:pos="5898"/>
        </w:tabs>
      </w:pPr>
    </w:p>
    <w:p w:rsidR="00FD1FA0" w:rsidRPr="008A7C91"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8A7C91">
        <w:rPr>
          <w:rFonts w:ascii="Times New Roman" w:hAnsi="Times New Roman" w:cs="Times New Roman"/>
          <w:b/>
          <w:sz w:val="24"/>
          <w:szCs w:val="24"/>
        </w:rPr>
        <w:t>ОБЯЗАТЕЛЬСТВО</w:t>
      </w:r>
    </w:p>
    <w:p w:rsidR="00FD1FA0" w:rsidRPr="008A7C91"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8A7C91">
        <w:rPr>
          <w:rFonts w:ascii="Times New Roman" w:hAnsi="Times New Roman" w:cs="Times New Roman"/>
          <w:b/>
          <w:sz w:val="24"/>
          <w:szCs w:val="24"/>
        </w:rPr>
        <w:t>о соблюдении требований информационной безопасности</w:t>
      </w:r>
    </w:p>
    <w:p w:rsidR="00FD1FA0" w:rsidRPr="008A7C91"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r w:rsidRPr="008A7C91">
        <w:rPr>
          <w:rFonts w:ascii="Times New Roman" w:hAnsi="Times New Roman" w:cs="Times New Roman"/>
          <w:b/>
          <w:sz w:val="24"/>
          <w:szCs w:val="24"/>
        </w:rPr>
        <w:t>АО "Отбасы банк"</w:t>
      </w:r>
    </w:p>
    <w:p w:rsidR="00FD1FA0" w:rsidRPr="008A7C91" w:rsidRDefault="00FD1FA0" w:rsidP="00FD1FA0">
      <w:pPr>
        <w:tabs>
          <w:tab w:val="left" w:pos="284"/>
          <w:tab w:val="left" w:pos="993"/>
        </w:tabs>
        <w:spacing w:after="0" w:line="240" w:lineRule="auto"/>
        <w:ind w:firstLine="709"/>
        <w:jc w:val="center"/>
        <w:rPr>
          <w:rFonts w:ascii="Times New Roman" w:hAnsi="Times New Roman" w:cs="Times New Roman"/>
          <w:b/>
          <w:sz w:val="24"/>
          <w:szCs w:val="24"/>
        </w:rPr>
      </w:pPr>
    </w:p>
    <w:p w:rsidR="00FD1FA0" w:rsidRPr="008A7C91"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8A7C91">
        <w:rPr>
          <w:rFonts w:ascii="Times New Roman" w:hAnsi="Times New Roman" w:cs="Times New Roman"/>
          <w:sz w:val="24"/>
          <w:szCs w:val="24"/>
        </w:rPr>
        <w:t>Я, _______________________________________________________________</w:t>
      </w:r>
    </w:p>
    <w:p w:rsidR="00FD1FA0" w:rsidRPr="008A7C91" w:rsidRDefault="00FD1FA0" w:rsidP="00FD1FA0">
      <w:pPr>
        <w:tabs>
          <w:tab w:val="left" w:pos="284"/>
          <w:tab w:val="left" w:pos="993"/>
        </w:tabs>
        <w:spacing w:after="120" w:line="240" w:lineRule="auto"/>
        <w:ind w:firstLine="709"/>
        <w:jc w:val="center"/>
        <w:rPr>
          <w:rFonts w:ascii="Times New Roman" w:hAnsi="Times New Roman" w:cs="Times New Roman"/>
          <w:sz w:val="18"/>
          <w:szCs w:val="18"/>
        </w:rPr>
      </w:pPr>
      <w:r w:rsidRPr="008A7C91">
        <w:rPr>
          <w:rFonts w:ascii="Times New Roman" w:hAnsi="Times New Roman" w:cs="Times New Roman"/>
          <w:sz w:val="18"/>
          <w:szCs w:val="18"/>
        </w:rPr>
        <w:t>(ФИО)</w:t>
      </w:r>
    </w:p>
    <w:p w:rsidR="00FD1FA0" w:rsidRPr="008A7C91"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8A7C91">
        <w:rPr>
          <w:rFonts w:ascii="Times New Roman" w:hAnsi="Times New Roman" w:cs="Times New Roman"/>
          <w:sz w:val="24"/>
          <w:szCs w:val="24"/>
          <w:lang w:bidi="kk-KZ"/>
        </w:rPr>
        <w:t xml:space="preserve">оказывающий(-ая) АО "Отбасы банк" (далее – Банк) услуги </w:t>
      </w:r>
      <w:r w:rsidRPr="008A7C91">
        <w:rPr>
          <w:rFonts w:ascii="Times New Roman" w:hAnsi="Times New Roman" w:cs="Times New Roman"/>
          <w:bCs/>
          <w:sz w:val="24"/>
          <w:szCs w:val="24"/>
          <w:lang w:bidi="kk-KZ"/>
        </w:rPr>
        <w:t xml:space="preserve">на основании Стандартных условий </w:t>
      </w:r>
      <w:r w:rsidRPr="008A7C91">
        <w:rPr>
          <w:rFonts w:ascii="Times New Roman" w:hAnsi="Times New Roman" w:cs="Times New Roman"/>
          <w:sz w:val="24"/>
          <w:szCs w:val="24"/>
          <w:lang w:bidi="kk-KZ"/>
        </w:rPr>
        <w:t>(далее – Договор), в период оказания услуг</w:t>
      </w:r>
      <w:r w:rsidRPr="008A7C91">
        <w:rPr>
          <w:rFonts w:ascii="Times New Roman" w:hAnsi="Times New Roman" w:cs="Times New Roman"/>
          <w:sz w:val="24"/>
          <w:szCs w:val="24"/>
        </w:rPr>
        <w:t xml:space="preserve">: </w:t>
      </w:r>
    </w:p>
    <w:p w:rsidR="00FD1FA0" w:rsidRPr="008A7C91"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8A7C91">
        <w:rPr>
          <w:rFonts w:ascii="Times New Roman" w:hAnsi="Times New Roman" w:cs="Times New Roman"/>
          <w:sz w:val="24"/>
          <w:szCs w:val="24"/>
        </w:rPr>
        <w:t>1. Ознакомившись с основными требованиями к информационной безопасности Банка обязуюсь:</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соблюдать требования внутренних документов Банка по информационной безопасности Банка;</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осуществлять свою деятельность в строгом соответствии с настоящим обязательством и требованиями внутренних документов Банка по информационной безопасности Банка;</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информационные активы Банка (оргтехнику и предоставленные права доступа) не в рабочих целях;</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соблюдать требования парольной защиты Банка и не передавать пароли третьим лицам;</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допускать посторонних лиц к своему рабочему месту;</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работать в информационных системах под чужими учетными записями;</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свои учетные записи на личных, корпоративных и чужих рабочих станциях;</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проводить самостоятельно установку и настройку драйверов, программного обеспечения, рабочих станций и периферийного оборудования, за исключением случаев, установленных внутренними документами Банка;</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lastRenderedPageBreak/>
        <w:t>не подключать к рабочим станциям Банка внешние носители информации, такие как USB-флеш накопители, внешние жесткие диски, карт-ридеры, USB-дисководы и т.п., за исключением случаев, установленных внутренними документами Банка;</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отключать/не удалять программное обеспечение, установленное Банком на рабочих станциях;</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электронно-цифровую подпись, выданную Банком, в личных целях и не передавать её третьим лицам;</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копировать файлы из внешних источников на корпоративные мобильные устройства без проверки антивирусного программного обеспечения;</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извещать своего непосредственного руководителя и подразделение по информационной безопасности обо всех подозрительных ситуациях и нарушениях при работе с информационными активами Банка, а также о выявленных уязвимостях по телефону 00999 и на электронный адрес incident@hcsbk.kz;</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 xml:space="preserve">не использовать инфраструктуру информационных технологий Банка для компьютерных игр, в том числе офлайн, онлайн, клиентских и браузерных; </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личные и служебные мобильные устройства для удаленного подключения к информационным системам Банка;</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пытаться получить доступ к информационным активам Банка в обход установленных процедур и матриц доступа;</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программное обеспечение, использующее UDP протокол;</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программное обеспечение, использующее пиринговые сети (компьютерные сети, в которых отсутствуют выделенные серверы, а каждый узел (peer) является как клиентом, так и выполняет функции сервера);</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программное обеспечение, которое проводит какие-либо транзакции с криптовалютами;</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при использовании ресурсов внешней корпоративной электронной почты и сети интернет:</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ресурсы для агитации или рекламы осуществления частной, коммерческой деятельности, пропаганды религиозных, расовых или политических идей, а также иных целей, не связанных с выполнением служебных обязанностей;</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создавать оскорбительные или провокационные сообщения. Таковыми будут считаться сообщения, содержащие сексуальные домогательства, расовые оскорбления, дискриминацию по половому признаку или другие комментарии, затрагивающие в оскорбительной форме вопросы возраста или сексуальной ориентации, религиозные или политические пристрастия, национальность или состояние здоровья, служебного и социального положения, а также другую информацию, подлежащую запрету согласно нормативно-правовым актам Республики Казахстан;</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при пересылке вложения аудио, видео, графических, исполняемых и т.п. файлов, не относящихся к служебной деятельности;</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 xml:space="preserve">не передавать информацию, входящую в Перечень защищаемой информации, включающий в том числе информацию о сведениях, составляющих служебную, коммерческую или иную охраняемую законом тайну АО "Отбасы банк", в открытом (незашифрованном) виде на внешние электронные адреса без согласования с руководителем структурного подразделения; </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проводить групповые рассылки и участвовать в них в какой-либо форме;</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lastRenderedPageBreak/>
        <w:t>не использовать ресурсы внешней корпоративной электронной почты, сети интернет и служб интернет-сообщений для рассылки писем-пирамид, писем-счастья, сообщений рекламного характера и другой подобной информации, и информации, не имеющей отношения к служебной деятельности;</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распространять вредоносные файлы и программы и файлы неустановленного назначения;</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посещать сомнительные и вредоносные сайты, а также сайты, информация на которых не связана с исполнением функциональных обязанностей;</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анонимные Proxy-сервера;</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 xml:space="preserve">не использовать службы интернет-чатов, социальных сетей, службы мгновенных сообщений (ICQ, Mail.ru Agent, WhatsApp, Viber и т.п.), за исключением случаев, установленных внутренними документами Банка; </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пользоваться сайтами-файлообменниками, облачными сервисами (Dropbox, Google Drive, Microsoft One Drive, FTP сервера и т.п.), за исключением случаев, установленных внутренними документами Банка;</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посещать социальные сети (ВКонтакте, Facebook, Одноклассники, Мой Мир и т.п.), в том числе использующие web-интерфейсы, за исключением случаев, установленных внутренними документами Банка;</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использовать трансляцию потоковых интернет-радиостанций, интернет-вещания и потокового мультимедиа-контента;</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передавать работникам, сотрудникам Банка и третьим лицам информацию, необходимую для доступа к интернет-ресурсам и/или корпоративной электронной почты;</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посещать информационные интернет-ресурсы, не связанные с деятельностью подразделения работника/Оператора-консультанта;</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производить обновление используемого Банком программного обеспечения, за исключением случаев, установленных внутренними документами Банка;</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изменять настройки программного обеспечения доступа в сети интернет и/или корпоративной электронной почты, за исключением случаев, установленных внутренними документами Банка;</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производить регистрацию на интернет-ресурсах с использованием адреса корпоративной электронной почты Банка, не относящихся к служебным обязанностям;</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осуществлять подключение компьютеров Банка к сети интернет через сторонних провайдеров и использовать несанкционированное модемное подключение. Случаи использования сторонних провайдеров оговариваются как исключительные, и требуют согласования с подразделением по информационной безопасности;</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подписываться на бесплатные рассылки информации коммерческого или рекламного характера и указывать корпоративную почту в качестве получателя;</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распространять в сети интернет или получать из нее материалов, нарушающих законы об авторских и прочих правах их обладателей, а также требования законодательства Республики Казахстан;</w:t>
      </w:r>
    </w:p>
    <w:p w:rsidR="00FD1FA0" w:rsidRPr="008A7C91" w:rsidRDefault="00FD1FA0" w:rsidP="00FD1FA0">
      <w:pPr>
        <w:pStyle w:val="ab"/>
        <w:numPr>
          <w:ilvl w:val="0"/>
          <w:numId w:val="16"/>
        </w:numPr>
        <w:tabs>
          <w:tab w:val="left" w:pos="284"/>
          <w:tab w:val="left" w:pos="993"/>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не допускать посторонних лиц к рабочему месту для пользования интернетом;</w:t>
      </w:r>
    </w:p>
    <w:p w:rsidR="00FD1FA0" w:rsidRPr="008A7C91" w:rsidRDefault="00FD1FA0" w:rsidP="00FD1FA0">
      <w:pPr>
        <w:pStyle w:val="ab"/>
        <w:numPr>
          <w:ilvl w:val="0"/>
          <w:numId w:val="15"/>
        </w:numPr>
        <w:tabs>
          <w:tab w:val="left" w:pos="284"/>
          <w:tab w:val="left" w:pos="1134"/>
        </w:tabs>
        <w:spacing w:after="120" w:line="240" w:lineRule="auto"/>
        <w:ind w:left="0" w:firstLine="709"/>
        <w:contextualSpacing w:val="0"/>
        <w:jc w:val="both"/>
        <w:rPr>
          <w:rFonts w:ascii="Times New Roman" w:hAnsi="Times New Roman" w:cs="Times New Roman"/>
          <w:sz w:val="24"/>
          <w:szCs w:val="24"/>
        </w:rPr>
      </w:pPr>
      <w:r w:rsidRPr="008A7C91">
        <w:rPr>
          <w:rFonts w:ascii="Times New Roman" w:hAnsi="Times New Roman" w:cs="Times New Roman"/>
          <w:sz w:val="24"/>
          <w:szCs w:val="24"/>
        </w:rPr>
        <w:t>возместить ущерб, возникший вследствие нарушения информационной безопасности, а также сбоев в работе информационных систем и нарушения их безопасности, вызванных результатом моих действий, либо доказанного бездействия.</w:t>
      </w:r>
    </w:p>
    <w:p w:rsidR="00FD1FA0" w:rsidRPr="008A7C91"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8A7C91">
        <w:rPr>
          <w:rFonts w:ascii="Times New Roman" w:hAnsi="Times New Roman" w:cs="Times New Roman"/>
          <w:sz w:val="24"/>
          <w:szCs w:val="24"/>
        </w:rPr>
        <w:lastRenderedPageBreak/>
        <w:t>2. Мне известно, что нарушение настоящего обязательства может повлечь за собой гражданско-правовую (материальную) и иную ответственность в соответствии с законодательством Республики Казахстан.</w:t>
      </w:r>
    </w:p>
    <w:p w:rsidR="00FD1FA0" w:rsidRPr="008A7C91"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8A7C91">
        <w:rPr>
          <w:rFonts w:ascii="Times New Roman" w:hAnsi="Times New Roman" w:cs="Times New Roman"/>
          <w:sz w:val="24"/>
          <w:szCs w:val="24"/>
        </w:rPr>
        <w:t xml:space="preserve">3. Мне известно о праве Банка осуществлять мониторинг любой информации, создаваемой, хранимой и обрабатываемой в информационных системах Банка. </w:t>
      </w:r>
    </w:p>
    <w:p w:rsidR="00FD1FA0" w:rsidRPr="008A7C91"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8A7C91">
        <w:rPr>
          <w:rFonts w:ascii="Times New Roman" w:hAnsi="Times New Roman" w:cs="Times New Roman"/>
          <w:sz w:val="24"/>
          <w:szCs w:val="24"/>
        </w:rPr>
        <w:t>4. Настоящим, даю свое согласие на осуществление контроля моих действий при создании, хранении и обработке любой информации в информационных системах Банка.</w:t>
      </w:r>
    </w:p>
    <w:p w:rsidR="00FD1FA0" w:rsidRPr="008A7C91" w:rsidRDefault="00FD1FA0" w:rsidP="00FD1FA0">
      <w:pPr>
        <w:tabs>
          <w:tab w:val="left" w:pos="284"/>
          <w:tab w:val="left" w:pos="993"/>
        </w:tabs>
        <w:spacing w:after="120" w:line="240" w:lineRule="auto"/>
        <w:ind w:firstLine="709"/>
        <w:jc w:val="both"/>
        <w:rPr>
          <w:rFonts w:ascii="Times New Roman" w:hAnsi="Times New Roman" w:cs="Times New Roman"/>
          <w:sz w:val="24"/>
          <w:szCs w:val="24"/>
        </w:rPr>
      </w:pPr>
      <w:r w:rsidRPr="008A7C91">
        <w:rPr>
          <w:rFonts w:ascii="Times New Roman" w:hAnsi="Times New Roman" w:cs="Times New Roman"/>
          <w:sz w:val="24"/>
          <w:szCs w:val="24"/>
        </w:rPr>
        <w:t>_____________________________________________</w:t>
      </w:r>
      <w:r w:rsidRPr="008A7C91">
        <w:rPr>
          <w:rFonts w:ascii="Times New Roman" w:hAnsi="Times New Roman" w:cs="Times New Roman"/>
          <w:sz w:val="24"/>
          <w:szCs w:val="24"/>
        </w:rPr>
        <w:tab/>
        <w:t>__________________</w:t>
      </w:r>
    </w:p>
    <w:p w:rsidR="00FD1FA0" w:rsidRPr="008A7C91" w:rsidRDefault="00FD1FA0" w:rsidP="00FD1FA0">
      <w:pPr>
        <w:tabs>
          <w:tab w:val="left" w:pos="993"/>
          <w:tab w:val="left" w:pos="5898"/>
        </w:tabs>
        <w:spacing w:after="120" w:line="240" w:lineRule="auto"/>
        <w:ind w:firstLine="709"/>
        <w:rPr>
          <w:rFonts w:ascii="Times New Roman" w:hAnsi="Times New Roman" w:cs="Times New Roman"/>
          <w:sz w:val="18"/>
          <w:szCs w:val="18"/>
        </w:rPr>
      </w:pPr>
      <w:r w:rsidRPr="008A7C91">
        <w:rPr>
          <w:rFonts w:ascii="Times New Roman" w:hAnsi="Times New Roman" w:cs="Times New Roman"/>
          <w:sz w:val="18"/>
          <w:szCs w:val="18"/>
        </w:rPr>
        <w:t xml:space="preserve">                                (подпись и ФИО Оператора-консультанта)</w:t>
      </w:r>
      <w:r w:rsidRPr="008A7C91">
        <w:rPr>
          <w:rFonts w:ascii="Times New Roman" w:hAnsi="Times New Roman" w:cs="Times New Roman"/>
          <w:sz w:val="18"/>
          <w:szCs w:val="18"/>
        </w:rPr>
        <w:tab/>
        <w:t xml:space="preserve">                  (Дата)</w:t>
      </w:r>
    </w:p>
    <w:p w:rsidR="001D601D" w:rsidRPr="00FD1FA0"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eastAsia="ru-RU"/>
        </w:rPr>
      </w:pPr>
    </w:p>
    <w:p w:rsidR="001D601D"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1D601D" w:rsidRDefault="001D601D" w:rsidP="001D601D">
      <w:pPr>
        <w:widowControl w:val="0"/>
        <w:shd w:val="clear" w:color="auto" w:fill="FFFFFF"/>
        <w:tabs>
          <w:tab w:val="left" w:pos="5820"/>
        </w:tabs>
        <w:autoSpaceDE w:val="0"/>
        <w:autoSpaceDN w:val="0"/>
        <w:adjustRightInd w:val="0"/>
        <w:contextualSpacing/>
        <w:rPr>
          <w:rFonts w:ascii="Times New Roman" w:eastAsia="Calibri" w:hAnsi="Times New Roman" w:cs="Times New Roman"/>
          <w:color w:val="000000"/>
          <w:sz w:val="24"/>
          <w:szCs w:val="24"/>
          <w:lang w:val="kk-KZ" w:eastAsia="ru-RU"/>
        </w:rPr>
      </w:pPr>
    </w:p>
    <w:p w:rsidR="00EE4DAC" w:rsidRDefault="00EE4DAC" w:rsidP="00EE4DAC">
      <w:pPr>
        <w:tabs>
          <w:tab w:val="left" w:pos="0"/>
          <w:tab w:val="left" w:pos="284"/>
          <w:tab w:val="left" w:pos="851"/>
          <w:tab w:val="left" w:pos="1134"/>
          <w:tab w:val="left" w:pos="9214"/>
        </w:tabs>
        <w:spacing w:after="120"/>
        <w:contextualSpacing/>
        <w:rPr>
          <w:rFonts w:ascii="Times New Roman" w:eastAsia="Calibri" w:hAnsi="Times New Roman" w:cs="Times New Roman"/>
          <w:color w:val="000000"/>
          <w:sz w:val="24"/>
          <w:szCs w:val="24"/>
          <w:lang w:val="kk-KZ" w:eastAsia="ru-RU"/>
        </w:rPr>
      </w:pPr>
    </w:p>
    <w:p w:rsidR="00E92735" w:rsidRPr="00EE4DAC"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EE4DAC">
        <w:rPr>
          <w:rFonts w:ascii="Times New Roman" w:eastAsia="Calibri" w:hAnsi="Times New Roman" w:cs="Times New Roman"/>
          <w:bCs/>
          <w:i/>
          <w:szCs w:val="24"/>
        </w:rPr>
        <w:t>Тапсыр</w:t>
      </w:r>
      <w:r w:rsidRPr="00EE4DAC">
        <w:rPr>
          <w:rFonts w:ascii="Times New Roman" w:eastAsia="Calibri" w:hAnsi="Times New Roman" w:cs="Times New Roman"/>
          <w:bCs/>
          <w:i/>
          <w:szCs w:val="24"/>
          <w:lang w:val="kk-KZ"/>
        </w:rPr>
        <w:t>ыс</w:t>
      </w:r>
      <w:r w:rsidRPr="00EE4DAC">
        <w:rPr>
          <w:rFonts w:ascii="Times New Roman" w:eastAsia="Calibri" w:hAnsi="Times New Roman" w:cs="Times New Roman"/>
          <w:bCs/>
          <w:i/>
          <w:szCs w:val="24"/>
        </w:rPr>
        <w:t xml:space="preserve"> шартының (қосылу шарты)</w:t>
      </w:r>
      <w:r w:rsidRPr="00EE4DAC">
        <w:rPr>
          <w:rFonts w:ascii="Times New Roman" w:hAnsi="Times New Roman" w:cs="Times New Roman"/>
          <w:i/>
          <w:szCs w:val="24"/>
        </w:rPr>
        <w:t xml:space="preserve"> </w:t>
      </w:r>
    </w:p>
    <w:p w:rsidR="00E92735" w:rsidRPr="00EE4DAC" w:rsidRDefault="00E92735" w:rsidP="00EE4DAC">
      <w:pPr>
        <w:tabs>
          <w:tab w:val="left" w:pos="0"/>
          <w:tab w:val="left" w:pos="284"/>
          <w:tab w:val="left" w:pos="851"/>
          <w:tab w:val="left" w:pos="1134"/>
          <w:tab w:val="left" w:pos="9214"/>
        </w:tabs>
        <w:spacing w:after="120"/>
        <w:contextualSpacing/>
        <w:jc w:val="right"/>
        <w:rPr>
          <w:rFonts w:ascii="Times New Roman" w:hAnsi="Times New Roman" w:cs="Times New Roman"/>
          <w:i/>
          <w:szCs w:val="24"/>
          <w:lang w:val="kk-KZ"/>
        </w:rPr>
      </w:pPr>
      <w:r w:rsidRPr="00EE4DAC">
        <w:rPr>
          <w:rFonts w:ascii="Times New Roman" w:hAnsi="Times New Roman" w:cs="Times New Roman"/>
          <w:i/>
          <w:szCs w:val="24"/>
          <w:lang w:val="kk-KZ"/>
        </w:rPr>
        <w:tab/>
      </w:r>
      <w:r w:rsidRPr="00EE4DAC">
        <w:rPr>
          <w:rFonts w:ascii="Times New Roman" w:hAnsi="Times New Roman" w:cs="Times New Roman"/>
          <w:i/>
          <w:szCs w:val="24"/>
          <w:lang w:val="kk-KZ"/>
        </w:rPr>
        <w:tab/>
      </w:r>
      <w:r w:rsidRPr="00EE4DAC">
        <w:rPr>
          <w:rFonts w:ascii="Times New Roman" w:hAnsi="Times New Roman" w:cs="Times New Roman"/>
          <w:i/>
          <w:szCs w:val="24"/>
          <w:lang w:val="kk-KZ"/>
        </w:rPr>
        <w:tab/>
        <w:t xml:space="preserve">стандартты </w:t>
      </w:r>
      <w:r w:rsidRPr="00EE4DAC">
        <w:rPr>
          <w:rFonts w:ascii="Times New Roman" w:hAnsi="Times New Roman" w:cs="Times New Roman"/>
          <w:i/>
          <w:spacing w:val="51"/>
          <w:szCs w:val="24"/>
          <w:lang w:val="kk-KZ"/>
        </w:rPr>
        <w:t xml:space="preserve"> </w:t>
      </w:r>
      <w:r w:rsidRPr="00EE4DAC">
        <w:rPr>
          <w:rFonts w:ascii="Times New Roman" w:hAnsi="Times New Roman" w:cs="Times New Roman"/>
          <w:i/>
          <w:szCs w:val="24"/>
          <w:lang w:val="kk-KZ"/>
        </w:rPr>
        <w:t xml:space="preserve">талаптарына </w:t>
      </w:r>
    </w:p>
    <w:p w:rsidR="00E92735" w:rsidRPr="00EE4DAC" w:rsidRDefault="00E92735"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lang w:val="kk-KZ"/>
        </w:rPr>
      </w:pPr>
      <w:r w:rsidRPr="00EE4DAC">
        <w:rPr>
          <w:rFonts w:ascii="Times New Roman" w:hAnsi="Times New Roman" w:cs="Times New Roman"/>
          <w:i/>
          <w:szCs w:val="24"/>
          <w:lang w:val="kk-KZ"/>
        </w:rPr>
        <w:t>№9 қосымша</w:t>
      </w:r>
    </w:p>
    <w:p w:rsidR="0002565F" w:rsidRPr="00E871A5" w:rsidRDefault="0002565F" w:rsidP="0002565F">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lang w:val="kk-KZ"/>
        </w:rPr>
      </w:pPr>
    </w:p>
    <w:p w:rsidR="00DC11D5" w:rsidRPr="00E871A5" w:rsidRDefault="00DC11D5" w:rsidP="00DC11D5">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val="kk-KZ" w:eastAsia="ru-RU"/>
        </w:rPr>
      </w:pPr>
    </w:p>
    <w:p w:rsidR="0002565F" w:rsidRPr="00E871A5" w:rsidRDefault="00E871A5" w:rsidP="00EE4DAC">
      <w:pPr>
        <w:spacing w:after="0" w:line="240" w:lineRule="auto"/>
        <w:ind w:left="4678"/>
        <w:contextualSpacing/>
        <w:jc w:val="right"/>
        <w:rPr>
          <w:rFonts w:ascii="Times New Roman" w:eastAsia="Times New Roman" w:hAnsi="Times New Roman" w:cs="Times New Roman"/>
          <w:i/>
          <w:sz w:val="20"/>
          <w:szCs w:val="20"/>
          <w:lang w:val="kk-KZ" w:eastAsia="ru-RU"/>
        </w:rPr>
      </w:pPr>
      <w:r w:rsidRPr="00E871A5">
        <w:rPr>
          <w:rFonts w:ascii="Times New Roman" w:eastAsia="Times New Roman" w:hAnsi="Times New Roman" w:cs="Times New Roman"/>
          <w:i/>
          <w:sz w:val="20"/>
          <w:szCs w:val="20"/>
          <w:lang w:val="kk-KZ" w:eastAsia="ru-RU"/>
        </w:rPr>
        <w:t>(Қазақстан Республикасы Қаржы министрінің 2012 жылғы 20 желтоқсандағы № 562 бұйрығына 50-қосымшаға сәйкес нысан бойынша)</w:t>
      </w:r>
    </w:p>
    <w:p w:rsidR="00DC11D5" w:rsidRPr="00E871A5" w:rsidRDefault="00DC11D5" w:rsidP="00DC11D5">
      <w:pPr>
        <w:tabs>
          <w:tab w:val="left" w:pos="0"/>
          <w:tab w:val="left" w:pos="1276"/>
        </w:tabs>
        <w:spacing w:after="0" w:line="264" w:lineRule="auto"/>
        <w:ind w:left="709"/>
        <w:jc w:val="both"/>
        <w:rPr>
          <w:rFonts w:ascii="Times New Roman" w:eastAsia="Times New Roman" w:hAnsi="Times New Roman" w:cs="Times New Roman"/>
          <w:i/>
          <w:sz w:val="18"/>
          <w:szCs w:val="18"/>
          <w:lang w:val="kk-KZ"/>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DC11D5" w:rsidRPr="008A7C91" w:rsidTr="00DC11D5">
        <w:trPr>
          <w:jc w:val="center"/>
        </w:trPr>
        <w:tc>
          <w:tcPr>
            <w:tcW w:w="3138" w:type="pct"/>
            <w:vMerge w:val="restart"/>
            <w:tcMar>
              <w:top w:w="0" w:type="dxa"/>
              <w:left w:w="108" w:type="dxa"/>
              <w:bottom w:w="0" w:type="dxa"/>
              <w:right w:w="108" w:type="dxa"/>
            </w:tcMar>
            <w:hideMark/>
          </w:tcPr>
          <w:p w:rsidR="00DC11D5" w:rsidRPr="00AE07D7" w:rsidRDefault="00E871A5" w:rsidP="00DC11D5">
            <w:pPr>
              <w:spacing w:after="0" w:line="240" w:lineRule="auto"/>
              <w:rPr>
                <w:rFonts w:ascii="Times New Roman" w:eastAsia="Times New Roman" w:hAnsi="Times New Roman" w:cs="Times New Roman"/>
                <w:b/>
                <w:color w:val="000000"/>
                <w:sz w:val="20"/>
                <w:szCs w:val="20"/>
                <w:lang w:val="kk-KZ" w:eastAsia="ru-RU"/>
              </w:rPr>
            </w:pPr>
            <w:r w:rsidRPr="00AE07D7">
              <w:rPr>
                <w:rFonts w:ascii="Times New Roman" w:eastAsia="Times New Roman" w:hAnsi="Times New Roman" w:cs="Times New Roman"/>
                <w:color w:val="000000"/>
                <w:sz w:val="20"/>
                <w:szCs w:val="20"/>
                <w:lang w:val="kk-KZ" w:eastAsia="ru-RU"/>
              </w:rPr>
              <w:t>Тапсырыс беруш</w:t>
            </w:r>
            <w:r>
              <w:rPr>
                <w:rFonts w:ascii="Times New Roman" w:eastAsia="Times New Roman" w:hAnsi="Times New Roman" w:cs="Times New Roman"/>
                <w:color w:val="000000"/>
                <w:sz w:val="20"/>
                <w:szCs w:val="20"/>
                <w:lang w:val="kk-KZ" w:eastAsia="ru-RU"/>
              </w:rPr>
              <w:t>і</w:t>
            </w:r>
            <w:r w:rsidR="00DC11D5" w:rsidRPr="00AE07D7">
              <w:rPr>
                <w:rFonts w:ascii="Times New Roman" w:eastAsia="Times New Roman" w:hAnsi="Times New Roman" w:cs="Times New Roman"/>
                <w:color w:val="000000"/>
                <w:sz w:val="20"/>
                <w:szCs w:val="20"/>
                <w:lang w:val="kk-KZ" w:eastAsia="ru-RU"/>
              </w:rPr>
              <w:t xml:space="preserve">  </w:t>
            </w:r>
          </w:p>
          <w:p w:rsidR="00DC11D5" w:rsidRPr="00AE07D7" w:rsidRDefault="00E871A5" w:rsidP="00DC11D5">
            <w:pPr>
              <w:spacing w:after="0" w:line="240" w:lineRule="auto"/>
              <w:rPr>
                <w:rFonts w:ascii="Times New Roman" w:eastAsia="Times New Roman" w:hAnsi="Times New Roman" w:cs="Times New Roman"/>
                <w:color w:val="000000"/>
                <w:sz w:val="20"/>
                <w:szCs w:val="20"/>
                <w:lang w:val="kk-KZ" w:eastAsia="ru-RU"/>
              </w:rPr>
            </w:pPr>
            <w:r w:rsidRPr="00AE07D7">
              <w:rPr>
                <w:rFonts w:ascii="Times New Roman" w:eastAsia="Times New Roman" w:hAnsi="Times New Roman" w:cs="Times New Roman"/>
                <w:color w:val="000000"/>
                <w:sz w:val="20"/>
                <w:szCs w:val="20"/>
                <w:lang w:val="kk-KZ" w:eastAsia="ru-RU"/>
              </w:rPr>
              <w:t xml:space="preserve">толық атауы, </w:t>
            </w:r>
            <w:r>
              <w:rPr>
                <w:rFonts w:ascii="Times New Roman" w:eastAsia="Times New Roman" w:hAnsi="Times New Roman" w:cs="Times New Roman"/>
                <w:color w:val="000000"/>
                <w:sz w:val="20"/>
                <w:szCs w:val="20"/>
                <w:lang w:val="kk-KZ" w:eastAsia="ru-RU"/>
              </w:rPr>
              <w:t>м</w:t>
            </w:r>
            <w:r w:rsidRPr="00AE07D7">
              <w:rPr>
                <w:rFonts w:ascii="Times New Roman" w:eastAsia="Times New Roman" w:hAnsi="Times New Roman" w:cs="Times New Roman"/>
                <w:color w:val="000000"/>
                <w:sz w:val="20"/>
                <w:szCs w:val="20"/>
                <w:lang w:val="kk-KZ" w:eastAsia="ru-RU"/>
              </w:rPr>
              <w:t>екенжайы, байланыс құралдары туралы деректер</w:t>
            </w:r>
          </w:p>
          <w:p w:rsidR="00DC11D5" w:rsidRPr="00AE07D7" w:rsidRDefault="00DC11D5" w:rsidP="00DC11D5">
            <w:pPr>
              <w:spacing w:after="0" w:line="240" w:lineRule="auto"/>
              <w:rPr>
                <w:rFonts w:ascii="Times New Roman" w:eastAsia="Times New Roman" w:hAnsi="Times New Roman" w:cs="Times New Roman"/>
                <w:color w:val="000000"/>
                <w:sz w:val="20"/>
                <w:szCs w:val="20"/>
                <w:lang w:val="kk-KZ" w:eastAsia="ru-RU"/>
              </w:rPr>
            </w:pPr>
          </w:p>
          <w:p w:rsidR="00DC11D5" w:rsidRPr="00AE07D7" w:rsidRDefault="00E871A5" w:rsidP="00DC11D5">
            <w:pPr>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Орындаушы</w:t>
            </w:r>
            <w:r w:rsidR="00DC11D5" w:rsidRPr="00AE07D7">
              <w:rPr>
                <w:rFonts w:ascii="Times New Roman" w:eastAsia="Times New Roman" w:hAnsi="Times New Roman" w:cs="Times New Roman"/>
                <w:color w:val="000000"/>
                <w:sz w:val="20"/>
                <w:szCs w:val="20"/>
                <w:lang w:val="kk-KZ" w:eastAsia="ru-RU"/>
              </w:rPr>
              <w:t xml:space="preserve"> </w:t>
            </w:r>
          </w:p>
          <w:p w:rsidR="00E871A5" w:rsidRPr="00AE07D7" w:rsidRDefault="00E871A5" w:rsidP="00E871A5">
            <w:pPr>
              <w:spacing w:after="0" w:line="240" w:lineRule="auto"/>
              <w:rPr>
                <w:rFonts w:ascii="Times New Roman" w:eastAsia="Times New Roman" w:hAnsi="Times New Roman" w:cs="Times New Roman"/>
                <w:color w:val="000000"/>
                <w:sz w:val="20"/>
                <w:szCs w:val="20"/>
                <w:lang w:val="kk-KZ" w:eastAsia="ru-RU"/>
              </w:rPr>
            </w:pPr>
            <w:r w:rsidRPr="00AE07D7">
              <w:rPr>
                <w:rFonts w:ascii="Times New Roman" w:eastAsia="Times New Roman" w:hAnsi="Times New Roman" w:cs="Times New Roman"/>
                <w:color w:val="000000"/>
                <w:sz w:val="20"/>
                <w:szCs w:val="20"/>
                <w:lang w:val="kk-KZ" w:eastAsia="ru-RU"/>
              </w:rPr>
              <w:t xml:space="preserve">толық атауы, </w:t>
            </w:r>
            <w:r>
              <w:rPr>
                <w:rFonts w:ascii="Times New Roman" w:eastAsia="Times New Roman" w:hAnsi="Times New Roman" w:cs="Times New Roman"/>
                <w:color w:val="000000"/>
                <w:sz w:val="20"/>
                <w:szCs w:val="20"/>
                <w:lang w:val="kk-KZ" w:eastAsia="ru-RU"/>
              </w:rPr>
              <w:t>м</w:t>
            </w:r>
            <w:r w:rsidRPr="00AE07D7">
              <w:rPr>
                <w:rFonts w:ascii="Times New Roman" w:eastAsia="Times New Roman" w:hAnsi="Times New Roman" w:cs="Times New Roman"/>
                <w:color w:val="000000"/>
                <w:sz w:val="20"/>
                <w:szCs w:val="20"/>
                <w:lang w:val="kk-KZ" w:eastAsia="ru-RU"/>
              </w:rPr>
              <w:t>екенжайы, байланыс құралдары туралы деректер</w:t>
            </w:r>
          </w:p>
          <w:p w:rsidR="00DC11D5" w:rsidRPr="008A7C91" w:rsidRDefault="00E871A5" w:rsidP="00E871A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val="en-US" w:eastAsia="ru-RU"/>
              </w:rPr>
              <w:t>______</w:t>
            </w:r>
            <w:r>
              <w:rPr>
                <w:rFonts w:ascii="Times New Roman" w:eastAsia="Times New Roman" w:hAnsi="Times New Roman" w:cs="Times New Roman"/>
                <w:color w:val="000000"/>
                <w:sz w:val="20"/>
                <w:szCs w:val="20"/>
                <w:lang w:val="kk-KZ" w:eastAsia="ru-RU"/>
              </w:rPr>
              <w:t>ж</w:t>
            </w:r>
            <w:r w:rsidRPr="00E871A5">
              <w:rPr>
                <w:rFonts w:ascii="Times New Roman" w:eastAsia="Times New Roman" w:hAnsi="Times New Roman" w:cs="Times New Roman"/>
                <w:color w:val="000000"/>
                <w:sz w:val="20"/>
                <w:szCs w:val="20"/>
                <w:lang w:eastAsia="ru-RU"/>
              </w:rPr>
              <w:t>ылғы №</w:t>
            </w:r>
            <w:r>
              <w:rPr>
                <w:rFonts w:ascii="Times New Roman" w:eastAsia="Times New Roman" w:hAnsi="Times New Roman" w:cs="Times New Roman"/>
                <w:color w:val="000000"/>
                <w:sz w:val="20"/>
                <w:szCs w:val="20"/>
                <w:lang w:val="en-US" w:eastAsia="ru-RU"/>
              </w:rPr>
              <w:t>____</w:t>
            </w:r>
            <w:r w:rsidRPr="00E871A5">
              <w:rPr>
                <w:rFonts w:ascii="Times New Roman" w:eastAsia="Times New Roman" w:hAnsi="Times New Roman" w:cs="Times New Roman"/>
                <w:color w:val="000000"/>
                <w:sz w:val="20"/>
                <w:szCs w:val="20"/>
                <w:lang w:eastAsia="ru-RU"/>
              </w:rPr>
              <w:t xml:space="preserve"> шарт (келісімшарт)</w:t>
            </w:r>
          </w:p>
        </w:tc>
        <w:tc>
          <w:tcPr>
            <w:tcW w:w="601" w:type="pct"/>
            <w:tcMar>
              <w:top w:w="0" w:type="dxa"/>
              <w:left w:w="108" w:type="dxa"/>
              <w:bottom w:w="0" w:type="dxa"/>
              <w:right w:w="108" w:type="dxa"/>
            </w:tcMar>
            <w:hideMark/>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DC11D5" w:rsidRPr="008A7C91" w:rsidTr="00DC11D5">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C11D5" w:rsidRPr="008A7C91" w:rsidRDefault="00DC11D5" w:rsidP="00DC11D5">
                  <w:pPr>
                    <w:spacing w:after="0" w:line="240" w:lineRule="auto"/>
                    <w:rPr>
                      <w:rFonts w:ascii="Times New Roman" w:eastAsia="Times New Roman" w:hAnsi="Times New Roman" w:cs="Times New Roman"/>
                      <w:b/>
                      <w:sz w:val="20"/>
                      <w:szCs w:val="20"/>
                      <w:lang w:eastAsia="ru-RU"/>
                    </w:rPr>
                  </w:pPr>
                  <w:r w:rsidRPr="008A7C91">
                    <w:rPr>
                      <w:rFonts w:ascii="Times New Roman" w:eastAsia="Times New Roman" w:hAnsi="Times New Roman" w:cs="Times New Roman"/>
                      <w:b/>
                      <w:sz w:val="20"/>
                      <w:szCs w:val="20"/>
                      <w:lang w:eastAsia="ru-RU"/>
                    </w:rPr>
                    <w:t xml:space="preserve">       </w:t>
                  </w:r>
                </w:p>
              </w:tc>
            </w:tr>
            <w:tr w:rsidR="00DC11D5" w:rsidRPr="008A7C91" w:rsidTr="00DC11D5">
              <w:trPr>
                <w:jc w:val="center"/>
              </w:trPr>
              <w:tc>
                <w:tcPr>
                  <w:tcW w:w="2023" w:type="dxa"/>
                  <w:tcBorders>
                    <w:top w:val="single" w:sz="12" w:space="0" w:color="auto"/>
                  </w:tcBorders>
                  <w:tcMar>
                    <w:top w:w="0" w:type="dxa"/>
                    <w:left w:w="108" w:type="dxa"/>
                    <w:bottom w:w="0" w:type="dxa"/>
                    <w:right w:w="108" w:type="dxa"/>
                  </w:tcMar>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8A7C91" w:rsidTr="00DC11D5">
              <w:trPr>
                <w:jc w:val="center"/>
              </w:trPr>
              <w:tc>
                <w:tcPr>
                  <w:tcW w:w="2023" w:type="dxa"/>
                  <w:tcMar>
                    <w:top w:w="0" w:type="dxa"/>
                    <w:left w:w="108" w:type="dxa"/>
                    <w:bottom w:w="0" w:type="dxa"/>
                    <w:right w:w="108" w:type="dxa"/>
                  </w:tcMar>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r>
            <w:tr w:rsidR="00DC11D5" w:rsidRPr="008A7C91" w:rsidTr="00DC11D5">
              <w:trPr>
                <w:jc w:val="center"/>
              </w:trPr>
              <w:tc>
                <w:tcPr>
                  <w:tcW w:w="2023" w:type="dxa"/>
                  <w:tcMar>
                    <w:top w:w="0" w:type="dxa"/>
                    <w:left w:w="108" w:type="dxa"/>
                    <w:bottom w:w="0" w:type="dxa"/>
                    <w:right w:w="108" w:type="dxa"/>
                  </w:tcMar>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r>
          </w:tbl>
          <w:p w:rsidR="00DC11D5" w:rsidRPr="008A7C91" w:rsidRDefault="00DC11D5" w:rsidP="00DC11D5">
            <w:pPr>
              <w:spacing w:after="0" w:line="240" w:lineRule="auto"/>
              <w:jc w:val="center"/>
              <w:rPr>
                <w:rFonts w:ascii="Times New Roman" w:eastAsia="Times New Roman" w:hAnsi="Times New Roman" w:cs="Times New Roman"/>
                <w:sz w:val="20"/>
                <w:szCs w:val="20"/>
                <w:lang w:eastAsia="ru-RU"/>
              </w:rPr>
            </w:pPr>
          </w:p>
        </w:tc>
      </w:tr>
      <w:tr w:rsidR="00DC11D5" w:rsidRPr="008A7C91" w:rsidTr="00DC11D5">
        <w:trPr>
          <w:jc w:val="center"/>
        </w:trPr>
        <w:tc>
          <w:tcPr>
            <w:tcW w:w="0" w:type="auto"/>
            <w:vMerge/>
            <w:vAlign w:val="center"/>
            <w:hideMark/>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DC11D5" w:rsidRPr="008A7C91" w:rsidTr="00DC11D5">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DC11D5" w:rsidRPr="008A7C91" w:rsidRDefault="00DC11D5" w:rsidP="00DC11D5">
                  <w:pPr>
                    <w:spacing w:after="0" w:line="240" w:lineRule="auto"/>
                    <w:rPr>
                      <w:rFonts w:ascii="Times New Roman" w:eastAsia="Times New Roman" w:hAnsi="Times New Roman" w:cs="Times New Roman"/>
                      <w:b/>
                      <w:color w:val="000000"/>
                      <w:sz w:val="20"/>
                      <w:szCs w:val="20"/>
                      <w:lang w:eastAsia="ru-RU"/>
                    </w:rPr>
                  </w:pPr>
                  <w:r w:rsidRPr="008A7C91">
                    <w:rPr>
                      <w:rFonts w:ascii="Times New Roman" w:eastAsia="Times New Roman" w:hAnsi="Times New Roman" w:cs="Times New Roman"/>
                      <w:color w:val="000000"/>
                      <w:sz w:val="20"/>
                      <w:szCs w:val="20"/>
                      <w:lang w:eastAsia="ru-RU"/>
                    </w:rPr>
                    <w:t> </w:t>
                  </w:r>
                </w:p>
              </w:tc>
            </w:tr>
          </w:tbl>
          <w:p w:rsidR="00DC11D5" w:rsidRPr="008A7C91" w:rsidRDefault="00DC11D5" w:rsidP="00DC11D5">
            <w:pPr>
              <w:spacing w:after="0" w:line="240" w:lineRule="auto"/>
              <w:jc w:val="center"/>
              <w:rPr>
                <w:rFonts w:ascii="Times New Roman" w:eastAsia="Times New Roman" w:hAnsi="Times New Roman" w:cs="Times New Roman"/>
                <w:sz w:val="20"/>
                <w:szCs w:val="20"/>
                <w:lang w:eastAsia="ru-RU"/>
              </w:rPr>
            </w:pPr>
          </w:p>
        </w:tc>
      </w:tr>
    </w:tbl>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DC11D5" w:rsidRPr="008A7C91" w:rsidTr="00DC11D5">
        <w:trPr>
          <w:jc w:val="center"/>
        </w:trPr>
        <w:tc>
          <w:tcPr>
            <w:tcW w:w="3040" w:type="pct"/>
            <w:tcMar>
              <w:top w:w="0" w:type="dxa"/>
              <w:left w:w="108" w:type="dxa"/>
              <w:bottom w:w="0" w:type="dxa"/>
              <w:right w:w="108" w:type="dxa"/>
            </w:tcMar>
            <w:hideMark/>
          </w:tcPr>
          <w:p w:rsidR="00DC11D5" w:rsidRPr="008A7C91" w:rsidRDefault="00E871A5" w:rsidP="00DC11D5">
            <w:pPr>
              <w:spacing w:after="0" w:line="240" w:lineRule="auto"/>
              <w:jc w:val="center"/>
              <w:rPr>
                <w:rFonts w:ascii="Times New Roman" w:eastAsia="Times New Roman" w:hAnsi="Times New Roman" w:cs="Times New Roman"/>
                <w:b/>
                <w:color w:val="000000"/>
                <w:sz w:val="20"/>
                <w:szCs w:val="20"/>
                <w:lang w:eastAsia="ru-RU"/>
              </w:rPr>
            </w:pPr>
            <w:r w:rsidRPr="00E871A5">
              <w:rPr>
                <w:rFonts w:ascii="Times New Roman" w:eastAsia="Times New Roman" w:hAnsi="Times New Roman" w:cs="Times New Roman"/>
                <w:b/>
                <w:color w:val="000000"/>
                <w:sz w:val="20"/>
                <w:szCs w:val="20"/>
                <w:lang w:eastAsia="ru-RU"/>
              </w:rPr>
              <w:t>ОРЫНДАЛҒАН ЖҰМЫСТАРДЫҢ (КӨРСЕТІЛГЕН ҚЫЗМЕТТЕРДІҢ)</w:t>
            </w:r>
            <w:r w:rsidR="001D601D">
              <w:rPr>
                <w:rFonts w:ascii="Times New Roman" w:eastAsia="Times New Roman" w:hAnsi="Times New Roman" w:cs="Times New Roman"/>
                <w:b/>
                <w:color w:val="000000"/>
                <w:sz w:val="20"/>
                <w:szCs w:val="20"/>
                <w:lang w:val="kk-KZ" w:eastAsia="ru-RU"/>
              </w:rPr>
              <w:t xml:space="preserve"> </w:t>
            </w:r>
            <w:r w:rsidRPr="00E871A5">
              <w:rPr>
                <w:rFonts w:ascii="Times New Roman" w:eastAsia="Times New Roman" w:hAnsi="Times New Roman" w:cs="Times New Roman"/>
                <w:b/>
                <w:color w:val="000000"/>
                <w:sz w:val="20"/>
                <w:szCs w:val="20"/>
                <w:lang w:eastAsia="ru-RU"/>
              </w:rPr>
              <w:t>АКТІСІ</w:t>
            </w:r>
            <w:r w:rsidR="00DC11D5" w:rsidRPr="008A7C91">
              <w:rPr>
                <w:rFonts w:ascii="Times New Roman" w:eastAsia="Times New Roman" w:hAnsi="Times New Roman" w:cs="Times New Roman"/>
                <w:b/>
                <w:color w:val="000000"/>
                <w:sz w:val="20"/>
                <w:szCs w:val="20"/>
                <w:lang w:eastAsia="ru-RU"/>
              </w:rPr>
              <w:t>*</w:t>
            </w:r>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25"/>
              <w:gridCol w:w="1807"/>
            </w:tblGrid>
            <w:tr w:rsidR="00DC11D5" w:rsidRPr="008A7C91" w:rsidTr="00DC11D5">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11D5" w:rsidRPr="00E871A5"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Құжат нөмірі</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E871A5"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Жазылған күні</w:t>
                  </w:r>
                </w:p>
              </w:tc>
            </w:tr>
            <w:tr w:rsidR="00DC11D5" w:rsidRPr="008A7C91" w:rsidTr="00DC11D5">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rsidR="00DC11D5" w:rsidRPr="008A7C91" w:rsidRDefault="00DC11D5" w:rsidP="00DC11D5">
            <w:pPr>
              <w:spacing w:after="0" w:line="240" w:lineRule="auto"/>
              <w:jc w:val="center"/>
              <w:rPr>
                <w:rFonts w:ascii="Times New Roman" w:eastAsia="Times New Roman" w:hAnsi="Times New Roman" w:cs="Times New Roman"/>
                <w:sz w:val="20"/>
                <w:szCs w:val="20"/>
                <w:lang w:eastAsia="ru-RU"/>
              </w:rPr>
            </w:pPr>
          </w:p>
        </w:tc>
      </w:tr>
    </w:tbl>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DC11D5" w:rsidRPr="008A7C91" w:rsidTr="0002565F">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C11D5" w:rsidRPr="008A7C91"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E871A5">
              <w:rPr>
                <w:rFonts w:ascii="Times New Roman" w:eastAsia="Times New Roman" w:hAnsi="Times New Roman" w:cs="Times New Roman"/>
                <w:color w:val="000000"/>
                <w:sz w:val="20"/>
                <w:szCs w:val="20"/>
                <w:lang w:eastAsia="ru-RU"/>
              </w:rPr>
              <w:t>Реттік нөмірі</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8A7C91"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E871A5">
              <w:rPr>
                <w:rFonts w:ascii="Times New Roman" w:eastAsia="Times New Roman" w:hAnsi="Times New Roman" w:cs="Times New Roman"/>
                <w:color w:val="000000"/>
                <w:sz w:val="20"/>
                <w:szCs w:val="20"/>
                <w:lang w:eastAsia="ru-RU"/>
              </w:rPr>
              <w:t>Жұмыстардың (көрсетілетін қызметтердің) атауы (техникалық ерекшелікке, тапсырмаға, жұмыстарды (көрсетілетін қызметтерді) орындау кестесіне сәйкес олардың кіші түрлері бөлінісінде, олар болған кезде</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8A7C91"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E871A5">
              <w:rPr>
                <w:rFonts w:ascii="Times New Roman" w:eastAsia="Times New Roman" w:hAnsi="Times New Roman" w:cs="Times New Roman"/>
                <w:color w:val="000000"/>
                <w:sz w:val="20"/>
                <w:szCs w:val="20"/>
                <w:lang w:eastAsia="ru-RU"/>
              </w:rPr>
              <w:t>Жұмыстарды орындау (қызметтерді көрсету)күні**</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8A7C91" w:rsidRDefault="00E871A5" w:rsidP="00E871A5">
            <w:pPr>
              <w:spacing w:after="0" w:line="240" w:lineRule="auto"/>
              <w:jc w:val="center"/>
              <w:rPr>
                <w:rFonts w:ascii="Times New Roman" w:eastAsia="Times New Roman" w:hAnsi="Times New Roman" w:cs="Times New Roman"/>
                <w:color w:val="000000"/>
                <w:sz w:val="20"/>
                <w:szCs w:val="20"/>
                <w:lang w:eastAsia="ru-RU"/>
              </w:rPr>
            </w:pPr>
            <w:r w:rsidRPr="00E871A5">
              <w:rPr>
                <w:rFonts w:ascii="Times New Roman" w:eastAsia="Times New Roman" w:hAnsi="Times New Roman" w:cs="Times New Roman"/>
                <w:color w:val="000000"/>
                <w:sz w:val="20"/>
                <w:szCs w:val="20"/>
                <w:lang w:eastAsia="ru-RU"/>
              </w:rPr>
              <w:t xml:space="preserve">Ғылыми зерттеулер, маркетингтік, </w:t>
            </w:r>
            <w:r>
              <w:rPr>
                <w:rFonts w:ascii="Times New Roman" w:eastAsia="Times New Roman" w:hAnsi="Times New Roman" w:cs="Times New Roman"/>
                <w:color w:val="000000"/>
                <w:sz w:val="20"/>
                <w:szCs w:val="20"/>
                <w:lang w:val="kk-KZ" w:eastAsia="ru-RU"/>
              </w:rPr>
              <w:t>кеңестік</w:t>
            </w:r>
            <w:r w:rsidRPr="00E871A5">
              <w:rPr>
                <w:rFonts w:ascii="Times New Roman" w:eastAsia="Times New Roman" w:hAnsi="Times New Roman" w:cs="Times New Roman"/>
                <w:color w:val="000000"/>
                <w:sz w:val="20"/>
                <w:szCs w:val="20"/>
                <w:lang w:eastAsia="ru-RU"/>
              </w:rPr>
              <w:t xml:space="preserve"> және өзге де қызметтер туралы есеп туралы мәліметтер (күні, нөмірі, беттер саны) (олар болған кезде)***</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8A7C91"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E871A5">
              <w:rPr>
                <w:rFonts w:ascii="Times New Roman" w:eastAsia="Times New Roman" w:hAnsi="Times New Roman" w:cs="Times New Roman"/>
                <w:color w:val="000000"/>
                <w:sz w:val="20"/>
                <w:szCs w:val="20"/>
                <w:lang w:eastAsia="ru-RU"/>
              </w:rPr>
              <w:t>Өлшем бірлігі</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C11D5" w:rsidRPr="008A7C91"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E871A5">
              <w:rPr>
                <w:rFonts w:ascii="Times New Roman" w:eastAsia="Times New Roman" w:hAnsi="Times New Roman" w:cs="Times New Roman"/>
                <w:color w:val="000000"/>
                <w:sz w:val="20"/>
                <w:szCs w:val="20"/>
                <w:lang w:eastAsia="ru-RU"/>
              </w:rPr>
              <w:t>Орындалған жұмыстар (көрсетілген қызметтер)</w:t>
            </w:r>
          </w:p>
        </w:tc>
      </w:tr>
      <w:tr w:rsidR="00DC11D5" w:rsidRPr="008A7C91" w:rsidTr="0002565F">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E871A5"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саны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E871A5" w:rsidP="00DC11D5">
            <w:pPr>
              <w:spacing w:after="0" w:line="240" w:lineRule="auto"/>
              <w:jc w:val="center"/>
              <w:rPr>
                <w:rFonts w:ascii="Times New Roman" w:eastAsia="Times New Roman" w:hAnsi="Times New Roman" w:cs="Times New Roman"/>
                <w:color w:val="000000"/>
                <w:sz w:val="20"/>
                <w:szCs w:val="20"/>
                <w:lang w:eastAsia="ru-RU"/>
              </w:rPr>
            </w:pPr>
            <w:r w:rsidRPr="00E871A5">
              <w:rPr>
                <w:rFonts w:ascii="Times New Roman" w:eastAsia="Times New Roman" w:hAnsi="Times New Roman" w:cs="Times New Roman"/>
                <w:color w:val="000000"/>
                <w:sz w:val="20"/>
                <w:szCs w:val="20"/>
                <w:lang w:eastAsia="ru-RU"/>
              </w:rPr>
              <w:t>бірлік үшін бағасы</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E871A5" w:rsidRDefault="00E871A5" w:rsidP="00E871A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құны</w:t>
            </w:r>
          </w:p>
        </w:tc>
      </w:tr>
      <w:tr w:rsidR="00DC11D5" w:rsidRPr="008A7C91"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8</w:t>
            </w:r>
          </w:p>
        </w:tc>
      </w:tr>
      <w:tr w:rsidR="00DC11D5" w:rsidRPr="008A7C91"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DC11D5" w:rsidRPr="008A7C91" w:rsidRDefault="00DC11D5" w:rsidP="00DC11D5">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r w:rsidR="00DC11D5" w:rsidRPr="008A7C91" w:rsidTr="0002565F">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E871A5" w:rsidRDefault="00E871A5" w:rsidP="00DC11D5">
            <w:pPr>
              <w:spacing w:after="0" w:line="240" w:lineRule="auto"/>
              <w:jc w:val="cente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Жалпы</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E92735" w:rsidP="00DC11D5">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DC11D5" w:rsidRPr="008A7C91" w:rsidRDefault="00DC11D5" w:rsidP="00DC11D5">
            <w:pPr>
              <w:spacing w:after="0" w:line="240" w:lineRule="auto"/>
              <w:jc w:val="center"/>
              <w:rPr>
                <w:rFonts w:ascii="Times New Roman" w:eastAsia="Times New Roman" w:hAnsi="Times New Roman" w:cs="Times New Roman"/>
                <w:color w:val="000000"/>
                <w:sz w:val="20"/>
                <w:szCs w:val="20"/>
                <w:lang w:eastAsia="ru-RU"/>
              </w:rPr>
            </w:pPr>
          </w:p>
        </w:tc>
      </w:tr>
    </w:tbl>
    <w:p w:rsidR="00DC11D5" w:rsidRPr="008A7C91"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p w:rsidR="00DC11D5" w:rsidRPr="008A7C91" w:rsidRDefault="00E871A5" w:rsidP="00E871A5">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__________</w:t>
      </w:r>
      <w:r>
        <w:rPr>
          <w:rFonts w:ascii="Times New Roman" w:eastAsia="Times New Roman" w:hAnsi="Times New Roman" w:cs="Times New Roman"/>
          <w:color w:val="000000"/>
          <w:sz w:val="20"/>
          <w:szCs w:val="20"/>
          <w:lang w:val="kk-KZ" w:eastAsia="ru-RU"/>
        </w:rPr>
        <w:t xml:space="preserve"> т</w:t>
      </w:r>
      <w:r w:rsidRPr="00E871A5">
        <w:rPr>
          <w:rFonts w:ascii="Times New Roman" w:eastAsia="Times New Roman" w:hAnsi="Times New Roman" w:cs="Times New Roman"/>
          <w:color w:val="000000"/>
          <w:sz w:val="20"/>
          <w:szCs w:val="20"/>
          <w:lang w:eastAsia="ru-RU"/>
        </w:rPr>
        <w:t>апсырыс берушіден алынған қорларды пайдалану туралы мәліметтер атауы, саны, құны</w:t>
      </w:r>
    </w:p>
    <w:p w:rsidR="00DC11D5" w:rsidRPr="00E871A5" w:rsidRDefault="00E871A5" w:rsidP="00DC11D5">
      <w:pPr>
        <w:spacing w:after="0" w:line="240" w:lineRule="auto"/>
        <w:ind w:firstLine="400"/>
        <w:jc w:val="both"/>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Қосымша</w:t>
      </w:r>
      <w:r w:rsidR="00DC11D5" w:rsidRPr="008A7C91">
        <w:rPr>
          <w:rFonts w:ascii="Times New Roman" w:eastAsia="Times New Roman" w:hAnsi="Times New Roman" w:cs="Times New Roman"/>
          <w:color w:val="000000"/>
          <w:sz w:val="20"/>
          <w:szCs w:val="20"/>
          <w:lang w:eastAsia="ru-RU"/>
        </w:rPr>
        <w:t xml:space="preserve">: </w:t>
      </w:r>
      <w:r w:rsidRPr="00E871A5">
        <w:rPr>
          <w:rFonts w:ascii="Times New Roman" w:eastAsia="Times New Roman" w:hAnsi="Times New Roman" w:cs="Times New Roman"/>
          <w:color w:val="000000"/>
          <w:sz w:val="20"/>
          <w:szCs w:val="20"/>
          <w:lang w:eastAsia="ru-RU"/>
        </w:rPr>
        <w:t xml:space="preserve">Құжаттама тізбесі, оның ішінде маркетингтік, ғылыми зерттеулер, </w:t>
      </w:r>
      <w:r>
        <w:rPr>
          <w:rFonts w:ascii="Times New Roman" w:eastAsia="Times New Roman" w:hAnsi="Times New Roman" w:cs="Times New Roman"/>
          <w:color w:val="000000"/>
          <w:sz w:val="20"/>
          <w:szCs w:val="20"/>
          <w:lang w:val="kk-KZ" w:eastAsia="ru-RU"/>
        </w:rPr>
        <w:t>кеңес беру</w:t>
      </w:r>
      <w:r w:rsidRPr="00E871A5">
        <w:rPr>
          <w:rFonts w:ascii="Times New Roman" w:eastAsia="Times New Roman" w:hAnsi="Times New Roman" w:cs="Times New Roman"/>
          <w:color w:val="000000"/>
          <w:sz w:val="20"/>
          <w:szCs w:val="20"/>
          <w:lang w:eastAsia="ru-RU"/>
        </w:rPr>
        <w:t xml:space="preserve"> және өзге де көрсетілетін қызметтер туралы есеп</w:t>
      </w:r>
      <w:r>
        <w:rPr>
          <w:rFonts w:ascii="Times New Roman" w:eastAsia="Times New Roman" w:hAnsi="Times New Roman" w:cs="Times New Roman"/>
          <w:color w:val="000000"/>
          <w:sz w:val="20"/>
          <w:szCs w:val="20"/>
          <w:lang w:val="kk-KZ" w:eastAsia="ru-RU"/>
        </w:rPr>
        <w:t xml:space="preserve"> </w:t>
      </w:r>
      <w:r w:rsidRPr="00E871A5">
        <w:rPr>
          <w:rFonts w:ascii="Times New Roman" w:eastAsia="Times New Roman" w:hAnsi="Times New Roman" w:cs="Times New Roman"/>
          <w:color w:val="000000"/>
          <w:sz w:val="20"/>
          <w:szCs w:val="20"/>
          <w:lang w:eastAsia="ru-RU"/>
        </w:rPr>
        <w:t>(олар болған кезде міндетті)</w:t>
      </w:r>
      <w:r w:rsidR="00DC11D5" w:rsidRPr="008A7C91">
        <w:rPr>
          <w:rFonts w:ascii="Times New Roman" w:eastAsia="Times New Roman" w:hAnsi="Times New Roman" w:cs="Times New Roman"/>
          <w:color w:val="000000"/>
          <w:sz w:val="20"/>
          <w:szCs w:val="20"/>
          <w:lang w:eastAsia="ru-RU"/>
        </w:rPr>
        <w:t xml:space="preserve"> _________ </w:t>
      </w:r>
      <w:r>
        <w:rPr>
          <w:rFonts w:ascii="Times New Roman" w:eastAsia="Times New Roman" w:hAnsi="Times New Roman" w:cs="Times New Roman"/>
          <w:color w:val="000000"/>
          <w:sz w:val="20"/>
          <w:szCs w:val="20"/>
          <w:lang w:val="kk-KZ" w:eastAsia="ru-RU"/>
        </w:rPr>
        <w:t>бет</w:t>
      </w:r>
    </w:p>
    <w:p w:rsidR="00DC11D5" w:rsidRPr="008A7C91" w:rsidRDefault="00DC11D5" w:rsidP="00DC11D5">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DC11D5" w:rsidRPr="008A7C91" w:rsidTr="00DC11D5">
        <w:tc>
          <w:tcPr>
            <w:tcW w:w="2021" w:type="pct"/>
            <w:tcMar>
              <w:top w:w="0" w:type="dxa"/>
              <w:left w:w="108" w:type="dxa"/>
              <w:bottom w:w="0" w:type="dxa"/>
              <w:right w:w="108" w:type="dxa"/>
            </w:tcMar>
            <w:hideMark/>
          </w:tcPr>
          <w:p w:rsidR="00DC11D5" w:rsidRPr="008A7C91" w:rsidRDefault="00E871A5" w:rsidP="00DC11D5">
            <w:pPr>
              <w:spacing w:after="0" w:line="240" w:lineRule="auto"/>
              <w:rPr>
                <w:rFonts w:ascii="Times New Roman" w:eastAsia="Times New Roman" w:hAnsi="Times New Roman" w:cs="Times New Roman"/>
                <w:color w:val="000000"/>
                <w:sz w:val="20"/>
                <w:szCs w:val="20"/>
                <w:lang w:eastAsia="ru-RU"/>
              </w:rPr>
            </w:pPr>
            <w:r w:rsidRPr="00E871A5">
              <w:rPr>
                <w:rFonts w:ascii="Times New Roman" w:eastAsia="Times New Roman" w:hAnsi="Times New Roman" w:cs="Times New Roman"/>
                <w:color w:val="000000"/>
                <w:sz w:val="20"/>
                <w:szCs w:val="20"/>
                <w:lang w:eastAsia="ru-RU"/>
              </w:rPr>
              <w:lastRenderedPageBreak/>
              <w:t>Тапсырды (Орындаушы)</w:t>
            </w:r>
            <w:r w:rsidR="00DC11D5" w:rsidRPr="008A7C91">
              <w:rPr>
                <w:rFonts w:ascii="Times New Roman" w:eastAsia="Times New Roman" w:hAnsi="Times New Roman" w:cs="Times New Roman"/>
                <w:color w:val="000000"/>
                <w:sz w:val="20"/>
                <w:szCs w:val="20"/>
                <w:lang w:eastAsia="ru-RU"/>
              </w:rPr>
              <w:t>__________/</w:t>
            </w:r>
          </w:p>
          <w:p w:rsidR="00DC11D5" w:rsidRPr="008A7C91" w:rsidRDefault="00DC11D5" w:rsidP="00DC11D5">
            <w:pPr>
              <w:spacing w:after="0" w:line="240" w:lineRule="auto"/>
              <w:rPr>
                <w:rFonts w:ascii="Times New Roman" w:eastAsia="Times New Roman" w:hAnsi="Times New Roman" w:cs="Times New Roman"/>
                <w:color w:val="000000"/>
                <w:sz w:val="16"/>
                <w:szCs w:val="16"/>
                <w:lang w:eastAsia="ru-RU"/>
              </w:rPr>
            </w:pPr>
            <w:r w:rsidRPr="008A7C91">
              <w:rPr>
                <w:rFonts w:ascii="Times New Roman" w:eastAsia="Times New Roman" w:hAnsi="Times New Roman" w:cs="Times New Roman"/>
                <w:color w:val="000000"/>
                <w:sz w:val="20"/>
                <w:szCs w:val="20"/>
                <w:lang w:eastAsia="ru-RU"/>
              </w:rPr>
              <w:t xml:space="preserve">                                </w:t>
            </w:r>
            <w:r w:rsidRPr="008A7C91">
              <w:rPr>
                <w:rFonts w:ascii="Times New Roman" w:eastAsia="Times New Roman" w:hAnsi="Times New Roman" w:cs="Times New Roman"/>
                <w:color w:val="000000"/>
                <w:sz w:val="16"/>
                <w:szCs w:val="16"/>
                <w:lang w:eastAsia="ru-RU"/>
              </w:rPr>
              <w:t> </w:t>
            </w:r>
            <w:r w:rsidR="00DF19B1" w:rsidRPr="00DF19B1">
              <w:rPr>
                <w:rFonts w:ascii="Times New Roman" w:eastAsia="Times New Roman" w:hAnsi="Times New Roman" w:cs="Times New Roman"/>
                <w:color w:val="000000"/>
                <w:sz w:val="16"/>
                <w:szCs w:val="16"/>
                <w:lang w:eastAsia="ru-RU"/>
              </w:rPr>
              <w:t xml:space="preserve">қолы </w:t>
            </w:r>
            <w:r w:rsidR="00E871A5">
              <w:rPr>
                <w:rFonts w:ascii="Times New Roman" w:eastAsia="Times New Roman" w:hAnsi="Times New Roman" w:cs="Times New Roman"/>
                <w:color w:val="000000"/>
                <w:sz w:val="16"/>
                <w:szCs w:val="16"/>
                <w:lang w:val="kk-KZ" w:eastAsia="ru-RU"/>
              </w:rPr>
              <w:t xml:space="preserve">                   </w:t>
            </w:r>
            <w:r w:rsidR="00DF19B1" w:rsidRPr="00DF19B1">
              <w:rPr>
                <w:rFonts w:ascii="Times New Roman" w:eastAsia="Times New Roman" w:hAnsi="Times New Roman" w:cs="Times New Roman"/>
                <w:color w:val="000000"/>
                <w:sz w:val="16"/>
                <w:szCs w:val="16"/>
                <w:lang w:eastAsia="ru-RU"/>
              </w:rPr>
              <w:t>қолды таратып жазу</w:t>
            </w:r>
          </w:p>
        </w:tc>
        <w:tc>
          <w:tcPr>
            <w:tcW w:w="2979" w:type="pct"/>
            <w:tcMar>
              <w:top w:w="0" w:type="dxa"/>
              <w:left w:w="108" w:type="dxa"/>
              <w:bottom w:w="0" w:type="dxa"/>
              <w:right w:w="108" w:type="dxa"/>
            </w:tcMar>
            <w:hideMark/>
          </w:tcPr>
          <w:p w:rsidR="00DC11D5" w:rsidRPr="008A7C91" w:rsidRDefault="00E871A5" w:rsidP="00E871A5">
            <w:pPr>
              <w:spacing w:after="0" w:line="240" w:lineRule="auto"/>
              <w:rPr>
                <w:rFonts w:ascii="Times New Roman" w:eastAsia="Times New Roman" w:hAnsi="Times New Roman" w:cs="Times New Roman"/>
                <w:color w:val="000000"/>
                <w:sz w:val="16"/>
                <w:szCs w:val="16"/>
                <w:lang w:eastAsia="ru-RU"/>
              </w:rPr>
            </w:pPr>
            <w:r w:rsidRPr="00E871A5">
              <w:rPr>
                <w:rFonts w:ascii="Times New Roman" w:eastAsia="Times New Roman" w:hAnsi="Times New Roman" w:cs="Times New Roman"/>
                <w:color w:val="000000"/>
                <w:sz w:val="20"/>
                <w:szCs w:val="20"/>
                <w:lang w:eastAsia="ru-RU"/>
              </w:rPr>
              <w:t>Қабылдады (Тапсырыс Беруші)</w:t>
            </w:r>
            <w:r w:rsidR="0002565F" w:rsidRPr="008A7C91">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________________________</w:t>
            </w:r>
            <w:r w:rsidR="00DC11D5" w:rsidRPr="008A7C91">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16"/>
                <w:szCs w:val="16"/>
                <w:lang w:val="kk-KZ" w:eastAsia="ru-RU"/>
              </w:rPr>
              <w:t>лауазымы</w:t>
            </w:r>
            <w:r w:rsidR="00DC11D5" w:rsidRPr="008A7C91">
              <w:rPr>
                <w:rFonts w:ascii="Times New Roman" w:eastAsia="Times New Roman" w:hAnsi="Times New Roman" w:cs="Times New Roman"/>
                <w:color w:val="000000"/>
                <w:sz w:val="16"/>
                <w:szCs w:val="16"/>
                <w:lang w:eastAsia="ru-RU"/>
              </w:rPr>
              <w:t xml:space="preserve">                       </w:t>
            </w:r>
            <w:r>
              <w:rPr>
                <w:rFonts w:ascii="Times New Roman" w:eastAsia="Times New Roman" w:hAnsi="Times New Roman" w:cs="Times New Roman"/>
                <w:color w:val="000000"/>
                <w:sz w:val="16"/>
                <w:szCs w:val="16"/>
                <w:lang w:val="kk-KZ" w:eastAsia="ru-RU"/>
              </w:rPr>
              <w:t xml:space="preserve">                        </w:t>
            </w:r>
            <w:r w:rsidRPr="00E871A5">
              <w:rPr>
                <w:rFonts w:ascii="Times New Roman" w:eastAsia="Times New Roman" w:hAnsi="Times New Roman" w:cs="Times New Roman"/>
                <w:color w:val="000000"/>
                <w:sz w:val="16"/>
                <w:szCs w:val="16"/>
                <w:lang w:eastAsia="ru-RU"/>
              </w:rPr>
              <w:t xml:space="preserve">қолы қолды </w:t>
            </w:r>
            <w:r>
              <w:rPr>
                <w:rFonts w:ascii="Times New Roman" w:eastAsia="Times New Roman" w:hAnsi="Times New Roman" w:cs="Times New Roman"/>
                <w:color w:val="000000"/>
                <w:sz w:val="16"/>
                <w:szCs w:val="16"/>
                <w:lang w:val="kk-KZ" w:eastAsia="ru-RU"/>
              </w:rPr>
              <w:t xml:space="preserve">           </w:t>
            </w:r>
            <w:r w:rsidRPr="00E871A5">
              <w:rPr>
                <w:rFonts w:ascii="Times New Roman" w:eastAsia="Times New Roman" w:hAnsi="Times New Roman" w:cs="Times New Roman"/>
                <w:color w:val="000000"/>
                <w:sz w:val="16"/>
                <w:szCs w:val="16"/>
                <w:lang w:eastAsia="ru-RU"/>
              </w:rPr>
              <w:t>таратып жазу</w:t>
            </w:r>
          </w:p>
        </w:tc>
      </w:tr>
      <w:tr w:rsidR="00DC11D5" w:rsidRPr="008A7C91" w:rsidTr="00DC11D5">
        <w:tc>
          <w:tcPr>
            <w:tcW w:w="2021" w:type="pct"/>
            <w:tcMar>
              <w:top w:w="0" w:type="dxa"/>
              <w:left w:w="108" w:type="dxa"/>
              <w:bottom w:w="0" w:type="dxa"/>
              <w:right w:w="108" w:type="dxa"/>
            </w:tcMar>
            <w:hideMark/>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p w:rsidR="00DC11D5" w:rsidRPr="008A7C91" w:rsidRDefault="00DF19B1" w:rsidP="00DC11D5">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М.</w:t>
            </w:r>
            <w:r>
              <w:rPr>
                <w:rFonts w:ascii="Times New Roman" w:eastAsia="Times New Roman" w:hAnsi="Times New Roman" w:cs="Times New Roman"/>
                <w:color w:val="000000"/>
                <w:sz w:val="20"/>
                <w:szCs w:val="20"/>
                <w:lang w:val="kk-KZ" w:eastAsia="ru-RU"/>
              </w:rPr>
              <w:t>О</w:t>
            </w:r>
            <w:r w:rsidR="00DC11D5" w:rsidRPr="008A7C91">
              <w:rPr>
                <w:rFonts w:ascii="Times New Roman" w:eastAsia="Times New Roman" w:hAnsi="Times New Roman" w:cs="Times New Roman"/>
                <w:color w:val="000000"/>
                <w:sz w:val="20"/>
                <w:szCs w:val="20"/>
                <w:lang w:eastAsia="ru-RU"/>
              </w:rPr>
              <w:t>.</w:t>
            </w:r>
          </w:p>
        </w:tc>
        <w:tc>
          <w:tcPr>
            <w:tcW w:w="2979" w:type="pct"/>
            <w:tcMar>
              <w:top w:w="0" w:type="dxa"/>
              <w:left w:w="108" w:type="dxa"/>
              <w:bottom w:w="0" w:type="dxa"/>
              <w:right w:w="108" w:type="dxa"/>
            </w:tcMar>
            <w:hideMark/>
          </w:tcPr>
          <w:p w:rsidR="00DC11D5" w:rsidRPr="008A7C91" w:rsidRDefault="00DC11D5" w:rsidP="00DC11D5">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p w:rsidR="00DC11D5" w:rsidRPr="008A7C91" w:rsidRDefault="00DF19B1" w:rsidP="00DC11D5">
            <w:pPr>
              <w:spacing w:after="0" w:line="240" w:lineRule="auto"/>
              <w:rPr>
                <w:rFonts w:ascii="Times New Roman" w:eastAsia="Times New Roman" w:hAnsi="Times New Roman" w:cs="Times New Roman"/>
                <w:color w:val="000000"/>
                <w:sz w:val="20"/>
                <w:szCs w:val="20"/>
                <w:lang w:eastAsia="ru-RU"/>
              </w:rPr>
            </w:pPr>
            <w:r w:rsidRPr="00DF19B1">
              <w:rPr>
                <w:rFonts w:ascii="Times New Roman" w:eastAsia="Times New Roman" w:hAnsi="Times New Roman" w:cs="Times New Roman"/>
                <w:color w:val="000000"/>
                <w:sz w:val="20"/>
                <w:szCs w:val="20"/>
                <w:lang w:eastAsia="ru-RU"/>
              </w:rPr>
              <w:t>Жұмыстарға (қызметтерге) қол қою (қабылдау)</w:t>
            </w:r>
            <w:r>
              <w:rPr>
                <w:rFonts w:ascii="Times New Roman" w:eastAsia="Times New Roman" w:hAnsi="Times New Roman" w:cs="Times New Roman"/>
                <w:color w:val="000000"/>
                <w:sz w:val="20"/>
                <w:szCs w:val="20"/>
                <w:lang w:val="kk-KZ" w:eastAsia="ru-RU"/>
              </w:rPr>
              <w:t xml:space="preserve"> </w:t>
            </w:r>
            <w:r w:rsidRPr="00DF19B1">
              <w:rPr>
                <w:rFonts w:ascii="Times New Roman" w:eastAsia="Times New Roman" w:hAnsi="Times New Roman" w:cs="Times New Roman"/>
                <w:color w:val="000000"/>
                <w:sz w:val="20"/>
                <w:szCs w:val="20"/>
                <w:lang w:eastAsia="ru-RU"/>
              </w:rPr>
              <w:t>күні</w:t>
            </w:r>
            <w:r w:rsidR="00DC11D5" w:rsidRPr="008A7C91">
              <w:rPr>
                <w:rFonts w:ascii="Times New Roman" w:eastAsia="Times New Roman" w:hAnsi="Times New Roman" w:cs="Times New Roman"/>
                <w:color w:val="000000"/>
                <w:sz w:val="20"/>
                <w:szCs w:val="20"/>
                <w:lang w:eastAsia="ru-RU"/>
              </w:rPr>
              <w:t xml:space="preserve"> _______________________</w:t>
            </w:r>
          </w:p>
          <w:p w:rsidR="00DC11D5" w:rsidRPr="008A7C91" w:rsidRDefault="00DC11D5" w:rsidP="00DF19B1">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М.</w:t>
            </w:r>
            <w:r w:rsidR="00DF19B1">
              <w:rPr>
                <w:rFonts w:ascii="Times New Roman" w:eastAsia="Times New Roman" w:hAnsi="Times New Roman" w:cs="Times New Roman"/>
                <w:color w:val="000000"/>
                <w:sz w:val="20"/>
                <w:szCs w:val="20"/>
                <w:lang w:val="kk-KZ" w:eastAsia="ru-RU"/>
              </w:rPr>
              <w:t>О</w:t>
            </w:r>
            <w:r w:rsidRPr="008A7C91">
              <w:rPr>
                <w:rFonts w:ascii="Times New Roman" w:eastAsia="Times New Roman" w:hAnsi="Times New Roman" w:cs="Times New Roman"/>
                <w:color w:val="000000"/>
                <w:sz w:val="20"/>
                <w:szCs w:val="20"/>
                <w:lang w:eastAsia="ru-RU"/>
              </w:rPr>
              <w:t>.</w:t>
            </w:r>
          </w:p>
        </w:tc>
      </w:tr>
    </w:tbl>
    <w:p w:rsidR="00DC11D5" w:rsidRPr="008A7C91" w:rsidRDefault="00DC11D5" w:rsidP="00DC11D5">
      <w:pPr>
        <w:tabs>
          <w:tab w:val="left" w:pos="0"/>
          <w:tab w:val="left" w:pos="1276"/>
        </w:tabs>
        <w:spacing w:after="0" w:line="264" w:lineRule="auto"/>
        <w:ind w:left="709"/>
        <w:jc w:val="both"/>
        <w:rPr>
          <w:rFonts w:ascii="Times New Roman" w:eastAsia="Times New Roman" w:hAnsi="Times New Roman" w:cs="Times New Roman"/>
          <w:sz w:val="24"/>
          <w:szCs w:val="24"/>
        </w:rPr>
      </w:pPr>
    </w:p>
    <w:p w:rsidR="006E34E7" w:rsidRPr="006E34E7" w:rsidRDefault="00DC11D5" w:rsidP="006E34E7">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w:t>
      </w:r>
      <w:r w:rsidR="006E34E7" w:rsidRPr="006E34E7">
        <w:rPr>
          <w:rFonts w:ascii="Times New Roman" w:eastAsia="Times New Roman" w:hAnsi="Times New Roman" w:cs="Times New Roman"/>
          <w:color w:val="000000"/>
          <w:sz w:val="20"/>
          <w:szCs w:val="20"/>
          <w:lang w:eastAsia="ru-RU"/>
        </w:rPr>
        <w:t>Құрылыс-монтаждау жұмыстарын қоспағанда, орындалған жұмыстарды (көрсетілген қызметтерді) қабылдап алу-беру үшін қолданылады.</w:t>
      </w:r>
    </w:p>
    <w:p w:rsidR="006E34E7" w:rsidRPr="006E34E7"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E34E7">
        <w:rPr>
          <w:rFonts w:ascii="Times New Roman" w:eastAsia="Times New Roman" w:hAnsi="Times New Roman" w:cs="Times New Roman"/>
          <w:color w:val="000000"/>
          <w:sz w:val="20"/>
          <w:szCs w:val="20"/>
          <w:lang w:eastAsia="ru-RU"/>
        </w:rPr>
        <w:t>** Егер орындалған жұмыстардың (көрсетілген қызметтердің) күндері әртүрлі кезеңдерге сәйкес келген жағдайда, сондай-ақ жұмыстарды орындау (қызметтерді көрсету) күндері және жұмыстарға (қызметтерге) қол қою (қабылдау) күндері әртүрлі болған жағдайда толтырылады.</w:t>
      </w:r>
    </w:p>
    <w:p w:rsidR="00DC11D5" w:rsidRDefault="006E34E7" w:rsidP="006E34E7">
      <w:pPr>
        <w:spacing w:after="0" w:line="240" w:lineRule="auto"/>
        <w:ind w:firstLine="400"/>
        <w:jc w:val="both"/>
        <w:rPr>
          <w:rFonts w:ascii="Times New Roman" w:eastAsia="Times New Roman" w:hAnsi="Times New Roman" w:cs="Times New Roman"/>
          <w:color w:val="000000"/>
          <w:sz w:val="20"/>
          <w:szCs w:val="20"/>
          <w:lang w:eastAsia="ru-RU"/>
        </w:rPr>
      </w:pPr>
      <w:r w:rsidRPr="006E34E7">
        <w:rPr>
          <w:rFonts w:ascii="Times New Roman" w:eastAsia="Times New Roman" w:hAnsi="Times New Roman" w:cs="Times New Roman"/>
          <w:color w:val="000000"/>
          <w:sz w:val="20"/>
          <w:szCs w:val="20"/>
          <w:lang w:eastAsia="ru-RU"/>
        </w:rPr>
        <w:t xml:space="preserve">*** Ғылыми зерттеулер, маркетингтік, </w:t>
      </w:r>
      <w:r w:rsidR="001D601D">
        <w:rPr>
          <w:rFonts w:ascii="Times New Roman" w:eastAsia="Times New Roman" w:hAnsi="Times New Roman" w:cs="Times New Roman"/>
          <w:color w:val="000000"/>
          <w:sz w:val="20"/>
          <w:szCs w:val="20"/>
          <w:lang w:val="kk-KZ" w:eastAsia="ru-RU"/>
        </w:rPr>
        <w:t>кеңес беру</w:t>
      </w:r>
      <w:r w:rsidRPr="006E34E7">
        <w:rPr>
          <w:rFonts w:ascii="Times New Roman" w:eastAsia="Times New Roman" w:hAnsi="Times New Roman" w:cs="Times New Roman"/>
          <w:color w:val="000000"/>
          <w:sz w:val="20"/>
          <w:szCs w:val="20"/>
          <w:lang w:eastAsia="ru-RU"/>
        </w:rPr>
        <w:t xml:space="preserve"> және өзге де қызметтер туралы есеп болған жағдайда толтырылады</w:t>
      </w:r>
      <w:r w:rsidR="00DC11D5" w:rsidRPr="008A7C91">
        <w:rPr>
          <w:rFonts w:ascii="Times New Roman" w:eastAsia="Times New Roman" w:hAnsi="Times New Roman" w:cs="Times New Roman"/>
          <w:color w:val="000000"/>
          <w:sz w:val="20"/>
          <w:szCs w:val="20"/>
          <w:lang w:eastAsia="ru-RU"/>
        </w:rPr>
        <w:t>.</w:t>
      </w: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EE4DAC" w:rsidRDefault="00EE4DAC" w:rsidP="00FD1FA0">
      <w:pPr>
        <w:widowControl w:val="0"/>
        <w:shd w:val="clear" w:color="auto" w:fill="FFFFFF"/>
        <w:autoSpaceDE w:val="0"/>
        <w:autoSpaceDN w:val="0"/>
        <w:adjustRightInd w:val="0"/>
        <w:spacing w:after="0" w:line="240" w:lineRule="auto"/>
        <w:ind w:left="4712"/>
        <w:rPr>
          <w:rFonts w:ascii="Times New Roman" w:eastAsia="Calibri" w:hAnsi="Times New Roman" w:cs="Times New Roman"/>
          <w:color w:val="000000"/>
          <w:sz w:val="24"/>
          <w:szCs w:val="24"/>
        </w:rPr>
      </w:pPr>
    </w:p>
    <w:p w:rsidR="00FD1FA0" w:rsidRPr="00EE4DAC"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EE4DAC">
        <w:rPr>
          <w:rFonts w:ascii="Times New Roman" w:eastAsia="Calibri" w:hAnsi="Times New Roman" w:cs="Times New Roman"/>
          <w:i/>
          <w:color w:val="000000"/>
          <w:szCs w:val="24"/>
        </w:rPr>
        <w:t xml:space="preserve">Приложение №9 </w:t>
      </w:r>
    </w:p>
    <w:p w:rsidR="00FD1FA0" w:rsidRPr="00EE4DAC" w:rsidRDefault="00FD1FA0" w:rsidP="00EE4DAC">
      <w:pPr>
        <w:widowControl w:val="0"/>
        <w:shd w:val="clear" w:color="auto" w:fill="FFFFFF"/>
        <w:autoSpaceDE w:val="0"/>
        <w:autoSpaceDN w:val="0"/>
        <w:adjustRightInd w:val="0"/>
        <w:spacing w:after="0" w:line="240" w:lineRule="auto"/>
        <w:ind w:left="4712"/>
        <w:jc w:val="right"/>
        <w:rPr>
          <w:rFonts w:ascii="Times New Roman" w:eastAsia="Calibri" w:hAnsi="Times New Roman" w:cs="Times New Roman"/>
          <w:i/>
          <w:color w:val="000000"/>
          <w:szCs w:val="24"/>
        </w:rPr>
      </w:pPr>
      <w:r w:rsidRPr="00EE4DAC">
        <w:rPr>
          <w:rFonts w:ascii="Times New Roman" w:eastAsia="Calibri" w:hAnsi="Times New Roman" w:cs="Times New Roman"/>
          <w:i/>
          <w:color w:val="000000"/>
          <w:szCs w:val="24"/>
        </w:rPr>
        <w:t>к Стандартным условиям договора поручения (договору присоединения)</w:t>
      </w:r>
    </w:p>
    <w:p w:rsidR="00FD1FA0" w:rsidRPr="008A7C91" w:rsidRDefault="00FD1FA0" w:rsidP="00FD1FA0">
      <w:pPr>
        <w:widowControl w:val="0"/>
        <w:shd w:val="clear" w:color="auto" w:fill="FFFFFF"/>
        <w:autoSpaceDE w:val="0"/>
        <w:autoSpaceDN w:val="0"/>
        <w:adjustRightInd w:val="0"/>
        <w:contextualSpacing/>
        <w:jc w:val="right"/>
        <w:rPr>
          <w:rFonts w:ascii="Times New Roman" w:eastAsia="Calibri" w:hAnsi="Times New Roman" w:cs="Times New Roman"/>
          <w:color w:val="000000"/>
          <w:sz w:val="24"/>
          <w:szCs w:val="24"/>
          <w:lang w:eastAsia="ru-RU"/>
        </w:rPr>
      </w:pPr>
    </w:p>
    <w:p w:rsidR="00FD1FA0" w:rsidRPr="008A7C91"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8A7C91">
        <w:rPr>
          <w:rFonts w:ascii="Times New Roman" w:eastAsia="Times New Roman" w:hAnsi="Times New Roman" w:cs="Times New Roman"/>
          <w:i/>
          <w:sz w:val="20"/>
          <w:szCs w:val="20"/>
          <w:lang w:eastAsia="ru-RU"/>
        </w:rPr>
        <w:t xml:space="preserve">(по форме согласно Приложению 50 </w:t>
      </w:r>
    </w:p>
    <w:p w:rsidR="00FD1FA0" w:rsidRPr="008A7C91"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8A7C91">
        <w:rPr>
          <w:rFonts w:ascii="Times New Roman" w:eastAsia="Times New Roman" w:hAnsi="Times New Roman" w:cs="Times New Roman"/>
          <w:i/>
          <w:sz w:val="20"/>
          <w:szCs w:val="20"/>
          <w:lang w:eastAsia="ru-RU"/>
        </w:rPr>
        <w:t xml:space="preserve">к Приказу Министра финансов </w:t>
      </w:r>
    </w:p>
    <w:p w:rsidR="00FD1FA0" w:rsidRPr="008A7C91"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8A7C91">
        <w:rPr>
          <w:rFonts w:ascii="Times New Roman" w:eastAsia="Times New Roman" w:hAnsi="Times New Roman" w:cs="Times New Roman"/>
          <w:i/>
          <w:sz w:val="20"/>
          <w:szCs w:val="20"/>
          <w:lang w:eastAsia="ru-RU"/>
        </w:rPr>
        <w:t xml:space="preserve">Республики Казахстан </w:t>
      </w:r>
    </w:p>
    <w:p w:rsidR="00FD1FA0" w:rsidRPr="008A7C91" w:rsidRDefault="00FD1FA0" w:rsidP="00EE4DAC">
      <w:pPr>
        <w:spacing w:after="0" w:line="240" w:lineRule="auto"/>
        <w:ind w:left="4678"/>
        <w:contextualSpacing/>
        <w:jc w:val="right"/>
        <w:rPr>
          <w:rFonts w:ascii="Times New Roman" w:eastAsia="Times New Roman" w:hAnsi="Times New Roman" w:cs="Times New Roman"/>
          <w:i/>
          <w:sz w:val="20"/>
          <w:szCs w:val="20"/>
          <w:lang w:eastAsia="ru-RU"/>
        </w:rPr>
      </w:pPr>
      <w:r w:rsidRPr="008A7C91">
        <w:rPr>
          <w:rFonts w:ascii="Times New Roman" w:eastAsia="Times New Roman" w:hAnsi="Times New Roman" w:cs="Times New Roman"/>
          <w:i/>
          <w:sz w:val="20"/>
          <w:szCs w:val="20"/>
          <w:lang w:eastAsia="ru-RU"/>
        </w:rPr>
        <w:t>от 20 декабря 2012 года № 562)</w:t>
      </w:r>
    </w:p>
    <w:p w:rsidR="00FD1FA0" w:rsidRPr="008A7C91" w:rsidRDefault="00FD1FA0" w:rsidP="00FD1FA0">
      <w:pPr>
        <w:spacing w:after="0" w:line="240" w:lineRule="auto"/>
        <w:ind w:left="4678"/>
        <w:contextualSpacing/>
        <w:rPr>
          <w:rFonts w:ascii="Times New Roman" w:eastAsia="Times New Roman" w:hAnsi="Times New Roman" w:cs="Times New Roman"/>
          <w:i/>
          <w:sz w:val="20"/>
          <w:szCs w:val="20"/>
          <w:lang w:eastAsia="ru-RU"/>
        </w:rPr>
      </w:pPr>
    </w:p>
    <w:p w:rsidR="00FD1FA0" w:rsidRPr="008A7C91" w:rsidRDefault="00FD1FA0" w:rsidP="00FD1FA0">
      <w:pPr>
        <w:tabs>
          <w:tab w:val="left" w:pos="0"/>
          <w:tab w:val="left" w:pos="1276"/>
        </w:tabs>
        <w:spacing w:after="0" w:line="264" w:lineRule="auto"/>
        <w:ind w:left="709"/>
        <w:jc w:val="both"/>
        <w:rPr>
          <w:rFonts w:ascii="Times New Roman" w:eastAsia="Times New Roman" w:hAnsi="Times New Roman" w:cs="Times New Roman"/>
          <w:i/>
          <w:sz w:val="18"/>
          <w:szCs w:val="18"/>
          <w:lang w:eastAsia="x-none"/>
        </w:rPr>
      </w:pPr>
    </w:p>
    <w:tbl>
      <w:tblPr>
        <w:tblW w:w="5000" w:type="pct"/>
        <w:jc w:val="center"/>
        <w:tblCellMar>
          <w:left w:w="0" w:type="dxa"/>
          <w:right w:w="0" w:type="dxa"/>
        </w:tblCellMar>
        <w:tblLook w:val="04A0" w:firstRow="1" w:lastRow="0" w:firstColumn="1" w:lastColumn="0" w:noHBand="0" w:noVBand="1"/>
      </w:tblPr>
      <w:tblGrid>
        <w:gridCol w:w="6049"/>
        <w:gridCol w:w="1159"/>
        <w:gridCol w:w="2431"/>
      </w:tblGrid>
      <w:tr w:rsidR="00FD1FA0" w:rsidRPr="008A7C91" w:rsidTr="00CE623A">
        <w:trPr>
          <w:jc w:val="center"/>
        </w:trPr>
        <w:tc>
          <w:tcPr>
            <w:tcW w:w="3138" w:type="pct"/>
            <w:vMerge w:val="restart"/>
            <w:tcMar>
              <w:top w:w="0" w:type="dxa"/>
              <w:left w:w="108" w:type="dxa"/>
              <w:bottom w:w="0" w:type="dxa"/>
              <w:right w:w="108" w:type="dxa"/>
            </w:tcMar>
            <w:hideMark/>
          </w:tcPr>
          <w:p w:rsidR="00FD1FA0" w:rsidRPr="008A7C91" w:rsidRDefault="00FD1FA0" w:rsidP="00CE623A">
            <w:pPr>
              <w:spacing w:after="0" w:line="240" w:lineRule="auto"/>
              <w:rPr>
                <w:rFonts w:ascii="Times New Roman" w:eastAsia="Times New Roman" w:hAnsi="Times New Roman" w:cs="Times New Roman"/>
                <w:b/>
                <w:color w:val="000000"/>
                <w:sz w:val="20"/>
                <w:szCs w:val="20"/>
                <w:lang w:eastAsia="ru-RU"/>
              </w:rPr>
            </w:pPr>
            <w:r w:rsidRPr="008A7C91">
              <w:rPr>
                <w:rFonts w:ascii="Times New Roman" w:eastAsia="Times New Roman" w:hAnsi="Times New Roman" w:cs="Times New Roman"/>
                <w:color w:val="000000"/>
                <w:sz w:val="20"/>
                <w:szCs w:val="20"/>
                <w:lang w:eastAsia="ru-RU"/>
              </w:rPr>
              <w:t xml:space="preserve">Заказчик  </w:t>
            </w:r>
          </w:p>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полное наименование, адрес, данные о средствах связи</w:t>
            </w:r>
          </w:p>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p>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xml:space="preserve">Исполнитель </w:t>
            </w:r>
          </w:p>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полное наименование, адрес, данные о средствах связи</w:t>
            </w:r>
          </w:p>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Договор (контракт)  №</w:t>
            </w:r>
            <w:r w:rsidRPr="008A7C91">
              <w:rPr>
                <w:rFonts w:ascii="Times New Roman" w:eastAsia="Times New Roman" w:hAnsi="Times New Roman" w:cs="Times New Roman"/>
                <w:color w:val="000000"/>
                <w:sz w:val="20"/>
                <w:szCs w:val="20"/>
                <w:lang w:val="en-US" w:eastAsia="ru-RU"/>
              </w:rPr>
              <w:t xml:space="preserve">   </w:t>
            </w:r>
            <w:r w:rsidRPr="008A7C91">
              <w:rPr>
                <w:rFonts w:ascii="Times New Roman" w:eastAsia="Times New Roman" w:hAnsi="Times New Roman" w:cs="Times New Roman"/>
                <w:color w:val="000000"/>
                <w:sz w:val="20"/>
                <w:szCs w:val="20"/>
                <w:lang w:eastAsia="ru-RU"/>
              </w:rPr>
              <w:t xml:space="preserve"> от </w:t>
            </w:r>
            <w:r w:rsidRPr="008A7C91">
              <w:rPr>
                <w:rFonts w:ascii="Times New Roman" w:eastAsia="Times New Roman" w:hAnsi="Times New Roman" w:cs="Times New Roman"/>
                <w:color w:val="000000"/>
                <w:sz w:val="20"/>
                <w:szCs w:val="20"/>
                <w:lang w:val="en-US" w:eastAsia="ru-RU"/>
              </w:rPr>
              <w:t xml:space="preserve">           </w:t>
            </w:r>
            <w:r w:rsidRPr="008A7C91">
              <w:rPr>
                <w:rFonts w:ascii="Times New Roman" w:eastAsia="Times New Roman" w:hAnsi="Times New Roman" w:cs="Times New Roman"/>
                <w:color w:val="000000"/>
                <w:sz w:val="20"/>
                <w:szCs w:val="20"/>
                <w:lang w:eastAsia="ru-RU"/>
              </w:rPr>
              <w:t xml:space="preserve"> года</w:t>
            </w:r>
          </w:p>
        </w:tc>
        <w:tc>
          <w:tcPr>
            <w:tcW w:w="601" w:type="pct"/>
            <w:tcMar>
              <w:top w:w="0" w:type="dxa"/>
              <w:left w:w="108" w:type="dxa"/>
              <w:bottom w:w="0" w:type="dxa"/>
              <w:right w:w="108" w:type="dxa"/>
            </w:tcMar>
            <w:hideMark/>
          </w:tcPr>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2023"/>
            </w:tblGrid>
            <w:tr w:rsidR="00FD1FA0" w:rsidRPr="008A7C91" w:rsidTr="00CE623A">
              <w:trPr>
                <w:jc w:val="center"/>
              </w:trPr>
              <w:tc>
                <w:tcPr>
                  <w:tcW w:w="2023"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D1FA0" w:rsidRPr="008A7C91" w:rsidRDefault="00FD1FA0" w:rsidP="00CE623A">
                  <w:pPr>
                    <w:spacing w:after="0" w:line="240" w:lineRule="auto"/>
                    <w:rPr>
                      <w:rFonts w:ascii="Times New Roman" w:eastAsia="Times New Roman" w:hAnsi="Times New Roman" w:cs="Times New Roman"/>
                      <w:b/>
                      <w:sz w:val="20"/>
                      <w:szCs w:val="20"/>
                      <w:lang w:eastAsia="ru-RU"/>
                    </w:rPr>
                  </w:pPr>
                  <w:r w:rsidRPr="008A7C91">
                    <w:rPr>
                      <w:rFonts w:ascii="Times New Roman" w:eastAsia="Times New Roman" w:hAnsi="Times New Roman" w:cs="Times New Roman"/>
                      <w:b/>
                      <w:sz w:val="20"/>
                      <w:szCs w:val="20"/>
                      <w:lang w:eastAsia="ru-RU"/>
                    </w:rPr>
                    <w:t xml:space="preserve">       </w:t>
                  </w:r>
                </w:p>
              </w:tc>
            </w:tr>
            <w:tr w:rsidR="00FD1FA0" w:rsidRPr="008A7C91" w:rsidTr="00CE623A">
              <w:trPr>
                <w:jc w:val="center"/>
              </w:trPr>
              <w:tc>
                <w:tcPr>
                  <w:tcW w:w="2023" w:type="dxa"/>
                  <w:tcBorders>
                    <w:top w:val="single" w:sz="12" w:space="0" w:color="auto"/>
                  </w:tcBorders>
                  <w:tcMar>
                    <w:top w:w="0" w:type="dxa"/>
                    <w:left w:w="108" w:type="dxa"/>
                    <w:bottom w:w="0" w:type="dxa"/>
                    <w:right w:w="108" w:type="dxa"/>
                  </w:tcMar>
                </w:tcPr>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8A7C91" w:rsidTr="00CE623A">
              <w:trPr>
                <w:jc w:val="center"/>
              </w:trPr>
              <w:tc>
                <w:tcPr>
                  <w:tcW w:w="2023" w:type="dxa"/>
                  <w:tcMar>
                    <w:top w:w="0" w:type="dxa"/>
                    <w:left w:w="108" w:type="dxa"/>
                    <w:bottom w:w="0" w:type="dxa"/>
                    <w:right w:w="108" w:type="dxa"/>
                  </w:tcMar>
                </w:tcPr>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p>
              </w:tc>
            </w:tr>
            <w:tr w:rsidR="00FD1FA0" w:rsidRPr="008A7C91" w:rsidTr="00CE623A">
              <w:trPr>
                <w:jc w:val="center"/>
              </w:trPr>
              <w:tc>
                <w:tcPr>
                  <w:tcW w:w="2023" w:type="dxa"/>
                  <w:tcMar>
                    <w:top w:w="0" w:type="dxa"/>
                    <w:left w:w="108" w:type="dxa"/>
                    <w:bottom w:w="0" w:type="dxa"/>
                    <w:right w:w="108" w:type="dxa"/>
                  </w:tcMar>
                </w:tcPr>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p>
              </w:tc>
            </w:tr>
          </w:tbl>
          <w:p w:rsidR="00FD1FA0" w:rsidRPr="008A7C91" w:rsidRDefault="00FD1FA0" w:rsidP="00CE623A">
            <w:pPr>
              <w:spacing w:after="0" w:line="240" w:lineRule="auto"/>
              <w:jc w:val="center"/>
              <w:rPr>
                <w:rFonts w:ascii="Times New Roman" w:eastAsia="Times New Roman" w:hAnsi="Times New Roman" w:cs="Times New Roman"/>
                <w:sz w:val="20"/>
                <w:szCs w:val="20"/>
                <w:lang w:eastAsia="ru-RU"/>
              </w:rPr>
            </w:pPr>
          </w:p>
        </w:tc>
      </w:tr>
      <w:tr w:rsidR="00FD1FA0" w:rsidRPr="008A7C91" w:rsidTr="00CE623A">
        <w:trPr>
          <w:jc w:val="center"/>
        </w:trPr>
        <w:tc>
          <w:tcPr>
            <w:tcW w:w="0" w:type="auto"/>
            <w:vMerge/>
            <w:vAlign w:val="center"/>
            <w:hideMark/>
          </w:tcPr>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601" w:type="pct"/>
            <w:tcMar>
              <w:top w:w="0" w:type="dxa"/>
              <w:left w:w="108" w:type="dxa"/>
              <w:bottom w:w="0" w:type="dxa"/>
              <w:right w:w="108" w:type="dxa"/>
            </w:tcMar>
            <w:hideMark/>
          </w:tcPr>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1261"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995"/>
            </w:tblGrid>
            <w:tr w:rsidR="00FD1FA0" w:rsidRPr="008A7C91" w:rsidTr="00CE623A">
              <w:trPr>
                <w:jc w:val="center"/>
              </w:trPr>
              <w:tc>
                <w:tcPr>
                  <w:tcW w:w="1995"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rsidR="00FD1FA0" w:rsidRPr="008A7C91" w:rsidRDefault="00FD1FA0" w:rsidP="00CE623A">
                  <w:pPr>
                    <w:spacing w:after="0" w:line="240" w:lineRule="auto"/>
                    <w:rPr>
                      <w:rFonts w:ascii="Times New Roman" w:eastAsia="Times New Roman" w:hAnsi="Times New Roman" w:cs="Times New Roman"/>
                      <w:b/>
                      <w:color w:val="000000"/>
                      <w:sz w:val="20"/>
                      <w:szCs w:val="20"/>
                      <w:lang w:eastAsia="ru-RU"/>
                    </w:rPr>
                  </w:pPr>
                  <w:r w:rsidRPr="008A7C91">
                    <w:rPr>
                      <w:rFonts w:ascii="Times New Roman" w:eastAsia="Times New Roman" w:hAnsi="Times New Roman" w:cs="Times New Roman"/>
                      <w:color w:val="000000"/>
                      <w:sz w:val="20"/>
                      <w:szCs w:val="20"/>
                      <w:lang w:eastAsia="ru-RU"/>
                    </w:rPr>
                    <w:t> </w:t>
                  </w:r>
                </w:p>
              </w:tc>
            </w:tr>
          </w:tbl>
          <w:p w:rsidR="00FD1FA0" w:rsidRPr="008A7C91" w:rsidRDefault="00FD1FA0" w:rsidP="00CE623A">
            <w:pPr>
              <w:spacing w:after="0" w:line="240" w:lineRule="auto"/>
              <w:jc w:val="center"/>
              <w:rPr>
                <w:rFonts w:ascii="Times New Roman" w:eastAsia="Times New Roman" w:hAnsi="Times New Roman" w:cs="Times New Roman"/>
                <w:sz w:val="20"/>
                <w:szCs w:val="20"/>
                <w:lang w:eastAsia="ru-RU"/>
              </w:rPr>
            </w:pPr>
          </w:p>
        </w:tc>
      </w:tr>
    </w:tbl>
    <w:p w:rsidR="00FD1FA0" w:rsidRPr="008A7C91" w:rsidRDefault="00FD1FA0" w:rsidP="00FD1FA0">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bl>
      <w:tblPr>
        <w:tblW w:w="5000" w:type="pct"/>
        <w:jc w:val="center"/>
        <w:tblCellMar>
          <w:left w:w="0" w:type="dxa"/>
          <w:right w:w="0" w:type="dxa"/>
        </w:tblCellMar>
        <w:tblLook w:val="04A0" w:firstRow="1" w:lastRow="0" w:firstColumn="1" w:lastColumn="0" w:noHBand="0" w:noVBand="1"/>
      </w:tblPr>
      <w:tblGrid>
        <w:gridCol w:w="6271"/>
        <w:gridCol w:w="3368"/>
      </w:tblGrid>
      <w:tr w:rsidR="00FD1FA0" w:rsidRPr="008A7C91" w:rsidTr="00CE623A">
        <w:trPr>
          <w:jc w:val="center"/>
        </w:trPr>
        <w:tc>
          <w:tcPr>
            <w:tcW w:w="3040" w:type="pct"/>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b/>
                <w:color w:val="000000"/>
                <w:sz w:val="20"/>
                <w:szCs w:val="20"/>
                <w:lang w:eastAsia="ru-RU"/>
              </w:rPr>
            </w:pPr>
            <w:r w:rsidRPr="008A7C91">
              <w:rPr>
                <w:rFonts w:ascii="Times New Roman" w:eastAsia="Times New Roman" w:hAnsi="Times New Roman" w:cs="Times New Roman"/>
                <w:b/>
                <w:color w:val="000000"/>
                <w:sz w:val="20"/>
                <w:szCs w:val="20"/>
                <w:lang w:eastAsia="ru-RU"/>
              </w:rPr>
              <w:t>АКТ ВЫПОЛНЕННЫХ РАБОТ (ОКАЗАННЫХ УСЛУГ)*</w:t>
            </w:r>
          </w:p>
        </w:tc>
        <w:tc>
          <w:tcPr>
            <w:tcW w:w="1632" w:type="pct"/>
            <w:tcMar>
              <w:top w:w="0" w:type="dxa"/>
              <w:left w:w="108" w:type="dxa"/>
              <w:bottom w:w="0" w:type="dxa"/>
              <w:right w:w="108" w:type="dxa"/>
            </w:tcMar>
            <w:hideMark/>
          </w:tcPr>
          <w:tbl>
            <w:tblPr>
              <w:tblW w:w="0" w:type="auto"/>
              <w:jc w:val="center"/>
              <w:tblCellMar>
                <w:left w:w="0" w:type="dxa"/>
                <w:right w:w="0" w:type="dxa"/>
              </w:tblCellMar>
              <w:tblLook w:val="04A0" w:firstRow="1" w:lastRow="0" w:firstColumn="1" w:lastColumn="0" w:noHBand="0" w:noVBand="1"/>
            </w:tblPr>
            <w:tblGrid>
              <w:gridCol w:w="1359"/>
              <w:gridCol w:w="1773"/>
            </w:tblGrid>
            <w:tr w:rsidR="00FD1FA0" w:rsidRPr="008A7C91" w:rsidTr="00CE623A">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Номер</w:t>
                  </w:r>
                </w:p>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документа</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Дата</w:t>
                  </w:r>
                </w:p>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составления</w:t>
                  </w:r>
                </w:p>
              </w:tc>
            </w:tr>
            <w:tr w:rsidR="00FD1FA0" w:rsidRPr="008A7C91" w:rsidTr="00CE623A">
              <w:trPr>
                <w:jc w:val="center"/>
              </w:trPr>
              <w:tc>
                <w:tcPr>
                  <w:tcW w:w="146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rsidR="00FD1FA0" w:rsidRPr="008A7C91" w:rsidRDefault="00FD1FA0" w:rsidP="00CE623A">
            <w:pPr>
              <w:spacing w:after="0" w:line="240" w:lineRule="auto"/>
              <w:jc w:val="center"/>
              <w:rPr>
                <w:rFonts w:ascii="Times New Roman" w:eastAsia="Times New Roman" w:hAnsi="Times New Roman" w:cs="Times New Roman"/>
                <w:sz w:val="20"/>
                <w:szCs w:val="20"/>
                <w:lang w:eastAsia="ru-RU"/>
              </w:rPr>
            </w:pPr>
          </w:p>
        </w:tc>
      </w:tr>
    </w:tbl>
    <w:p w:rsidR="00FD1FA0" w:rsidRPr="008A7C91" w:rsidRDefault="00FD1FA0" w:rsidP="00FD1FA0">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bl>
      <w:tblPr>
        <w:tblW w:w="5147" w:type="pct"/>
        <w:jc w:val="center"/>
        <w:tblLayout w:type="fixed"/>
        <w:tblCellMar>
          <w:left w:w="0" w:type="dxa"/>
          <w:right w:w="0" w:type="dxa"/>
        </w:tblCellMar>
        <w:tblLook w:val="04A0" w:firstRow="1" w:lastRow="0" w:firstColumn="1" w:lastColumn="0" w:noHBand="0" w:noVBand="1"/>
      </w:tblPr>
      <w:tblGrid>
        <w:gridCol w:w="824"/>
        <w:gridCol w:w="2089"/>
        <w:gridCol w:w="1168"/>
        <w:gridCol w:w="2331"/>
        <w:gridCol w:w="1004"/>
        <w:gridCol w:w="553"/>
        <w:gridCol w:w="935"/>
        <w:gridCol w:w="998"/>
      </w:tblGrid>
      <w:tr w:rsidR="00FD1FA0" w:rsidRPr="008A7C91" w:rsidTr="00CE623A">
        <w:trPr>
          <w:jc w:val="center"/>
        </w:trPr>
        <w:tc>
          <w:tcPr>
            <w:tcW w:w="41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Номер по порядку</w:t>
            </w:r>
          </w:p>
        </w:tc>
        <w:tc>
          <w:tcPr>
            <w:tcW w:w="10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Наименование работ (услуг) (в разрезе их подвидов в соответствии с технической спецификацией, заданием, графиком выполнения работ (услуг) при их наличии)</w:t>
            </w:r>
          </w:p>
        </w:tc>
        <w:tc>
          <w:tcPr>
            <w:tcW w:w="5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Дата выполнения работ (оказания услуг)**</w:t>
            </w:r>
          </w:p>
        </w:tc>
        <w:tc>
          <w:tcPr>
            <w:tcW w:w="117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Сведения об отчете о научных исследованиях, маркетинговых, консультационных и прочих услугах (дата, номер, количество страниц) (при их наличии)***</w:t>
            </w:r>
          </w:p>
        </w:tc>
        <w:tc>
          <w:tcPr>
            <w:tcW w:w="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Единица измерения</w:t>
            </w:r>
          </w:p>
        </w:tc>
        <w:tc>
          <w:tcPr>
            <w:tcW w:w="1257"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Выполнено работ (оказано услуг)</w:t>
            </w:r>
          </w:p>
        </w:tc>
      </w:tr>
      <w:tr w:rsidR="00FD1FA0" w:rsidRPr="008A7C91" w:rsidTr="00CE623A">
        <w:trPr>
          <w:jc w:val="center"/>
        </w:trPr>
        <w:tc>
          <w:tcPr>
            <w:tcW w:w="416" w:type="pct"/>
            <w:vMerge/>
            <w:tcBorders>
              <w:top w:val="single" w:sz="8" w:space="0" w:color="auto"/>
              <w:left w:val="single" w:sz="8" w:space="0" w:color="auto"/>
              <w:bottom w:val="single" w:sz="8" w:space="0" w:color="auto"/>
              <w:right w:val="single" w:sz="8" w:space="0" w:color="auto"/>
            </w:tcBorders>
            <w:vAlign w:val="center"/>
            <w:hideMark/>
          </w:tcPr>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055" w:type="pct"/>
            <w:vMerge/>
            <w:tcBorders>
              <w:top w:val="single" w:sz="8" w:space="0" w:color="auto"/>
              <w:left w:val="nil"/>
              <w:bottom w:val="single" w:sz="8" w:space="0" w:color="auto"/>
              <w:right w:val="single" w:sz="8" w:space="0" w:color="auto"/>
            </w:tcBorders>
            <w:vAlign w:val="center"/>
            <w:hideMark/>
          </w:tcPr>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90" w:type="pct"/>
            <w:vMerge/>
            <w:tcBorders>
              <w:top w:val="single" w:sz="8" w:space="0" w:color="auto"/>
              <w:left w:val="nil"/>
              <w:bottom w:val="single" w:sz="8" w:space="0" w:color="auto"/>
              <w:right w:val="single" w:sz="8" w:space="0" w:color="auto"/>
            </w:tcBorders>
            <w:vAlign w:val="center"/>
            <w:hideMark/>
          </w:tcPr>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vMerge/>
            <w:tcBorders>
              <w:top w:val="single" w:sz="8" w:space="0" w:color="auto"/>
              <w:left w:val="nil"/>
              <w:bottom w:val="single" w:sz="8" w:space="0" w:color="auto"/>
              <w:right w:val="single" w:sz="8" w:space="0" w:color="auto"/>
            </w:tcBorders>
            <w:vAlign w:val="center"/>
            <w:hideMark/>
          </w:tcPr>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7" w:type="pct"/>
            <w:vMerge/>
            <w:tcBorders>
              <w:top w:val="single" w:sz="8" w:space="0" w:color="auto"/>
              <w:left w:val="nil"/>
              <w:bottom w:val="single" w:sz="8" w:space="0" w:color="auto"/>
              <w:right w:val="single" w:sz="8" w:space="0" w:color="auto"/>
            </w:tcBorders>
            <w:vAlign w:val="center"/>
            <w:hideMark/>
          </w:tcPr>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количество</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цена за единицу</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стоимость</w:t>
            </w:r>
          </w:p>
        </w:tc>
      </w:tr>
      <w:tr w:rsidR="00FD1FA0" w:rsidRPr="008A7C91"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2</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3</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4</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6</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7</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8</w:t>
            </w:r>
          </w:p>
        </w:tc>
      </w:tr>
      <w:tr w:rsidR="00FD1FA0" w:rsidRPr="008A7C91"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1</w:t>
            </w:r>
          </w:p>
        </w:tc>
        <w:tc>
          <w:tcPr>
            <w:tcW w:w="1055" w:type="pct"/>
            <w:tcBorders>
              <w:top w:val="nil"/>
              <w:left w:val="nil"/>
              <w:bottom w:val="single" w:sz="8" w:space="0" w:color="auto"/>
              <w:right w:val="single" w:sz="8" w:space="0" w:color="auto"/>
            </w:tcBorders>
            <w:tcMar>
              <w:top w:w="0" w:type="dxa"/>
              <w:left w:w="108" w:type="dxa"/>
              <w:bottom w:w="0" w:type="dxa"/>
              <w:right w:w="108" w:type="dxa"/>
            </w:tcMar>
          </w:tcPr>
          <w:p w:rsidR="00FD1FA0" w:rsidRPr="008A7C91" w:rsidRDefault="00FD1FA0" w:rsidP="00CE623A">
            <w:pPr>
              <w:spacing w:after="0"/>
              <w:ind w:firstLine="181"/>
              <w:contextualSpacing/>
              <w:jc w:val="both"/>
              <w:rPr>
                <w:rFonts w:ascii="Times New Roman" w:eastAsia="Times New Roman" w:hAnsi="Times New Roman" w:cs="Times New Roman"/>
                <w:color w:val="000000"/>
                <w:sz w:val="20"/>
                <w:szCs w:val="20"/>
                <w:lang w:eastAsia="ru-RU"/>
              </w:rPr>
            </w:pPr>
          </w:p>
        </w:tc>
        <w:tc>
          <w:tcPr>
            <w:tcW w:w="590" w:type="pct"/>
            <w:tcBorders>
              <w:top w:val="nil"/>
              <w:left w:val="nil"/>
              <w:bottom w:val="single" w:sz="8" w:space="0" w:color="auto"/>
              <w:right w:val="single" w:sz="8" w:space="0" w:color="auto"/>
            </w:tcBorders>
            <w:tcMar>
              <w:top w:w="0" w:type="dxa"/>
              <w:left w:w="108" w:type="dxa"/>
              <w:bottom w:w="0" w:type="dxa"/>
              <w:right w:w="108" w:type="dxa"/>
            </w:tcMar>
          </w:tcPr>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1177" w:type="pct"/>
            <w:tcBorders>
              <w:top w:val="nil"/>
              <w:left w:val="nil"/>
              <w:bottom w:val="single" w:sz="8" w:space="0" w:color="auto"/>
              <w:right w:val="single" w:sz="8" w:space="0" w:color="auto"/>
            </w:tcBorders>
            <w:tcMar>
              <w:top w:w="0" w:type="dxa"/>
              <w:left w:w="108" w:type="dxa"/>
              <w:bottom w:w="0" w:type="dxa"/>
              <w:right w:w="108" w:type="dxa"/>
            </w:tcMar>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507" w:type="pct"/>
            <w:tcBorders>
              <w:top w:val="nil"/>
              <w:left w:val="nil"/>
              <w:bottom w:val="single" w:sz="8" w:space="0" w:color="auto"/>
              <w:right w:val="single" w:sz="8" w:space="0" w:color="auto"/>
            </w:tcBorders>
            <w:tcMar>
              <w:top w:w="0" w:type="dxa"/>
              <w:left w:w="108" w:type="dxa"/>
              <w:bottom w:w="0" w:type="dxa"/>
              <w:right w:w="108" w:type="dxa"/>
            </w:tcMar>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279" w:type="pct"/>
            <w:tcBorders>
              <w:top w:val="nil"/>
              <w:left w:val="nil"/>
              <w:bottom w:val="single" w:sz="8" w:space="0" w:color="auto"/>
              <w:right w:val="single" w:sz="8" w:space="0" w:color="auto"/>
            </w:tcBorders>
            <w:tcMar>
              <w:top w:w="0" w:type="dxa"/>
              <w:left w:w="108" w:type="dxa"/>
              <w:bottom w:w="0" w:type="dxa"/>
              <w:right w:w="108" w:type="dxa"/>
            </w:tcMar>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c>
          <w:tcPr>
            <w:tcW w:w="472" w:type="pct"/>
            <w:tcBorders>
              <w:top w:val="nil"/>
              <w:left w:val="nil"/>
              <w:bottom w:val="single" w:sz="8" w:space="0" w:color="auto"/>
              <w:right w:val="single" w:sz="8" w:space="0" w:color="auto"/>
            </w:tcBorders>
            <w:tcMar>
              <w:top w:w="0" w:type="dxa"/>
              <w:left w:w="108" w:type="dxa"/>
              <w:bottom w:w="0" w:type="dxa"/>
              <w:right w:w="108" w:type="dxa"/>
            </w:tcMar>
          </w:tcPr>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p>
        </w:tc>
        <w:tc>
          <w:tcPr>
            <w:tcW w:w="506" w:type="pct"/>
            <w:tcBorders>
              <w:top w:val="nil"/>
              <w:left w:val="nil"/>
              <w:bottom w:val="single" w:sz="8" w:space="0" w:color="auto"/>
              <w:right w:val="single" w:sz="8" w:space="0" w:color="auto"/>
            </w:tcBorders>
            <w:tcMar>
              <w:top w:w="0" w:type="dxa"/>
              <w:left w:w="108" w:type="dxa"/>
              <w:bottom w:w="0" w:type="dxa"/>
              <w:right w:w="108" w:type="dxa"/>
            </w:tcMar>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r w:rsidR="00FD1FA0" w:rsidRPr="008A7C91" w:rsidTr="00CE623A">
        <w:trPr>
          <w:jc w:val="center"/>
        </w:trPr>
        <w:tc>
          <w:tcPr>
            <w:tcW w:w="4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1055"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117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Итого</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1 </w:t>
            </w:r>
          </w:p>
        </w:tc>
        <w:tc>
          <w:tcPr>
            <w:tcW w:w="472"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х</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rsidR="00FD1FA0" w:rsidRPr="008A7C91" w:rsidRDefault="00FD1FA0" w:rsidP="00CE623A">
            <w:pPr>
              <w:spacing w:after="0" w:line="240" w:lineRule="auto"/>
              <w:jc w:val="center"/>
              <w:rPr>
                <w:rFonts w:ascii="Times New Roman" w:eastAsia="Times New Roman" w:hAnsi="Times New Roman" w:cs="Times New Roman"/>
                <w:color w:val="000000"/>
                <w:sz w:val="20"/>
                <w:szCs w:val="20"/>
                <w:lang w:eastAsia="ru-RU"/>
              </w:rPr>
            </w:pPr>
          </w:p>
        </w:tc>
      </w:tr>
    </w:tbl>
    <w:p w:rsidR="00FD1FA0" w:rsidRPr="008A7C91"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p w:rsidR="00FD1FA0" w:rsidRPr="008A7C91"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Сведения об использовании запасов, полученных от заказчика __________________________________</w:t>
      </w:r>
    </w:p>
    <w:p w:rsidR="00FD1FA0" w:rsidRPr="008A7C91" w:rsidRDefault="00FD1FA0" w:rsidP="00FD1FA0">
      <w:pPr>
        <w:spacing w:after="0" w:line="240" w:lineRule="auto"/>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наименование, количество, стоимость</w:t>
      </w:r>
    </w:p>
    <w:p w:rsidR="00FD1FA0" w:rsidRPr="008A7C91"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Приложение: Перечень документации, в том числе отчет(ы) о маркетинговых, научных исследованиях, консультационных и прочих услугах (обязательны при его (их) наличии) на _________ страниц</w:t>
      </w:r>
    </w:p>
    <w:p w:rsidR="00FD1FA0" w:rsidRPr="008A7C91"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tbl>
      <w:tblPr>
        <w:tblW w:w="5000" w:type="pct"/>
        <w:tblCellMar>
          <w:left w:w="0" w:type="dxa"/>
          <w:right w:w="0" w:type="dxa"/>
        </w:tblCellMar>
        <w:tblLook w:val="04A0" w:firstRow="1" w:lastRow="0" w:firstColumn="1" w:lastColumn="0" w:noHBand="0" w:noVBand="1"/>
      </w:tblPr>
      <w:tblGrid>
        <w:gridCol w:w="3896"/>
        <w:gridCol w:w="5743"/>
      </w:tblGrid>
      <w:tr w:rsidR="00FD1FA0" w:rsidRPr="008A7C91" w:rsidTr="00CE623A">
        <w:tc>
          <w:tcPr>
            <w:tcW w:w="2021" w:type="pct"/>
            <w:tcMar>
              <w:top w:w="0" w:type="dxa"/>
              <w:left w:w="108" w:type="dxa"/>
              <w:bottom w:w="0" w:type="dxa"/>
              <w:right w:w="108" w:type="dxa"/>
            </w:tcMar>
            <w:hideMark/>
          </w:tcPr>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Сдал (Исполнитель)__________/</w:t>
            </w:r>
          </w:p>
          <w:p w:rsidR="00FD1FA0" w:rsidRPr="008A7C91" w:rsidRDefault="00FD1FA0" w:rsidP="00CE623A">
            <w:pPr>
              <w:spacing w:after="0" w:line="240" w:lineRule="auto"/>
              <w:rPr>
                <w:rFonts w:ascii="Times New Roman" w:eastAsia="Times New Roman" w:hAnsi="Times New Roman" w:cs="Times New Roman"/>
                <w:color w:val="000000"/>
                <w:sz w:val="16"/>
                <w:szCs w:val="16"/>
                <w:lang w:eastAsia="ru-RU"/>
              </w:rPr>
            </w:pPr>
            <w:r w:rsidRPr="008A7C91">
              <w:rPr>
                <w:rFonts w:ascii="Times New Roman" w:eastAsia="Times New Roman" w:hAnsi="Times New Roman" w:cs="Times New Roman"/>
                <w:color w:val="000000"/>
                <w:sz w:val="20"/>
                <w:szCs w:val="20"/>
                <w:lang w:eastAsia="ru-RU"/>
              </w:rPr>
              <w:lastRenderedPageBreak/>
              <w:t xml:space="preserve">                                </w:t>
            </w:r>
            <w:r w:rsidRPr="008A7C91">
              <w:rPr>
                <w:rFonts w:ascii="Times New Roman" w:eastAsia="Times New Roman" w:hAnsi="Times New Roman" w:cs="Times New Roman"/>
                <w:color w:val="000000"/>
                <w:sz w:val="16"/>
                <w:szCs w:val="16"/>
                <w:lang w:eastAsia="ru-RU"/>
              </w:rPr>
              <w:t> подпись    расшифровка         подписи</w:t>
            </w:r>
          </w:p>
        </w:tc>
        <w:tc>
          <w:tcPr>
            <w:tcW w:w="2979" w:type="pct"/>
            <w:tcMar>
              <w:top w:w="0" w:type="dxa"/>
              <w:left w:w="108" w:type="dxa"/>
              <w:bottom w:w="0" w:type="dxa"/>
              <w:right w:w="108" w:type="dxa"/>
            </w:tcMar>
            <w:hideMark/>
          </w:tcPr>
          <w:p w:rsidR="00FD1FA0" w:rsidRPr="008A7C91" w:rsidRDefault="00FD1FA0" w:rsidP="00CE623A">
            <w:pPr>
              <w:spacing w:after="0" w:line="240" w:lineRule="auto"/>
              <w:rPr>
                <w:rFonts w:ascii="Times New Roman" w:eastAsia="Times New Roman" w:hAnsi="Times New Roman" w:cs="Times New Roman"/>
                <w:color w:val="000000"/>
                <w:sz w:val="16"/>
                <w:szCs w:val="16"/>
                <w:lang w:eastAsia="ru-RU"/>
              </w:rPr>
            </w:pPr>
            <w:r w:rsidRPr="008A7C91">
              <w:rPr>
                <w:rFonts w:ascii="Times New Roman" w:eastAsia="Times New Roman" w:hAnsi="Times New Roman" w:cs="Times New Roman"/>
                <w:color w:val="000000"/>
                <w:sz w:val="20"/>
                <w:szCs w:val="20"/>
                <w:lang w:eastAsia="ru-RU"/>
              </w:rPr>
              <w:lastRenderedPageBreak/>
              <w:t xml:space="preserve">Принял (Заказчик) ___________________________/      </w:t>
            </w:r>
            <w:r w:rsidRPr="008A7C91">
              <w:rPr>
                <w:rFonts w:ascii="Times New Roman" w:eastAsia="Times New Roman" w:hAnsi="Times New Roman" w:cs="Times New Roman"/>
                <w:color w:val="000000"/>
                <w:sz w:val="16"/>
                <w:szCs w:val="16"/>
                <w:lang w:eastAsia="ru-RU"/>
              </w:rPr>
              <w:t>должность                        подпись            расшифровка подписи</w:t>
            </w:r>
          </w:p>
        </w:tc>
      </w:tr>
      <w:tr w:rsidR="00FD1FA0" w:rsidRPr="008A7C91" w:rsidTr="00CE623A">
        <w:tc>
          <w:tcPr>
            <w:tcW w:w="2021" w:type="pct"/>
            <w:tcMar>
              <w:top w:w="0" w:type="dxa"/>
              <w:left w:w="108" w:type="dxa"/>
              <w:bottom w:w="0" w:type="dxa"/>
              <w:right w:w="108" w:type="dxa"/>
            </w:tcMar>
            <w:hideMark/>
          </w:tcPr>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М.П.</w:t>
            </w:r>
          </w:p>
        </w:tc>
        <w:tc>
          <w:tcPr>
            <w:tcW w:w="2979" w:type="pct"/>
            <w:tcMar>
              <w:top w:w="0" w:type="dxa"/>
              <w:left w:w="108" w:type="dxa"/>
              <w:bottom w:w="0" w:type="dxa"/>
              <w:right w:w="108" w:type="dxa"/>
            </w:tcMar>
            <w:hideMark/>
          </w:tcPr>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 </w:t>
            </w:r>
          </w:p>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Дата подписания (принятия) работ (услуг) _______________________</w:t>
            </w:r>
          </w:p>
          <w:p w:rsidR="00FD1FA0" w:rsidRPr="008A7C91" w:rsidRDefault="00FD1FA0" w:rsidP="00CE623A">
            <w:pPr>
              <w:spacing w:after="0" w:line="240" w:lineRule="auto"/>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М.П.</w:t>
            </w:r>
          </w:p>
        </w:tc>
      </w:tr>
    </w:tbl>
    <w:p w:rsidR="00FD1FA0" w:rsidRPr="008A7C91" w:rsidRDefault="00FD1FA0" w:rsidP="00FD1FA0">
      <w:pPr>
        <w:tabs>
          <w:tab w:val="left" w:pos="0"/>
          <w:tab w:val="left" w:pos="1276"/>
        </w:tabs>
        <w:spacing w:after="0" w:line="264" w:lineRule="auto"/>
        <w:ind w:left="709"/>
        <w:jc w:val="both"/>
        <w:rPr>
          <w:rFonts w:ascii="Times New Roman" w:eastAsia="Times New Roman" w:hAnsi="Times New Roman" w:cs="Times New Roman"/>
          <w:sz w:val="24"/>
          <w:szCs w:val="24"/>
          <w:lang w:eastAsia="x-none"/>
        </w:rPr>
      </w:pPr>
    </w:p>
    <w:p w:rsidR="00FD1FA0" w:rsidRPr="008A7C91"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*Применяется для приемки-передачи выполненных работ (оказанных услуг), за исключением строительно-монтажных работ.</w:t>
      </w:r>
    </w:p>
    <w:p w:rsidR="00FD1FA0" w:rsidRPr="008A7C91"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**Заполняется в случае, если даты выполненных работ (оказанных услуг) приходятся на различные периоды, а также в случае, если даты выполнения работ (оказания услуг) и даты подписания (принятия) работ (услуг) различны.</w:t>
      </w:r>
    </w:p>
    <w:p w:rsidR="00FD1FA0" w:rsidRPr="0002565F" w:rsidRDefault="00FD1FA0" w:rsidP="00FD1FA0">
      <w:pPr>
        <w:spacing w:after="0" w:line="240" w:lineRule="auto"/>
        <w:ind w:firstLine="400"/>
        <w:jc w:val="both"/>
        <w:rPr>
          <w:rFonts w:ascii="Times New Roman" w:eastAsia="Times New Roman" w:hAnsi="Times New Roman" w:cs="Times New Roman"/>
          <w:color w:val="000000"/>
          <w:sz w:val="20"/>
          <w:szCs w:val="20"/>
          <w:lang w:eastAsia="ru-RU"/>
        </w:rPr>
      </w:pPr>
      <w:r w:rsidRPr="008A7C91">
        <w:rPr>
          <w:rFonts w:ascii="Times New Roman" w:eastAsia="Times New Roman" w:hAnsi="Times New Roman" w:cs="Times New Roman"/>
          <w:color w:val="000000"/>
          <w:sz w:val="20"/>
          <w:szCs w:val="20"/>
          <w:lang w:eastAsia="ru-RU"/>
        </w:rPr>
        <w:t>***Заполняется в случае наличия отчета о научных исследованиях, маркетинговых, консультационных и прочих услугах.</w:t>
      </w:r>
    </w:p>
    <w:p w:rsidR="00FD1FA0" w:rsidRPr="0002565F" w:rsidRDefault="00FD1FA0" w:rsidP="006E34E7">
      <w:pPr>
        <w:spacing w:after="0" w:line="240" w:lineRule="auto"/>
        <w:ind w:firstLine="400"/>
        <w:jc w:val="both"/>
        <w:rPr>
          <w:rFonts w:ascii="Times New Roman" w:eastAsia="Times New Roman" w:hAnsi="Times New Roman" w:cs="Times New Roman"/>
          <w:color w:val="000000"/>
          <w:sz w:val="20"/>
          <w:szCs w:val="20"/>
          <w:lang w:eastAsia="ru-RU"/>
        </w:rPr>
      </w:pPr>
    </w:p>
    <w:sectPr w:rsidR="00FD1FA0" w:rsidRPr="0002565F" w:rsidSect="00FD1FA0">
      <w:headerReference w:type="default" r:id="rId10"/>
      <w:footerReference w:type="even" r:id="rId11"/>
      <w:footerReference w:type="default" r:id="rId12"/>
      <w:pgSz w:w="11906" w:h="16838" w:code="9"/>
      <w:pgMar w:top="1134" w:right="566" w:bottom="426" w:left="1701" w:header="709" w:footer="709" w:gutter="0"/>
      <w:pgNumType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4E1" w:rsidRDefault="002674E1">
      <w:pPr>
        <w:spacing w:after="0" w:line="240" w:lineRule="auto"/>
      </w:pPr>
      <w:r>
        <w:separator/>
      </w:r>
    </w:p>
  </w:endnote>
  <w:endnote w:type="continuationSeparator" w:id="0">
    <w:p w:rsidR="002674E1" w:rsidRDefault="00267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z Times New Roman">
    <w:altName w:val="Times New Roman"/>
    <w:charset w:val="CC"/>
    <w:family w:val="roman"/>
    <w:pitch w:val="variable"/>
    <w:sig w:usb0="A0007AAF" w:usb1="4000387A" w:usb2="0000002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23A" w:rsidRDefault="00CE623A" w:rsidP="00B0487C">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E623A" w:rsidRDefault="00CE623A" w:rsidP="00B0487C">
    <w:pPr>
      <w:pStyle w:val="a4"/>
      <w:ind w:right="360"/>
    </w:pPr>
  </w:p>
  <w:p w:rsidR="00CE623A" w:rsidRDefault="00CE623A"/>
  <w:p w:rsidR="00CE623A" w:rsidRDefault="00CE623A"/>
  <w:p w:rsidR="00CE623A" w:rsidRDefault="00CE623A"/>
  <w:p w:rsidR="00CE623A" w:rsidRDefault="00CE623A"/>
  <w:p w:rsidR="00CE623A" w:rsidRDefault="00CE623A"/>
  <w:p w:rsidR="00CE623A" w:rsidRDefault="00CE62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23A" w:rsidRDefault="00CE623A" w:rsidP="00B0487C">
    <w:pPr>
      <w:pStyle w:val="a4"/>
      <w:framePr w:wrap="around" w:vAnchor="text" w:hAnchor="margin" w:xAlign="right" w:y="1"/>
      <w:rPr>
        <w:rStyle w:val="a6"/>
      </w:rPr>
    </w:pPr>
  </w:p>
  <w:p w:rsidR="00CE623A" w:rsidRDefault="00CE623A" w:rsidP="00B0487C">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4E1" w:rsidRDefault="002674E1">
      <w:pPr>
        <w:spacing w:after="0" w:line="240" w:lineRule="auto"/>
      </w:pPr>
      <w:r>
        <w:separator/>
      </w:r>
    </w:p>
  </w:footnote>
  <w:footnote w:type="continuationSeparator" w:id="0">
    <w:p w:rsidR="002674E1" w:rsidRDefault="002674E1">
      <w:pPr>
        <w:spacing w:after="0" w:line="240" w:lineRule="auto"/>
      </w:pPr>
      <w:r>
        <w:continuationSeparator/>
      </w:r>
    </w:p>
  </w:footnote>
  <w:footnote w:id="1">
    <w:p w:rsidR="00CE623A" w:rsidRPr="000813F3" w:rsidRDefault="00CE623A" w:rsidP="005C75D0">
      <w:pPr>
        <w:tabs>
          <w:tab w:val="left" w:pos="0"/>
          <w:tab w:val="left" w:pos="567"/>
          <w:tab w:val="left" w:pos="993"/>
        </w:tabs>
        <w:spacing w:after="120" w:line="240" w:lineRule="auto"/>
        <w:ind w:firstLine="426"/>
        <w:jc w:val="both"/>
        <w:rPr>
          <w:rFonts w:ascii="Times New Roman" w:hAnsi="Times New Roman" w:cs="Times New Roman"/>
          <w:color w:val="000000"/>
          <w:sz w:val="20"/>
          <w:szCs w:val="20"/>
        </w:rPr>
      </w:pPr>
      <w:r>
        <w:rPr>
          <w:rStyle w:val="afe"/>
        </w:rPr>
        <w:footnoteRef/>
      </w:r>
      <w:r>
        <w:t xml:space="preserve"> </w:t>
      </w:r>
      <w:r w:rsidRPr="000813F3">
        <w:rPr>
          <w:rFonts w:ascii="Times New Roman" w:hAnsi="Times New Roman" w:cs="Times New Roman"/>
          <w:color w:val="000000"/>
          <w:sz w:val="20"/>
          <w:szCs w:val="20"/>
        </w:rPr>
        <w:t>каналы коммуникации – телефон, видео сервис, обратная связь через внешний сайт Банка, браузерные и мобильные push уведомления, текстовые сообщения (sms),  чаты, Интернет-ресурс Банка (внешний сайт Банка, интернет-банкинг Банка, портал недвижимости Baspana.kz)</w:t>
      </w:r>
    </w:p>
    <w:p w:rsidR="00CE623A" w:rsidRPr="00E77A93" w:rsidRDefault="00CE623A" w:rsidP="005C75D0">
      <w:pPr>
        <w:pStyle w:val="afc"/>
      </w:pPr>
    </w:p>
  </w:footnote>
  <w:footnote w:id="2">
    <w:p w:rsidR="00CE623A" w:rsidRPr="00CE3292" w:rsidRDefault="00CE623A" w:rsidP="00FD1FA0">
      <w:pPr>
        <w:pStyle w:val="afc"/>
        <w:ind w:firstLine="426"/>
        <w:jc w:val="both"/>
        <w:rPr>
          <w:rFonts w:ascii="Times New Roman" w:hAnsi="Times New Roman"/>
        </w:rPr>
      </w:pPr>
      <w:r w:rsidRPr="00A668DE">
        <w:rPr>
          <w:rStyle w:val="afe"/>
          <w:rFonts w:ascii="Times New Roman" w:hAnsi="Times New Roman"/>
        </w:rPr>
        <w:footnoteRef/>
      </w:r>
      <w:r w:rsidRPr="00A668DE">
        <w:rPr>
          <w:rFonts w:ascii="Times New Roman" w:hAnsi="Times New Roman"/>
        </w:rPr>
        <w:t xml:space="preserve"> социальная сеть – к социальным сетям относятся официальные страницы Банка в "Facebook", "ВКонтакте", "Instagram".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eastAsia="Times New Roman" w:hAnsi="Times New Roman" w:cs="Times New Roman"/>
        <w:sz w:val="24"/>
        <w:szCs w:val="24"/>
        <w:lang w:eastAsia="ru-RU"/>
      </w:rPr>
      <w:id w:val="-1357038527"/>
      <w:docPartObj>
        <w:docPartGallery w:val="Page Numbers (Top of Page)"/>
        <w:docPartUnique/>
      </w:docPartObj>
    </w:sdtPr>
    <w:sdtEndPr>
      <w:rPr>
        <w:rFonts w:eastAsiaTheme="minorHAnsi"/>
        <w:lang w:eastAsia="en-US"/>
      </w:rPr>
    </w:sdtEndPr>
    <w:sdtContent>
      <w:p w:rsidR="00CE623A" w:rsidRPr="001855D2" w:rsidRDefault="00CE623A" w:rsidP="00DC11D5">
        <w:pPr>
          <w:spacing w:after="0" w:line="240" w:lineRule="auto"/>
          <w:jc w:val="center"/>
          <w:rPr>
            <w:rFonts w:ascii="Times New Roman" w:hAnsi="Times New Roman" w:cs="Times New Roman"/>
            <w:sz w:val="24"/>
            <w:szCs w:val="24"/>
          </w:rPr>
        </w:pPr>
        <w:r w:rsidRPr="001855D2">
          <w:rPr>
            <w:rFonts w:ascii="Times New Roman" w:hAnsi="Times New Roman" w:cs="Times New Roman"/>
            <w:sz w:val="24"/>
            <w:szCs w:val="24"/>
          </w:rPr>
          <w:fldChar w:fldCharType="begin"/>
        </w:r>
        <w:r w:rsidRPr="001855D2">
          <w:rPr>
            <w:rFonts w:ascii="Times New Roman" w:hAnsi="Times New Roman" w:cs="Times New Roman"/>
            <w:sz w:val="24"/>
            <w:szCs w:val="24"/>
          </w:rPr>
          <w:instrText>PAGE   \* MERGEFORMAT</w:instrText>
        </w:r>
        <w:r w:rsidRPr="001855D2">
          <w:rPr>
            <w:rFonts w:ascii="Times New Roman" w:hAnsi="Times New Roman" w:cs="Times New Roman"/>
            <w:sz w:val="24"/>
            <w:szCs w:val="24"/>
          </w:rPr>
          <w:fldChar w:fldCharType="separate"/>
        </w:r>
        <w:r w:rsidR="00FF7D39">
          <w:rPr>
            <w:rFonts w:ascii="Times New Roman" w:hAnsi="Times New Roman" w:cs="Times New Roman"/>
            <w:noProof/>
            <w:sz w:val="24"/>
            <w:szCs w:val="24"/>
          </w:rPr>
          <w:t>6</w:t>
        </w:r>
        <w:r w:rsidRPr="001855D2">
          <w:rPr>
            <w:rFonts w:ascii="Times New Roman" w:hAnsi="Times New Roman" w:cs="Times New Roman"/>
            <w:sz w:val="24"/>
            <w:szCs w:val="24"/>
          </w:rPr>
          <w:fldChar w:fldCharType="end"/>
        </w:r>
      </w:p>
    </w:sdtContent>
  </w:sdt>
  <w:p w:rsidR="00CE623A" w:rsidRDefault="00CE623A" w:rsidP="00DC11D5">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274611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9B35F1"/>
    <w:multiLevelType w:val="hybridMultilevel"/>
    <w:tmpl w:val="36CC9496"/>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 w15:restartNumberingAfterBreak="0">
    <w:nsid w:val="04AF5246"/>
    <w:multiLevelType w:val="hybridMultilevel"/>
    <w:tmpl w:val="FF84195C"/>
    <w:lvl w:ilvl="0" w:tplc="3726F4BA">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54698D"/>
    <w:multiLevelType w:val="hybridMultilevel"/>
    <w:tmpl w:val="20B895D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4" w15:restartNumberingAfterBreak="0">
    <w:nsid w:val="0FDA4B78"/>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4113DE"/>
    <w:multiLevelType w:val="hybridMultilevel"/>
    <w:tmpl w:val="850C95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184492"/>
    <w:multiLevelType w:val="hybridMultilevel"/>
    <w:tmpl w:val="C21C618A"/>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7" w15:restartNumberingAfterBreak="0">
    <w:nsid w:val="19435279"/>
    <w:multiLevelType w:val="hybridMultilevel"/>
    <w:tmpl w:val="604819E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CA93A5B"/>
    <w:multiLevelType w:val="hybridMultilevel"/>
    <w:tmpl w:val="D6120634"/>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9" w15:restartNumberingAfterBreak="0">
    <w:nsid w:val="1F4A08F4"/>
    <w:multiLevelType w:val="hybridMultilevel"/>
    <w:tmpl w:val="657EEE6E"/>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10" w15:restartNumberingAfterBreak="0">
    <w:nsid w:val="28AC0DA3"/>
    <w:multiLevelType w:val="hybridMultilevel"/>
    <w:tmpl w:val="ED6496B0"/>
    <w:lvl w:ilvl="0" w:tplc="EB7EC180">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11" w15:restartNumberingAfterBreak="0">
    <w:nsid w:val="2B291016"/>
    <w:multiLevelType w:val="hybridMultilevel"/>
    <w:tmpl w:val="360837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4530BC"/>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D7C3862"/>
    <w:multiLevelType w:val="hybridMultilevel"/>
    <w:tmpl w:val="87BA5D40"/>
    <w:lvl w:ilvl="0" w:tplc="E710FE28">
      <w:start w:val="1"/>
      <w:numFmt w:val="decimal"/>
      <w:lvlText w:val="%1)"/>
      <w:lvlJc w:val="left"/>
      <w:pPr>
        <w:ind w:left="720" w:hanging="360"/>
      </w:pPr>
      <w:rPr>
        <w:rFonts w:hint="default"/>
        <w:b w:val="0"/>
        <w:color w:val="000000"/>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F9F7391"/>
    <w:multiLevelType w:val="hybridMultilevel"/>
    <w:tmpl w:val="0F3CBC08"/>
    <w:lvl w:ilvl="0" w:tplc="04190011">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321680"/>
    <w:multiLevelType w:val="hybridMultilevel"/>
    <w:tmpl w:val="B84854A0"/>
    <w:lvl w:ilvl="0" w:tplc="9FC01E24">
      <w:start w:val="1"/>
      <w:numFmt w:val="decimal"/>
      <w:lvlText w:val="%1."/>
      <w:lvlJc w:val="left"/>
      <w:pPr>
        <w:tabs>
          <w:tab w:val="num" w:pos="2204"/>
        </w:tabs>
        <w:ind w:left="2204" w:hanging="360"/>
      </w:pPr>
      <w:rPr>
        <w:i w:val="0"/>
        <w:color w:val="auto"/>
      </w:rPr>
    </w:lvl>
    <w:lvl w:ilvl="1" w:tplc="926A7C1A">
      <w:start w:val="1"/>
      <w:numFmt w:val="decimal"/>
      <w:lvlText w:val="%2)"/>
      <w:lvlJc w:val="left"/>
      <w:pPr>
        <w:tabs>
          <w:tab w:val="num" w:pos="928"/>
        </w:tabs>
        <w:ind w:left="928" w:hanging="360"/>
      </w:pPr>
      <w:rPr>
        <w:rFonts w:hint="default"/>
        <w:color w:val="auto"/>
      </w:rPr>
    </w:lvl>
    <w:lvl w:ilvl="2" w:tplc="0419001B">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6" w15:restartNumberingAfterBreak="0">
    <w:nsid w:val="4DA0404B"/>
    <w:multiLevelType w:val="hybridMultilevel"/>
    <w:tmpl w:val="6B7E61BC"/>
    <w:lvl w:ilvl="0" w:tplc="D3948972">
      <w:numFmt w:val="bullet"/>
      <w:lvlText w:val="-"/>
      <w:lvlJc w:val="left"/>
      <w:pPr>
        <w:ind w:left="1094" w:hanging="197"/>
      </w:pPr>
      <w:rPr>
        <w:rFonts w:ascii="Times New Roman" w:eastAsia="Times New Roman" w:hAnsi="Times New Roman" w:cs="Times New Roman" w:hint="default"/>
        <w:w w:val="100"/>
        <w:sz w:val="22"/>
        <w:szCs w:val="22"/>
        <w:lang w:val="kk-KZ" w:eastAsia="kk-KZ" w:bidi="kk-KZ"/>
      </w:rPr>
    </w:lvl>
    <w:lvl w:ilvl="1" w:tplc="778479DA">
      <w:numFmt w:val="bullet"/>
      <w:lvlText w:val="•"/>
      <w:lvlJc w:val="left"/>
      <w:pPr>
        <w:ind w:left="2130" w:hanging="197"/>
      </w:pPr>
      <w:rPr>
        <w:rFonts w:hint="default"/>
        <w:lang w:val="kk-KZ" w:eastAsia="kk-KZ" w:bidi="kk-KZ"/>
      </w:rPr>
    </w:lvl>
    <w:lvl w:ilvl="2" w:tplc="1A0805E4">
      <w:numFmt w:val="bullet"/>
      <w:lvlText w:val="•"/>
      <w:lvlJc w:val="left"/>
      <w:pPr>
        <w:ind w:left="3161" w:hanging="197"/>
      </w:pPr>
      <w:rPr>
        <w:rFonts w:hint="default"/>
        <w:lang w:val="kk-KZ" w:eastAsia="kk-KZ" w:bidi="kk-KZ"/>
      </w:rPr>
    </w:lvl>
    <w:lvl w:ilvl="3" w:tplc="468CDB3C">
      <w:numFmt w:val="bullet"/>
      <w:lvlText w:val="•"/>
      <w:lvlJc w:val="left"/>
      <w:pPr>
        <w:ind w:left="4191" w:hanging="197"/>
      </w:pPr>
      <w:rPr>
        <w:rFonts w:hint="default"/>
        <w:lang w:val="kk-KZ" w:eastAsia="kk-KZ" w:bidi="kk-KZ"/>
      </w:rPr>
    </w:lvl>
    <w:lvl w:ilvl="4" w:tplc="17B246B0">
      <w:numFmt w:val="bullet"/>
      <w:lvlText w:val="•"/>
      <w:lvlJc w:val="left"/>
      <w:pPr>
        <w:ind w:left="5222" w:hanging="197"/>
      </w:pPr>
      <w:rPr>
        <w:rFonts w:hint="default"/>
        <w:lang w:val="kk-KZ" w:eastAsia="kk-KZ" w:bidi="kk-KZ"/>
      </w:rPr>
    </w:lvl>
    <w:lvl w:ilvl="5" w:tplc="30E2ABE4">
      <w:numFmt w:val="bullet"/>
      <w:lvlText w:val="•"/>
      <w:lvlJc w:val="left"/>
      <w:pPr>
        <w:ind w:left="6253" w:hanging="197"/>
      </w:pPr>
      <w:rPr>
        <w:rFonts w:hint="default"/>
        <w:lang w:val="kk-KZ" w:eastAsia="kk-KZ" w:bidi="kk-KZ"/>
      </w:rPr>
    </w:lvl>
    <w:lvl w:ilvl="6" w:tplc="D6C26E66">
      <w:numFmt w:val="bullet"/>
      <w:lvlText w:val="•"/>
      <w:lvlJc w:val="left"/>
      <w:pPr>
        <w:ind w:left="7283" w:hanging="197"/>
      </w:pPr>
      <w:rPr>
        <w:rFonts w:hint="default"/>
        <w:lang w:val="kk-KZ" w:eastAsia="kk-KZ" w:bidi="kk-KZ"/>
      </w:rPr>
    </w:lvl>
    <w:lvl w:ilvl="7" w:tplc="BD4A7B5E">
      <w:numFmt w:val="bullet"/>
      <w:lvlText w:val="•"/>
      <w:lvlJc w:val="left"/>
      <w:pPr>
        <w:ind w:left="8314" w:hanging="197"/>
      </w:pPr>
      <w:rPr>
        <w:rFonts w:hint="default"/>
        <w:lang w:val="kk-KZ" w:eastAsia="kk-KZ" w:bidi="kk-KZ"/>
      </w:rPr>
    </w:lvl>
    <w:lvl w:ilvl="8" w:tplc="216C85B4">
      <w:numFmt w:val="bullet"/>
      <w:lvlText w:val="•"/>
      <w:lvlJc w:val="left"/>
      <w:pPr>
        <w:ind w:left="9345" w:hanging="197"/>
      </w:pPr>
      <w:rPr>
        <w:rFonts w:hint="default"/>
        <w:lang w:val="kk-KZ" w:eastAsia="kk-KZ" w:bidi="kk-KZ"/>
      </w:rPr>
    </w:lvl>
  </w:abstractNum>
  <w:abstractNum w:abstractNumId="17" w15:restartNumberingAfterBreak="0">
    <w:nsid w:val="4E067332"/>
    <w:multiLevelType w:val="hybridMultilevel"/>
    <w:tmpl w:val="5D18F6E0"/>
    <w:lvl w:ilvl="0" w:tplc="8A207CF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490656"/>
    <w:multiLevelType w:val="hybridMultilevel"/>
    <w:tmpl w:val="F05466EA"/>
    <w:lvl w:ilvl="0" w:tplc="A508BD8E">
      <w:start w:val="1"/>
      <w:numFmt w:val="decimal"/>
      <w:lvlText w:val="%1)"/>
      <w:lvlJc w:val="left"/>
      <w:pPr>
        <w:ind w:left="720" w:hanging="360"/>
      </w:pPr>
      <w:rPr>
        <w:rFonts w:hint="default"/>
        <w:b w:val="0"/>
        <w:i w:val="0"/>
        <w:color w:val="000000" w:themeColor="text1"/>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F92BC0"/>
    <w:multiLevelType w:val="hybridMultilevel"/>
    <w:tmpl w:val="6A98CB60"/>
    <w:styleLink w:val="21"/>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58E46BDE"/>
    <w:multiLevelType w:val="hybridMultilevel"/>
    <w:tmpl w:val="E64A5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0246C0"/>
    <w:multiLevelType w:val="multilevel"/>
    <w:tmpl w:val="FA763DC6"/>
    <w:lvl w:ilvl="0">
      <w:start w:val="1"/>
      <w:numFmt w:val="decimal"/>
      <w:lvlText w:val="%1."/>
      <w:lvlJc w:val="left"/>
      <w:pPr>
        <w:ind w:left="502"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3A3C39"/>
    <w:multiLevelType w:val="hybridMultilevel"/>
    <w:tmpl w:val="49081C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743E3E"/>
    <w:multiLevelType w:val="hybridMultilevel"/>
    <w:tmpl w:val="41B2B854"/>
    <w:lvl w:ilvl="0" w:tplc="5CF816F4">
      <w:start w:val="1"/>
      <w:numFmt w:val="bullet"/>
      <w:lvlText w:val="-"/>
      <w:lvlJc w:val="left"/>
      <w:pPr>
        <w:ind w:left="720" w:hanging="360"/>
      </w:pPr>
      <w:rPr>
        <w:rFonts w:ascii="Times New Roman" w:eastAsia="Times New Roman" w:hAnsi="Times New Roman" w:cs="Times New Roman" w:hint="default"/>
        <w:b/>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98C77A7"/>
    <w:multiLevelType w:val="hybridMultilevel"/>
    <w:tmpl w:val="D918EE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9DD069A"/>
    <w:multiLevelType w:val="hybridMultilevel"/>
    <w:tmpl w:val="FB80FE4A"/>
    <w:lvl w:ilvl="0" w:tplc="FC922CE8">
      <w:start w:val="1"/>
      <w:numFmt w:val="decimal"/>
      <w:lvlText w:val="%1)"/>
      <w:lvlJc w:val="left"/>
      <w:pPr>
        <w:ind w:left="720" w:hanging="360"/>
      </w:pPr>
      <w:rPr>
        <w:rFonts w:hint="default"/>
        <w:b w:val="0"/>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A9F1747"/>
    <w:multiLevelType w:val="hybridMultilevel"/>
    <w:tmpl w:val="6E3A23C2"/>
    <w:lvl w:ilvl="0" w:tplc="58ECCDA6">
      <w:start w:val="1"/>
      <w:numFmt w:val="bullet"/>
      <w:lvlText w:val="-"/>
      <w:lvlJc w:val="left"/>
      <w:pPr>
        <w:ind w:left="1071" w:hanging="360"/>
      </w:pPr>
      <w:rPr>
        <w:rFonts w:ascii="Times New Roman" w:eastAsia="Times New Roman" w:hAnsi="Times New Roman" w:cs="Times New Roman"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7" w15:restartNumberingAfterBreak="0">
    <w:nsid w:val="6C635A7B"/>
    <w:multiLevelType w:val="hybridMultilevel"/>
    <w:tmpl w:val="917E2A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DBA4E03"/>
    <w:multiLevelType w:val="hybridMultilevel"/>
    <w:tmpl w:val="651C48A0"/>
    <w:lvl w:ilvl="0" w:tplc="E5B63D0C">
      <w:start w:val="1"/>
      <w:numFmt w:val="decimal"/>
      <w:lvlText w:val="%1)"/>
      <w:lvlJc w:val="left"/>
      <w:pPr>
        <w:ind w:left="801" w:hanging="45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29" w15:restartNumberingAfterBreak="0">
    <w:nsid w:val="726C6E04"/>
    <w:multiLevelType w:val="hybridMultilevel"/>
    <w:tmpl w:val="D9C4D51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15:restartNumberingAfterBreak="0">
    <w:nsid w:val="72B13631"/>
    <w:multiLevelType w:val="hybridMultilevel"/>
    <w:tmpl w:val="C5643330"/>
    <w:lvl w:ilvl="0" w:tplc="79CAD890">
      <w:start w:val="1"/>
      <w:numFmt w:val="decimal"/>
      <w:lvlText w:val="%1)"/>
      <w:lvlJc w:val="left"/>
      <w:pPr>
        <w:ind w:left="801" w:hanging="450"/>
      </w:pPr>
      <w:rPr>
        <w:rFonts w:hint="default"/>
      </w:rPr>
    </w:lvl>
    <w:lvl w:ilvl="1" w:tplc="04190019" w:tentative="1">
      <w:start w:val="1"/>
      <w:numFmt w:val="lowerLetter"/>
      <w:lvlText w:val="%2."/>
      <w:lvlJc w:val="left"/>
      <w:pPr>
        <w:ind w:left="1431" w:hanging="360"/>
      </w:pPr>
    </w:lvl>
    <w:lvl w:ilvl="2" w:tplc="0419001B" w:tentative="1">
      <w:start w:val="1"/>
      <w:numFmt w:val="lowerRoman"/>
      <w:lvlText w:val="%3."/>
      <w:lvlJc w:val="right"/>
      <w:pPr>
        <w:ind w:left="2151" w:hanging="180"/>
      </w:pPr>
    </w:lvl>
    <w:lvl w:ilvl="3" w:tplc="0419000F" w:tentative="1">
      <w:start w:val="1"/>
      <w:numFmt w:val="decimal"/>
      <w:lvlText w:val="%4."/>
      <w:lvlJc w:val="left"/>
      <w:pPr>
        <w:ind w:left="2871" w:hanging="360"/>
      </w:pPr>
    </w:lvl>
    <w:lvl w:ilvl="4" w:tplc="04190019" w:tentative="1">
      <w:start w:val="1"/>
      <w:numFmt w:val="lowerLetter"/>
      <w:lvlText w:val="%5."/>
      <w:lvlJc w:val="left"/>
      <w:pPr>
        <w:ind w:left="3591" w:hanging="360"/>
      </w:pPr>
    </w:lvl>
    <w:lvl w:ilvl="5" w:tplc="0419001B" w:tentative="1">
      <w:start w:val="1"/>
      <w:numFmt w:val="lowerRoman"/>
      <w:lvlText w:val="%6."/>
      <w:lvlJc w:val="right"/>
      <w:pPr>
        <w:ind w:left="4311" w:hanging="180"/>
      </w:pPr>
    </w:lvl>
    <w:lvl w:ilvl="6" w:tplc="0419000F" w:tentative="1">
      <w:start w:val="1"/>
      <w:numFmt w:val="decimal"/>
      <w:lvlText w:val="%7."/>
      <w:lvlJc w:val="left"/>
      <w:pPr>
        <w:ind w:left="5031" w:hanging="360"/>
      </w:pPr>
    </w:lvl>
    <w:lvl w:ilvl="7" w:tplc="04190019" w:tentative="1">
      <w:start w:val="1"/>
      <w:numFmt w:val="lowerLetter"/>
      <w:lvlText w:val="%8."/>
      <w:lvlJc w:val="left"/>
      <w:pPr>
        <w:ind w:left="5751" w:hanging="360"/>
      </w:pPr>
    </w:lvl>
    <w:lvl w:ilvl="8" w:tplc="0419001B" w:tentative="1">
      <w:start w:val="1"/>
      <w:numFmt w:val="lowerRoman"/>
      <w:lvlText w:val="%9."/>
      <w:lvlJc w:val="right"/>
      <w:pPr>
        <w:ind w:left="6471" w:hanging="180"/>
      </w:pPr>
    </w:lvl>
  </w:abstractNum>
  <w:abstractNum w:abstractNumId="31" w15:restartNumberingAfterBreak="0">
    <w:nsid w:val="75C60C5C"/>
    <w:multiLevelType w:val="hybridMultilevel"/>
    <w:tmpl w:val="A008D508"/>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2" w15:restartNumberingAfterBreak="0">
    <w:nsid w:val="79661AC1"/>
    <w:multiLevelType w:val="hybridMultilevel"/>
    <w:tmpl w:val="4D868F4A"/>
    <w:lvl w:ilvl="0" w:tplc="58ECCDA6">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BE671B5"/>
    <w:multiLevelType w:val="hybridMultilevel"/>
    <w:tmpl w:val="F43426F0"/>
    <w:lvl w:ilvl="0" w:tplc="04190011">
      <w:start w:val="1"/>
      <w:numFmt w:val="decimal"/>
      <w:lvlText w:val="%1)"/>
      <w:lvlJc w:val="left"/>
      <w:pPr>
        <w:ind w:left="1071" w:hanging="360"/>
      </w:p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4" w15:restartNumberingAfterBreak="0">
    <w:nsid w:val="7EF003E1"/>
    <w:multiLevelType w:val="hybridMultilevel"/>
    <w:tmpl w:val="20B403F2"/>
    <w:lvl w:ilvl="0" w:tplc="58ECCDA6">
      <w:start w:val="1"/>
      <w:numFmt w:val="bullet"/>
      <w:lvlText w:val="-"/>
      <w:lvlJc w:val="left"/>
      <w:pPr>
        <w:ind w:left="1071" w:hanging="360"/>
      </w:pPr>
      <w:rPr>
        <w:rFonts w:ascii="Times New Roman" w:eastAsia="Times New Roman" w:hAnsi="Times New Roman" w:cs="Times New Roman"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5" w15:restartNumberingAfterBreak="0">
    <w:nsid w:val="7F2509D6"/>
    <w:multiLevelType w:val="hybridMultilevel"/>
    <w:tmpl w:val="F110B618"/>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4"/>
  </w:num>
  <w:num w:numId="3">
    <w:abstractNumId w:val="19"/>
  </w:num>
  <w:num w:numId="4">
    <w:abstractNumId w:val="21"/>
  </w:num>
  <w:num w:numId="5">
    <w:abstractNumId w:val="22"/>
  </w:num>
  <w:num w:numId="6">
    <w:abstractNumId w:val="23"/>
  </w:num>
  <w:num w:numId="7">
    <w:abstractNumId w:val="33"/>
  </w:num>
  <w:num w:numId="8">
    <w:abstractNumId w:val="2"/>
  </w:num>
  <w:num w:numId="9">
    <w:abstractNumId w:val="35"/>
  </w:num>
  <w:num w:numId="10">
    <w:abstractNumId w:val="29"/>
  </w:num>
  <w:num w:numId="11">
    <w:abstractNumId w:val="12"/>
  </w:num>
  <w:num w:numId="12">
    <w:abstractNumId w:val="17"/>
  </w:num>
  <w:num w:numId="13">
    <w:abstractNumId w:val="25"/>
  </w:num>
  <w:num w:numId="14">
    <w:abstractNumId w:val="16"/>
  </w:num>
  <w:num w:numId="15">
    <w:abstractNumId w:val="7"/>
  </w:num>
  <w:num w:numId="16">
    <w:abstractNumId w:val="32"/>
  </w:num>
  <w:num w:numId="17">
    <w:abstractNumId w:val="13"/>
  </w:num>
  <w:num w:numId="18">
    <w:abstractNumId w:val="3"/>
  </w:num>
  <w:num w:numId="19">
    <w:abstractNumId w:val="34"/>
  </w:num>
  <w:num w:numId="20">
    <w:abstractNumId w:val="6"/>
  </w:num>
  <w:num w:numId="21">
    <w:abstractNumId w:val="31"/>
  </w:num>
  <w:num w:numId="22">
    <w:abstractNumId w:val="28"/>
  </w:num>
  <w:num w:numId="23">
    <w:abstractNumId w:val="9"/>
  </w:num>
  <w:num w:numId="24">
    <w:abstractNumId w:val="1"/>
  </w:num>
  <w:num w:numId="25">
    <w:abstractNumId w:val="30"/>
  </w:num>
  <w:num w:numId="26">
    <w:abstractNumId w:val="26"/>
  </w:num>
  <w:num w:numId="27">
    <w:abstractNumId w:val="15"/>
  </w:num>
  <w:num w:numId="28">
    <w:abstractNumId w:val="8"/>
  </w:num>
  <w:num w:numId="29">
    <w:abstractNumId w:val="18"/>
  </w:num>
  <w:num w:numId="30">
    <w:abstractNumId w:val="20"/>
  </w:num>
  <w:num w:numId="31">
    <w:abstractNumId w:val="11"/>
  </w:num>
  <w:num w:numId="32">
    <w:abstractNumId w:val="5"/>
  </w:num>
  <w:num w:numId="33">
    <w:abstractNumId w:val="24"/>
  </w:num>
  <w:num w:numId="34">
    <w:abstractNumId w:val="27"/>
  </w:num>
  <w:num w:numId="35">
    <w:abstractNumId w:val="14"/>
  </w:num>
  <w:num w:numId="3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723"/>
    <w:rsid w:val="00004243"/>
    <w:rsid w:val="00007C1F"/>
    <w:rsid w:val="00014C8F"/>
    <w:rsid w:val="00015D9B"/>
    <w:rsid w:val="00017615"/>
    <w:rsid w:val="0001769D"/>
    <w:rsid w:val="000204B3"/>
    <w:rsid w:val="00020F8C"/>
    <w:rsid w:val="0002164B"/>
    <w:rsid w:val="00021C21"/>
    <w:rsid w:val="00025029"/>
    <w:rsid w:val="0002565F"/>
    <w:rsid w:val="0002677D"/>
    <w:rsid w:val="000272BA"/>
    <w:rsid w:val="00030872"/>
    <w:rsid w:val="00031070"/>
    <w:rsid w:val="000310BA"/>
    <w:rsid w:val="000320CB"/>
    <w:rsid w:val="0003408B"/>
    <w:rsid w:val="000346DC"/>
    <w:rsid w:val="00036170"/>
    <w:rsid w:val="00036890"/>
    <w:rsid w:val="000369AA"/>
    <w:rsid w:val="0004123D"/>
    <w:rsid w:val="000431C8"/>
    <w:rsid w:val="00043870"/>
    <w:rsid w:val="000438F8"/>
    <w:rsid w:val="00045F91"/>
    <w:rsid w:val="00047A46"/>
    <w:rsid w:val="00051013"/>
    <w:rsid w:val="0005117A"/>
    <w:rsid w:val="00051857"/>
    <w:rsid w:val="00052087"/>
    <w:rsid w:val="000567FA"/>
    <w:rsid w:val="0006115D"/>
    <w:rsid w:val="00061406"/>
    <w:rsid w:val="000637A5"/>
    <w:rsid w:val="00063CA3"/>
    <w:rsid w:val="000649A8"/>
    <w:rsid w:val="000654B8"/>
    <w:rsid w:val="00067636"/>
    <w:rsid w:val="00067A94"/>
    <w:rsid w:val="00067EED"/>
    <w:rsid w:val="0007124A"/>
    <w:rsid w:val="00073989"/>
    <w:rsid w:val="0007447A"/>
    <w:rsid w:val="000745E4"/>
    <w:rsid w:val="00077002"/>
    <w:rsid w:val="0007789A"/>
    <w:rsid w:val="00077B95"/>
    <w:rsid w:val="00080DF2"/>
    <w:rsid w:val="00081603"/>
    <w:rsid w:val="000819B5"/>
    <w:rsid w:val="0008316D"/>
    <w:rsid w:val="00083CEB"/>
    <w:rsid w:val="000857DC"/>
    <w:rsid w:val="00085FDB"/>
    <w:rsid w:val="000863E6"/>
    <w:rsid w:val="00086BE1"/>
    <w:rsid w:val="00086E40"/>
    <w:rsid w:val="00090428"/>
    <w:rsid w:val="00090E45"/>
    <w:rsid w:val="000926A5"/>
    <w:rsid w:val="0009424A"/>
    <w:rsid w:val="00094325"/>
    <w:rsid w:val="00096A88"/>
    <w:rsid w:val="000971C1"/>
    <w:rsid w:val="0009776B"/>
    <w:rsid w:val="00097D9F"/>
    <w:rsid w:val="000A09D4"/>
    <w:rsid w:val="000A220C"/>
    <w:rsid w:val="000A3077"/>
    <w:rsid w:val="000A54C7"/>
    <w:rsid w:val="000A6929"/>
    <w:rsid w:val="000A69B7"/>
    <w:rsid w:val="000B26CF"/>
    <w:rsid w:val="000B39CA"/>
    <w:rsid w:val="000B7242"/>
    <w:rsid w:val="000B7B4B"/>
    <w:rsid w:val="000C07BC"/>
    <w:rsid w:val="000C2FE1"/>
    <w:rsid w:val="000C5CD3"/>
    <w:rsid w:val="000C764A"/>
    <w:rsid w:val="000D0ADF"/>
    <w:rsid w:val="000D0D6B"/>
    <w:rsid w:val="000D12C0"/>
    <w:rsid w:val="000D156F"/>
    <w:rsid w:val="000D2E17"/>
    <w:rsid w:val="000D3165"/>
    <w:rsid w:val="000D3291"/>
    <w:rsid w:val="000D36B0"/>
    <w:rsid w:val="000D4790"/>
    <w:rsid w:val="000D515B"/>
    <w:rsid w:val="000D5758"/>
    <w:rsid w:val="000D5F84"/>
    <w:rsid w:val="000E5CEA"/>
    <w:rsid w:val="000F07F2"/>
    <w:rsid w:val="000F0E3F"/>
    <w:rsid w:val="000F1B0D"/>
    <w:rsid w:val="000F2A6B"/>
    <w:rsid w:val="000F310F"/>
    <w:rsid w:val="000F34A4"/>
    <w:rsid w:val="000F36B2"/>
    <w:rsid w:val="000F38A9"/>
    <w:rsid w:val="000F3ACC"/>
    <w:rsid w:val="000F4406"/>
    <w:rsid w:val="000F4483"/>
    <w:rsid w:val="000F53C4"/>
    <w:rsid w:val="000F71C5"/>
    <w:rsid w:val="00100711"/>
    <w:rsid w:val="001028E0"/>
    <w:rsid w:val="00102E0A"/>
    <w:rsid w:val="001032C4"/>
    <w:rsid w:val="00107E4C"/>
    <w:rsid w:val="00110FD2"/>
    <w:rsid w:val="00112CD6"/>
    <w:rsid w:val="00113B73"/>
    <w:rsid w:val="00113EDD"/>
    <w:rsid w:val="00114F55"/>
    <w:rsid w:val="001157A9"/>
    <w:rsid w:val="00115F93"/>
    <w:rsid w:val="00120A4E"/>
    <w:rsid w:val="00121565"/>
    <w:rsid w:val="00122C62"/>
    <w:rsid w:val="00124529"/>
    <w:rsid w:val="00124952"/>
    <w:rsid w:val="00127973"/>
    <w:rsid w:val="00131C1E"/>
    <w:rsid w:val="001353B6"/>
    <w:rsid w:val="001353EF"/>
    <w:rsid w:val="0013755F"/>
    <w:rsid w:val="001416B9"/>
    <w:rsid w:val="001418DC"/>
    <w:rsid w:val="00144889"/>
    <w:rsid w:val="00144E5C"/>
    <w:rsid w:val="0014544F"/>
    <w:rsid w:val="0014758F"/>
    <w:rsid w:val="00150B3A"/>
    <w:rsid w:val="00152361"/>
    <w:rsid w:val="0015367A"/>
    <w:rsid w:val="00153CBB"/>
    <w:rsid w:val="0015488E"/>
    <w:rsid w:val="001641A5"/>
    <w:rsid w:val="00165744"/>
    <w:rsid w:val="00167147"/>
    <w:rsid w:val="00167A7B"/>
    <w:rsid w:val="00170C65"/>
    <w:rsid w:val="001712B5"/>
    <w:rsid w:val="0017495C"/>
    <w:rsid w:val="001751FE"/>
    <w:rsid w:val="00175C51"/>
    <w:rsid w:val="00175F72"/>
    <w:rsid w:val="00180510"/>
    <w:rsid w:val="00180763"/>
    <w:rsid w:val="00182515"/>
    <w:rsid w:val="00182AFF"/>
    <w:rsid w:val="00182C5E"/>
    <w:rsid w:val="00183175"/>
    <w:rsid w:val="001855D2"/>
    <w:rsid w:val="001855E9"/>
    <w:rsid w:val="00185B79"/>
    <w:rsid w:val="001863DC"/>
    <w:rsid w:val="001869A5"/>
    <w:rsid w:val="001869C6"/>
    <w:rsid w:val="001911A1"/>
    <w:rsid w:val="001928AD"/>
    <w:rsid w:val="00195323"/>
    <w:rsid w:val="00195A62"/>
    <w:rsid w:val="00195DD1"/>
    <w:rsid w:val="00196D1F"/>
    <w:rsid w:val="001A429A"/>
    <w:rsid w:val="001A5653"/>
    <w:rsid w:val="001A6580"/>
    <w:rsid w:val="001B10D5"/>
    <w:rsid w:val="001B384E"/>
    <w:rsid w:val="001B3916"/>
    <w:rsid w:val="001B46B7"/>
    <w:rsid w:val="001B503C"/>
    <w:rsid w:val="001B5960"/>
    <w:rsid w:val="001B6FE3"/>
    <w:rsid w:val="001C55DD"/>
    <w:rsid w:val="001C63D8"/>
    <w:rsid w:val="001D05A4"/>
    <w:rsid w:val="001D4C8F"/>
    <w:rsid w:val="001D601D"/>
    <w:rsid w:val="001D72E6"/>
    <w:rsid w:val="001E25C2"/>
    <w:rsid w:val="001E4398"/>
    <w:rsid w:val="001E68D7"/>
    <w:rsid w:val="001E7149"/>
    <w:rsid w:val="001E7D0D"/>
    <w:rsid w:val="001F2C94"/>
    <w:rsid w:val="001F353E"/>
    <w:rsid w:val="001F38B2"/>
    <w:rsid w:val="001F4D64"/>
    <w:rsid w:val="001F54A2"/>
    <w:rsid w:val="001F5C34"/>
    <w:rsid w:val="001F60F3"/>
    <w:rsid w:val="001F6DEE"/>
    <w:rsid w:val="00200E39"/>
    <w:rsid w:val="0020278B"/>
    <w:rsid w:val="002031C0"/>
    <w:rsid w:val="002034FE"/>
    <w:rsid w:val="0020386E"/>
    <w:rsid w:val="00203EB0"/>
    <w:rsid w:val="00204DE3"/>
    <w:rsid w:val="00213484"/>
    <w:rsid w:val="00213EA8"/>
    <w:rsid w:val="00213EF0"/>
    <w:rsid w:val="00214757"/>
    <w:rsid w:val="00215052"/>
    <w:rsid w:val="00216308"/>
    <w:rsid w:val="002169F7"/>
    <w:rsid w:val="00217120"/>
    <w:rsid w:val="002172FF"/>
    <w:rsid w:val="00217DB3"/>
    <w:rsid w:val="0022313A"/>
    <w:rsid w:val="00224BE9"/>
    <w:rsid w:val="002253C4"/>
    <w:rsid w:val="00227290"/>
    <w:rsid w:val="00227B0F"/>
    <w:rsid w:val="00230FEC"/>
    <w:rsid w:val="00235663"/>
    <w:rsid w:val="002358D7"/>
    <w:rsid w:val="00236392"/>
    <w:rsid w:val="002377FB"/>
    <w:rsid w:val="0024088F"/>
    <w:rsid w:val="00240B13"/>
    <w:rsid w:val="00240C34"/>
    <w:rsid w:val="00240C38"/>
    <w:rsid w:val="00240FA0"/>
    <w:rsid w:val="00241E4D"/>
    <w:rsid w:val="002436FA"/>
    <w:rsid w:val="00243AA2"/>
    <w:rsid w:val="00243D7B"/>
    <w:rsid w:val="00245D19"/>
    <w:rsid w:val="0024707F"/>
    <w:rsid w:val="0024729F"/>
    <w:rsid w:val="00250DF4"/>
    <w:rsid w:val="002552ED"/>
    <w:rsid w:val="00256A23"/>
    <w:rsid w:val="00261BFA"/>
    <w:rsid w:val="00262846"/>
    <w:rsid w:val="00264335"/>
    <w:rsid w:val="00265C16"/>
    <w:rsid w:val="002666CC"/>
    <w:rsid w:val="002670E6"/>
    <w:rsid w:val="00267176"/>
    <w:rsid w:val="002674E1"/>
    <w:rsid w:val="00270C7E"/>
    <w:rsid w:val="00271C7F"/>
    <w:rsid w:val="002727AA"/>
    <w:rsid w:val="00272E41"/>
    <w:rsid w:val="00275867"/>
    <w:rsid w:val="002761B9"/>
    <w:rsid w:val="00280AD8"/>
    <w:rsid w:val="00281DA5"/>
    <w:rsid w:val="00281F53"/>
    <w:rsid w:val="0028491C"/>
    <w:rsid w:val="00285637"/>
    <w:rsid w:val="0028619B"/>
    <w:rsid w:val="00293DA2"/>
    <w:rsid w:val="00294198"/>
    <w:rsid w:val="00295604"/>
    <w:rsid w:val="00296C6E"/>
    <w:rsid w:val="002970B8"/>
    <w:rsid w:val="002A01C1"/>
    <w:rsid w:val="002A11FA"/>
    <w:rsid w:val="002A1F48"/>
    <w:rsid w:val="002A2D3F"/>
    <w:rsid w:val="002A5413"/>
    <w:rsid w:val="002A5EE6"/>
    <w:rsid w:val="002A634D"/>
    <w:rsid w:val="002A6B99"/>
    <w:rsid w:val="002B00D6"/>
    <w:rsid w:val="002B1129"/>
    <w:rsid w:val="002B423A"/>
    <w:rsid w:val="002B5EEE"/>
    <w:rsid w:val="002B6778"/>
    <w:rsid w:val="002C188A"/>
    <w:rsid w:val="002C335C"/>
    <w:rsid w:val="002C563D"/>
    <w:rsid w:val="002C574F"/>
    <w:rsid w:val="002C5B31"/>
    <w:rsid w:val="002C636B"/>
    <w:rsid w:val="002D0F6D"/>
    <w:rsid w:val="002D257F"/>
    <w:rsid w:val="002D404C"/>
    <w:rsid w:val="002D4144"/>
    <w:rsid w:val="002D4914"/>
    <w:rsid w:val="002D5F34"/>
    <w:rsid w:val="002E0874"/>
    <w:rsid w:val="002E16E5"/>
    <w:rsid w:val="002E2736"/>
    <w:rsid w:val="002E2A8C"/>
    <w:rsid w:val="002E2BD3"/>
    <w:rsid w:val="002E3241"/>
    <w:rsid w:val="002E35AB"/>
    <w:rsid w:val="002E3723"/>
    <w:rsid w:val="002E5A73"/>
    <w:rsid w:val="002E7238"/>
    <w:rsid w:val="002F11F7"/>
    <w:rsid w:val="002F121B"/>
    <w:rsid w:val="002F366A"/>
    <w:rsid w:val="002F6B5A"/>
    <w:rsid w:val="002F7D12"/>
    <w:rsid w:val="0030008D"/>
    <w:rsid w:val="003008E3"/>
    <w:rsid w:val="00302AB1"/>
    <w:rsid w:val="00305592"/>
    <w:rsid w:val="00307FCC"/>
    <w:rsid w:val="003117B2"/>
    <w:rsid w:val="003117C8"/>
    <w:rsid w:val="00311DD3"/>
    <w:rsid w:val="00313269"/>
    <w:rsid w:val="00313517"/>
    <w:rsid w:val="003137B8"/>
    <w:rsid w:val="00314152"/>
    <w:rsid w:val="003144AF"/>
    <w:rsid w:val="0031639F"/>
    <w:rsid w:val="003173FA"/>
    <w:rsid w:val="003222AE"/>
    <w:rsid w:val="003242D3"/>
    <w:rsid w:val="00324530"/>
    <w:rsid w:val="00327459"/>
    <w:rsid w:val="0033000C"/>
    <w:rsid w:val="00330E6D"/>
    <w:rsid w:val="0033106E"/>
    <w:rsid w:val="00333F3D"/>
    <w:rsid w:val="00335AB7"/>
    <w:rsid w:val="00336F20"/>
    <w:rsid w:val="00340307"/>
    <w:rsid w:val="0034176F"/>
    <w:rsid w:val="00342999"/>
    <w:rsid w:val="003436F1"/>
    <w:rsid w:val="00345E2C"/>
    <w:rsid w:val="0035057C"/>
    <w:rsid w:val="0035082C"/>
    <w:rsid w:val="00350EB5"/>
    <w:rsid w:val="00353F7B"/>
    <w:rsid w:val="00354643"/>
    <w:rsid w:val="00355579"/>
    <w:rsid w:val="00356BCB"/>
    <w:rsid w:val="0035706D"/>
    <w:rsid w:val="00362ADE"/>
    <w:rsid w:val="003630CA"/>
    <w:rsid w:val="00363308"/>
    <w:rsid w:val="0036517C"/>
    <w:rsid w:val="00365646"/>
    <w:rsid w:val="00366E60"/>
    <w:rsid w:val="0036746B"/>
    <w:rsid w:val="00367571"/>
    <w:rsid w:val="003678ED"/>
    <w:rsid w:val="00370495"/>
    <w:rsid w:val="00372C4D"/>
    <w:rsid w:val="00373067"/>
    <w:rsid w:val="00374FA8"/>
    <w:rsid w:val="00375D0C"/>
    <w:rsid w:val="0037612B"/>
    <w:rsid w:val="0037639B"/>
    <w:rsid w:val="00376E6E"/>
    <w:rsid w:val="00377FC0"/>
    <w:rsid w:val="0038009B"/>
    <w:rsid w:val="00380266"/>
    <w:rsid w:val="00380550"/>
    <w:rsid w:val="00380982"/>
    <w:rsid w:val="00382AB5"/>
    <w:rsid w:val="00383241"/>
    <w:rsid w:val="003841B8"/>
    <w:rsid w:val="0038530B"/>
    <w:rsid w:val="00386406"/>
    <w:rsid w:val="00387A81"/>
    <w:rsid w:val="00392809"/>
    <w:rsid w:val="0039375C"/>
    <w:rsid w:val="00393CEA"/>
    <w:rsid w:val="00395196"/>
    <w:rsid w:val="003952F3"/>
    <w:rsid w:val="00397DCA"/>
    <w:rsid w:val="003A1143"/>
    <w:rsid w:val="003A3709"/>
    <w:rsid w:val="003A5459"/>
    <w:rsid w:val="003A59EE"/>
    <w:rsid w:val="003B2559"/>
    <w:rsid w:val="003B27D2"/>
    <w:rsid w:val="003B39B6"/>
    <w:rsid w:val="003B4DEC"/>
    <w:rsid w:val="003B4F29"/>
    <w:rsid w:val="003C30B2"/>
    <w:rsid w:val="003C338D"/>
    <w:rsid w:val="003C460C"/>
    <w:rsid w:val="003C5F3C"/>
    <w:rsid w:val="003C60A7"/>
    <w:rsid w:val="003C6C81"/>
    <w:rsid w:val="003D0C7A"/>
    <w:rsid w:val="003D0F97"/>
    <w:rsid w:val="003D1369"/>
    <w:rsid w:val="003D1D27"/>
    <w:rsid w:val="003D3232"/>
    <w:rsid w:val="003D60FB"/>
    <w:rsid w:val="003E22A6"/>
    <w:rsid w:val="003E2742"/>
    <w:rsid w:val="003E2A84"/>
    <w:rsid w:val="003E3AAA"/>
    <w:rsid w:val="003E4238"/>
    <w:rsid w:val="003E437A"/>
    <w:rsid w:val="003E4448"/>
    <w:rsid w:val="003E5931"/>
    <w:rsid w:val="003E6AF5"/>
    <w:rsid w:val="003F1154"/>
    <w:rsid w:val="003F136E"/>
    <w:rsid w:val="003F1A63"/>
    <w:rsid w:val="003F1B5D"/>
    <w:rsid w:val="003F3531"/>
    <w:rsid w:val="003F4BF7"/>
    <w:rsid w:val="004003E7"/>
    <w:rsid w:val="00401882"/>
    <w:rsid w:val="00401E70"/>
    <w:rsid w:val="0040253B"/>
    <w:rsid w:val="00403953"/>
    <w:rsid w:val="004062C6"/>
    <w:rsid w:val="0040681C"/>
    <w:rsid w:val="004124F4"/>
    <w:rsid w:val="00412753"/>
    <w:rsid w:val="00413D6F"/>
    <w:rsid w:val="00415FE9"/>
    <w:rsid w:val="00417124"/>
    <w:rsid w:val="00420E61"/>
    <w:rsid w:val="00423D72"/>
    <w:rsid w:val="00424524"/>
    <w:rsid w:val="004255C1"/>
    <w:rsid w:val="0042619B"/>
    <w:rsid w:val="00427D62"/>
    <w:rsid w:val="004314FE"/>
    <w:rsid w:val="00432F8A"/>
    <w:rsid w:val="00434E79"/>
    <w:rsid w:val="004369D0"/>
    <w:rsid w:val="00440891"/>
    <w:rsid w:val="00442FD4"/>
    <w:rsid w:val="004433FF"/>
    <w:rsid w:val="00443B57"/>
    <w:rsid w:val="00443C66"/>
    <w:rsid w:val="0044422D"/>
    <w:rsid w:val="00444DD2"/>
    <w:rsid w:val="00445318"/>
    <w:rsid w:val="0044590B"/>
    <w:rsid w:val="00446A9C"/>
    <w:rsid w:val="00446D3D"/>
    <w:rsid w:val="00450BA3"/>
    <w:rsid w:val="004517F5"/>
    <w:rsid w:val="00452247"/>
    <w:rsid w:val="0045624D"/>
    <w:rsid w:val="004565DD"/>
    <w:rsid w:val="00456857"/>
    <w:rsid w:val="0046062F"/>
    <w:rsid w:val="004631B3"/>
    <w:rsid w:val="0046392B"/>
    <w:rsid w:val="00465A00"/>
    <w:rsid w:val="00465B35"/>
    <w:rsid w:val="00465E07"/>
    <w:rsid w:val="00467ACA"/>
    <w:rsid w:val="004717DF"/>
    <w:rsid w:val="00472B8C"/>
    <w:rsid w:val="0047308E"/>
    <w:rsid w:val="004731EF"/>
    <w:rsid w:val="004743F8"/>
    <w:rsid w:val="004746EE"/>
    <w:rsid w:val="00477119"/>
    <w:rsid w:val="004775E5"/>
    <w:rsid w:val="00477A88"/>
    <w:rsid w:val="0048298F"/>
    <w:rsid w:val="0048392D"/>
    <w:rsid w:val="004843FA"/>
    <w:rsid w:val="004857FE"/>
    <w:rsid w:val="00486752"/>
    <w:rsid w:val="00487716"/>
    <w:rsid w:val="004879DD"/>
    <w:rsid w:val="00490730"/>
    <w:rsid w:val="004922E3"/>
    <w:rsid w:val="004936CE"/>
    <w:rsid w:val="00493A7D"/>
    <w:rsid w:val="00496AB2"/>
    <w:rsid w:val="00497102"/>
    <w:rsid w:val="00497562"/>
    <w:rsid w:val="004A070F"/>
    <w:rsid w:val="004A088D"/>
    <w:rsid w:val="004A0F55"/>
    <w:rsid w:val="004A1509"/>
    <w:rsid w:val="004A1E75"/>
    <w:rsid w:val="004A269C"/>
    <w:rsid w:val="004A3DC8"/>
    <w:rsid w:val="004A48B1"/>
    <w:rsid w:val="004A4D61"/>
    <w:rsid w:val="004A5A3E"/>
    <w:rsid w:val="004B07A7"/>
    <w:rsid w:val="004B1256"/>
    <w:rsid w:val="004B1962"/>
    <w:rsid w:val="004B40F8"/>
    <w:rsid w:val="004B7177"/>
    <w:rsid w:val="004B71C2"/>
    <w:rsid w:val="004C06A4"/>
    <w:rsid w:val="004C2905"/>
    <w:rsid w:val="004C4867"/>
    <w:rsid w:val="004C509A"/>
    <w:rsid w:val="004D0BC8"/>
    <w:rsid w:val="004D5A59"/>
    <w:rsid w:val="004D61D5"/>
    <w:rsid w:val="004D6E4C"/>
    <w:rsid w:val="004E17CF"/>
    <w:rsid w:val="004E2B84"/>
    <w:rsid w:val="004E3443"/>
    <w:rsid w:val="004E354E"/>
    <w:rsid w:val="004E3AB6"/>
    <w:rsid w:val="004E4254"/>
    <w:rsid w:val="004E49DB"/>
    <w:rsid w:val="004E4C17"/>
    <w:rsid w:val="004E4F04"/>
    <w:rsid w:val="004E6D84"/>
    <w:rsid w:val="004E7D2E"/>
    <w:rsid w:val="004F144A"/>
    <w:rsid w:val="004F1A73"/>
    <w:rsid w:val="004F32FC"/>
    <w:rsid w:val="004F408E"/>
    <w:rsid w:val="005014C2"/>
    <w:rsid w:val="00501641"/>
    <w:rsid w:val="00501986"/>
    <w:rsid w:val="005022FE"/>
    <w:rsid w:val="00502B79"/>
    <w:rsid w:val="00503064"/>
    <w:rsid w:val="005041C8"/>
    <w:rsid w:val="00504B45"/>
    <w:rsid w:val="00506219"/>
    <w:rsid w:val="00506761"/>
    <w:rsid w:val="00513CD8"/>
    <w:rsid w:val="0051520D"/>
    <w:rsid w:val="00515342"/>
    <w:rsid w:val="0051705E"/>
    <w:rsid w:val="00517D67"/>
    <w:rsid w:val="00521A8D"/>
    <w:rsid w:val="005250E4"/>
    <w:rsid w:val="00525E46"/>
    <w:rsid w:val="00527D56"/>
    <w:rsid w:val="005300A2"/>
    <w:rsid w:val="005301AA"/>
    <w:rsid w:val="00535073"/>
    <w:rsid w:val="0053613B"/>
    <w:rsid w:val="0054005D"/>
    <w:rsid w:val="00540894"/>
    <w:rsid w:val="00540ACE"/>
    <w:rsid w:val="00542B2E"/>
    <w:rsid w:val="005439B7"/>
    <w:rsid w:val="00545D4C"/>
    <w:rsid w:val="00545E0D"/>
    <w:rsid w:val="00546FE8"/>
    <w:rsid w:val="005505DD"/>
    <w:rsid w:val="005520CC"/>
    <w:rsid w:val="0055265F"/>
    <w:rsid w:val="0055373B"/>
    <w:rsid w:val="00553C1B"/>
    <w:rsid w:val="00556C9E"/>
    <w:rsid w:val="00557944"/>
    <w:rsid w:val="00557E24"/>
    <w:rsid w:val="005629C0"/>
    <w:rsid w:val="005644F1"/>
    <w:rsid w:val="00567036"/>
    <w:rsid w:val="00570A77"/>
    <w:rsid w:val="005720F8"/>
    <w:rsid w:val="00572EC7"/>
    <w:rsid w:val="00572EF7"/>
    <w:rsid w:val="00573CA9"/>
    <w:rsid w:val="0057790A"/>
    <w:rsid w:val="00580FF0"/>
    <w:rsid w:val="00583EC2"/>
    <w:rsid w:val="005842DB"/>
    <w:rsid w:val="00585188"/>
    <w:rsid w:val="005854D7"/>
    <w:rsid w:val="005856CE"/>
    <w:rsid w:val="00586160"/>
    <w:rsid w:val="00591A10"/>
    <w:rsid w:val="00592C5F"/>
    <w:rsid w:val="00592D9E"/>
    <w:rsid w:val="005946F7"/>
    <w:rsid w:val="00594A8D"/>
    <w:rsid w:val="00594CAE"/>
    <w:rsid w:val="00594ED5"/>
    <w:rsid w:val="00595C08"/>
    <w:rsid w:val="005961B2"/>
    <w:rsid w:val="00596EAA"/>
    <w:rsid w:val="005A0EC0"/>
    <w:rsid w:val="005A1749"/>
    <w:rsid w:val="005A1A4F"/>
    <w:rsid w:val="005A7199"/>
    <w:rsid w:val="005B0EE4"/>
    <w:rsid w:val="005B40F9"/>
    <w:rsid w:val="005B45F2"/>
    <w:rsid w:val="005B4A16"/>
    <w:rsid w:val="005B50B9"/>
    <w:rsid w:val="005B7F98"/>
    <w:rsid w:val="005C0837"/>
    <w:rsid w:val="005C1A52"/>
    <w:rsid w:val="005C60E0"/>
    <w:rsid w:val="005C63C3"/>
    <w:rsid w:val="005C75D0"/>
    <w:rsid w:val="005D417D"/>
    <w:rsid w:val="005D58DB"/>
    <w:rsid w:val="005D79F4"/>
    <w:rsid w:val="005D7C87"/>
    <w:rsid w:val="005E0C15"/>
    <w:rsid w:val="005E527B"/>
    <w:rsid w:val="005E633A"/>
    <w:rsid w:val="005E69C7"/>
    <w:rsid w:val="005F112A"/>
    <w:rsid w:val="005F5828"/>
    <w:rsid w:val="005F5A1F"/>
    <w:rsid w:val="005F610A"/>
    <w:rsid w:val="005F6140"/>
    <w:rsid w:val="005F62BE"/>
    <w:rsid w:val="005F6F90"/>
    <w:rsid w:val="005F6FD1"/>
    <w:rsid w:val="00601869"/>
    <w:rsid w:val="00602166"/>
    <w:rsid w:val="00602AAC"/>
    <w:rsid w:val="00602FD3"/>
    <w:rsid w:val="00603B3C"/>
    <w:rsid w:val="006047F2"/>
    <w:rsid w:val="00604B1A"/>
    <w:rsid w:val="00605AEC"/>
    <w:rsid w:val="00610BF8"/>
    <w:rsid w:val="00610C9B"/>
    <w:rsid w:val="00611870"/>
    <w:rsid w:val="00612836"/>
    <w:rsid w:val="00612891"/>
    <w:rsid w:val="00613FF0"/>
    <w:rsid w:val="00614746"/>
    <w:rsid w:val="006157FE"/>
    <w:rsid w:val="00616A89"/>
    <w:rsid w:val="00617B13"/>
    <w:rsid w:val="00617C38"/>
    <w:rsid w:val="006207D6"/>
    <w:rsid w:val="00621BCE"/>
    <w:rsid w:val="00624085"/>
    <w:rsid w:val="006256AF"/>
    <w:rsid w:val="00634836"/>
    <w:rsid w:val="00634916"/>
    <w:rsid w:val="00642359"/>
    <w:rsid w:val="00643112"/>
    <w:rsid w:val="00643617"/>
    <w:rsid w:val="006438DA"/>
    <w:rsid w:val="006443DB"/>
    <w:rsid w:val="00645285"/>
    <w:rsid w:val="006463E2"/>
    <w:rsid w:val="006464DD"/>
    <w:rsid w:val="00646B47"/>
    <w:rsid w:val="00650934"/>
    <w:rsid w:val="006515D7"/>
    <w:rsid w:val="006516E4"/>
    <w:rsid w:val="006521F0"/>
    <w:rsid w:val="00652BDF"/>
    <w:rsid w:val="00652F21"/>
    <w:rsid w:val="00653666"/>
    <w:rsid w:val="0065433E"/>
    <w:rsid w:val="00655C15"/>
    <w:rsid w:val="00656AC0"/>
    <w:rsid w:val="00656F4B"/>
    <w:rsid w:val="00661667"/>
    <w:rsid w:val="00662B8D"/>
    <w:rsid w:val="00663037"/>
    <w:rsid w:val="006632D7"/>
    <w:rsid w:val="00664928"/>
    <w:rsid w:val="00665865"/>
    <w:rsid w:val="00666F62"/>
    <w:rsid w:val="006678EC"/>
    <w:rsid w:val="0067083C"/>
    <w:rsid w:val="0067095A"/>
    <w:rsid w:val="00670B67"/>
    <w:rsid w:val="00673D20"/>
    <w:rsid w:val="00677F82"/>
    <w:rsid w:val="006806D0"/>
    <w:rsid w:val="00684AB8"/>
    <w:rsid w:val="006853C9"/>
    <w:rsid w:val="0068550F"/>
    <w:rsid w:val="00686094"/>
    <w:rsid w:val="00686294"/>
    <w:rsid w:val="006864A3"/>
    <w:rsid w:val="00686520"/>
    <w:rsid w:val="006876C6"/>
    <w:rsid w:val="006878D8"/>
    <w:rsid w:val="0069042A"/>
    <w:rsid w:val="00693D81"/>
    <w:rsid w:val="00693FB8"/>
    <w:rsid w:val="0069657E"/>
    <w:rsid w:val="00696951"/>
    <w:rsid w:val="006A04FD"/>
    <w:rsid w:val="006A1936"/>
    <w:rsid w:val="006A1998"/>
    <w:rsid w:val="006A30E4"/>
    <w:rsid w:val="006A3D45"/>
    <w:rsid w:val="006B33D5"/>
    <w:rsid w:val="006B5BA1"/>
    <w:rsid w:val="006B5F68"/>
    <w:rsid w:val="006B6381"/>
    <w:rsid w:val="006C062E"/>
    <w:rsid w:val="006C1A64"/>
    <w:rsid w:val="006C2956"/>
    <w:rsid w:val="006C36F9"/>
    <w:rsid w:val="006C4817"/>
    <w:rsid w:val="006C52C6"/>
    <w:rsid w:val="006C58F1"/>
    <w:rsid w:val="006C5C70"/>
    <w:rsid w:val="006C6468"/>
    <w:rsid w:val="006C6506"/>
    <w:rsid w:val="006C654D"/>
    <w:rsid w:val="006C7FCF"/>
    <w:rsid w:val="006D33CF"/>
    <w:rsid w:val="006D3B7A"/>
    <w:rsid w:val="006D4DF8"/>
    <w:rsid w:val="006D5516"/>
    <w:rsid w:val="006D695A"/>
    <w:rsid w:val="006D7A8D"/>
    <w:rsid w:val="006D7E62"/>
    <w:rsid w:val="006E298F"/>
    <w:rsid w:val="006E2B8E"/>
    <w:rsid w:val="006E34E7"/>
    <w:rsid w:val="006E5C5E"/>
    <w:rsid w:val="006F173B"/>
    <w:rsid w:val="006F1967"/>
    <w:rsid w:val="006F2C21"/>
    <w:rsid w:val="006F4B79"/>
    <w:rsid w:val="006F4CD9"/>
    <w:rsid w:val="006F50D4"/>
    <w:rsid w:val="006F659B"/>
    <w:rsid w:val="006F78C1"/>
    <w:rsid w:val="00701B28"/>
    <w:rsid w:val="007028C7"/>
    <w:rsid w:val="00702A46"/>
    <w:rsid w:val="00703E1A"/>
    <w:rsid w:val="00705A1B"/>
    <w:rsid w:val="007064DC"/>
    <w:rsid w:val="00713C7D"/>
    <w:rsid w:val="00715171"/>
    <w:rsid w:val="00722247"/>
    <w:rsid w:val="0072229E"/>
    <w:rsid w:val="00723C50"/>
    <w:rsid w:val="00724287"/>
    <w:rsid w:val="00724603"/>
    <w:rsid w:val="00724B21"/>
    <w:rsid w:val="00724E6C"/>
    <w:rsid w:val="0072766D"/>
    <w:rsid w:val="007302EE"/>
    <w:rsid w:val="007313BB"/>
    <w:rsid w:val="00732D43"/>
    <w:rsid w:val="00735866"/>
    <w:rsid w:val="00737237"/>
    <w:rsid w:val="007410F3"/>
    <w:rsid w:val="00742D3A"/>
    <w:rsid w:val="007443E1"/>
    <w:rsid w:val="0074457F"/>
    <w:rsid w:val="00744F8B"/>
    <w:rsid w:val="00745D5B"/>
    <w:rsid w:val="00753A33"/>
    <w:rsid w:val="00753E1C"/>
    <w:rsid w:val="00754EA6"/>
    <w:rsid w:val="0075510B"/>
    <w:rsid w:val="00763794"/>
    <w:rsid w:val="00763974"/>
    <w:rsid w:val="007640F8"/>
    <w:rsid w:val="00764888"/>
    <w:rsid w:val="00765B7E"/>
    <w:rsid w:val="00766E81"/>
    <w:rsid w:val="0076704C"/>
    <w:rsid w:val="0077321E"/>
    <w:rsid w:val="00773A8A"/>
    <w:rsid w:val="00774265"/>
    <w:rsid w:val="00776869"/>
    <w:rsid w:val="0077765A"/>
    <w:rsid w:val="007841EB"/>
    <w:rsid w:val="007843BE"/>
    <w:rsid w:val="007847BB"/>
    <w:rsid w:val="00785C51"/>
    <w:rsid w:val="00786299"/>
    <w:rsid w:val="00787447"/>
    <w:rsid w:val="00787C2A"/>
    <w:rsid w:val="00791667"/>
    <w:rsid w:val="007929A5"/>
    <w:rsid w:val="00792A91"/>
    <w:rsid w:val="0079391C"/>
    <w:rsid w:val="00794D5D"/>
    <w:rsid w:val="00795136"/>
    <w:rsid w:val="00795AFA"/>
    <w:rsid w:val="00795C05"/>
    <w:rsid w:val="007971B5"/>
    <w:rsid w:val="00797AEB"/>
    <w:rsid w:val="00797C47"/>
    <w:rsid w:val="007A00F7"/>
    <w:rsid w:val="007A144C"/>
    <w:rsid w:val="007A150F"/>
    <w:rsid w:val="007A33F2"/>
    <w:rsid w:val="007A3477"/>
    <w:rsid w:val="007A422C"/>
    <w:rsid w:val="007A4DF9"/>
    <w:rsid w:val="007A5D05"/>
    <w:rsid w:val="007A66D9"/>
    <w:rsid w:val="007B0D26"/>
    <w:rsid w:val="007B0FF9"/>
    <w:rsid w:val="007B169A"/>
    <w:rsid w:val="007B3B53"/>
    <w:rsid w:val="007B3C4B"/>
    <w:rsid w:val="007B4F74"/>
    <w:rsid w:val="007B66E0"/>
    <w:rsid w:val="007B76DF"/>
    <w:rsid w:val="007C0C1C"/>
    <w:rsid w:val="007C14C9"/>
    <w:rsid w:val="007C1534"/>
    <w:rsid w:val="007C3213"/>
    <w:rsid w:val="007C390F"/>
    <w:rsid w:val="007C5A80"/>
    <w:rsid w:val="007D0189"/>
    <w:rsid w:val="007D1E09"/>
    <w:rsid w:val="007D1FFD"/>
    <w:rsid w:val="007D2F5B"/>
    <w:rsid w:val="007D3832"/>
    <w:rsid w:val="007D5D48"/>
    <w:rsid w:val="007D6DA2"/>
    <w:rsid w:val="007E0FCF"/>
    <w:rsid w:val="007E2A55"/>
    <w:rsid w:val="007E3971"/>
    <w:rsid w:val="007E41A9"/>
    <w:rsid w:val="007E44A7"/>
    <w:rsid w:val="007E44E4"/>
    <w:rsid w:val="007E6553"/>
    <w:rsid w:val="007E6A5F"/>
    <w:rsid w:val="007E714E"/>
    <w:rsid w:val="007E7E8D"/>
    <w:rsid w:val="007F3309"/>
    <w:rsid w:val="007F448E"/>
    <w:rsid w:val="007F4F49"/>
    <w:rsid w:val="008014C9"/>
    <w:rsid w:val="008052AB"/>
    <w:rsid w:val="00805A81"/>
    <w:rsid w:val="00806142"/>
    <w:rsid w:val="00806576"/>
    <w:rsid w:val="00810939"/>
    <w:rsid w:val="008114B0"/>
    <w:rsid w:val="008116BB"/>
    <w:rsid w:val="00811ADE"/>
    <w:rsid w:val="008121A0"/>
    <w:rsid w:val="0081531D"/>
    <w:rsid w:val="00816A6F"/>
    <w:rsid w:val="00816DD2"/>
    <w:rsid w:val="00817F1A"/>
    <w:rsid w:val="008207C9"/>
    <w:rsid w:val="0082382F"/>
    <w:rsid w:val="0082473A"/>
    <w:rsid w:val="008249E1"/>
    <w:rsid w:val="00824BF0"/>
    <w:rsid w:val="008264CF"/>
    <w:rsid w:val="0082719E"/>
    <w:rsid w:val="0082799B"/>
    <w:rsid w:val="00830CA3"/>
    <w:rsid w:val="00831D00"/>
    <w:rsid w:val="00832B76"/>
    <w:rsid w:val="00833132"/>
    <w:rsid w:val="00835834"/>
    <w:rsid w:val="00837925"/>
    <w:rsid w:val="00840A46"/>
    <w:rsid w:val="0084100D"/>
    <w:rsid w:val="00843C7A"/>
    <w:rsid w:val="0084429A"/>
    <w:rsid w:val="008449F5"/>
    <w:rsid w:val="00844B6F"/>
    <w:rsid w:val="008456A3"/>
    <w:rsid w:val="00846310"/>
    <w:rsid w:val="008524A3"/>
    <w:rsid w:val="00853110"/>
    <w:rsid w:val="008578EF"/>
    <w:rsid w:val="00861067"/>
    <w:rsid w:val="0086135D"/>
    <w:rsid w:val="00861751"/>
    <w:rsid w:val="008630E1"/>
    <w:rsid w:val="008633FD"/>
    <w:rsid w:val="00866B61"/>
    <w:rsid w:val="0086724A"/>
    <w:rsid w:val="00867F43"/>
    <w:rsid w:val="00872720"/>
    <w:rsid w:val="00873C27"/>
    <w:rsid w:val="0087433B"/>
    <w:rsid w:val="00874FDD"/>
    <w:rsid w:val="00882D44"/>
    <w:rsid w:val="008841D5"/>
    <w:rsid w:val="00884340"/>
    <w:rsid w:val="00885DD7"/>
    <w:rsid w:val="00885EB5"/>
    <w:rsid w:val="00886B9C"/>
    <w:rsid w:val="008942B2"/>
    <w:rsid w:val="00896D32"/>
    <w:rsid w:val="008A040B"/>
    <w:rsid w:val="008A16C0"/>
    <w:rsid w:val="008A41FC"/>
    <w:rsid w:val="008A5A43"/>
    <w:rsid w:val="008A70B0"/>
    <w:rsid w:val="008A7227"/>
    <w:rsid w:val="008A7B0F"/>
    <w:rsid w:val="008A7C91"/>
    <w:rsid w:val="008B076D"/>
    <w:rsid w:val="008B2A62"/>
    <w:rsid w:val="008B3262"/>
    <w:rsid w:val="008B4580"/>
    <w:rsid w:val="008B75EC"/>
    <w:rsid w:val="008B7D75"/>
    <w:rsid w:val="008C12B3"/>
    <w:rsid w:val="008C1901"/>
    <w:rsid w:val="008C2895"/>
    <w:rsid w:val="008C35C4"/>
    <w:rsid w:val="008C40EF"/>
    <w:rsid w:val="008C5D38"/>
    <w:rsid w:val="008C69D2"/>
    <w:rsid w:val="008C75FF"/>
    <w:rsid w:val="008C78E5"/>
    <w:rsid w:val="008D112C"/>
    <w:rsid w:val="008D1CE8"/>
    <w:rsid w:val="008D1D01"/>
    <w:rsid w:val="008D7099"/>
    <w:rsid w:val="008E0E85"/>
    <w:rsid w:val="008E35C8"/>
    <w:rsid w:val="008E4C96"/>
    <w:rsid w:val="008E7624"/>
    <w:rsid w:val="008E76F3"/>
    <w:rsid w:val="008F0127"/>
    <w:rsid w:val="008F2005"/>
    <w:rsid w:val="008F42B7"/>
    <w:rsid w:val="008F4458"/>
    <w:rsid w:val="008F6222"/>
    <w:rsid w:val="008F6ED4"/>
    <w:rsid w:val="008F74A9"/>
    <w:rsid w:val="0090481A"/>
    <w:rsid w:val="0090512F"/>
    <w:rsid w:val="00906747"/>
    <w:rsid w:val="00906FB9"/>
    <w:rsid w:val="0090705D"/>
    <w:rsid w:val="009078CE"/>
    <w:rsid w:val="009116CF"/>
    <w:rsid w:val="00911A3E"/>
    <w:rsid w:val="00912DF5"/>
    <w:rsid w:val="00913F1B"/>
    <w:rsid w:val="00914887"/>
    <w:rsid w:val="009156F5"/>
    <w:rsid w:val="00915C37"/>
    <w:rsid w:val="00915EB2"/>
    <w:rsid w:val="0091605C"/>
    <w:rsid w:val="0092082D"/>
    <w:rsid w:val="00922262"/>
    <w:rsid w:val="00922C04"/>
    <w:rsid w:val="00923B0E"/>
    <w:rsid w:val="0092789C"/>
    <w:rsid w:val="00927A64"/>
    <w:rsid w:val="009308D7"/>
    <w:rsid w:val="00930A2B"/>
    <w:rsid w:val="009314A4"/>
    <w:rsid w:val="009316B8"/>
    <w:rsid w:val="00931BCB"/>
    <w:rsid w:val="00931F16"/>
    <w:rsid w:val="00932C2E"/>
    <w:rsid w:val="00941289"/>
    <w:rsid w:val="00942838"/>
    <w:rsid w:val="00942CFF"/>
    <w:rsid w:val="0094352B"/>
    <w:rsid w:val="00943A1E"/>
    <w:rsid w:val="0094700A"/>
    <w:rsid w:val="00947E0A"/>
    <w:rsid w:val="00950032"/>
    <w:rsid w:val="009515A3"/>
    <w:rsid w:val="00960EF7"/>
    <w:rsid w:val="00964045"/>
    <w:rsid w:val="00964CE9"/>
    <w:rsid w:val="00966F37"/>
    <w:rsid w:val="009720F5"/>
    <w:rsid w:val="00972A66"/>
    <w:rsid w:val="00974814"/>
    <w:rsid w:val="00974A4D"/>
    <w:rsid w:val="00980C73"/>
    <w:rsid w:val="00982989"/>
    <w:rsid w:val="00984946"/>
    <w:rsid w:val="00986B09"/>
    <w:rsid w:val="0099010C"/>
    <w:rsid w:val="00990385"/>
    <w:rsid w:val="00992180"/>
    <w:rsid w:val="00992FE4"/>
    <w:rsid w:val="00993873"/>
    <w:rsid w:val="00996513"/>
    <w:rsid w:val="009970D2"/>
    <w:rsid w:val="00997F2D"/>
    <w:rsid w:val="009A07FE"/>
    <w:rsid w:val="009A370D"/>
    <w:rsid w:val="009A3B3B"/>
    <w:rsid w:val="009A3C24"/>
    <w:rsid w:val="009A4172"/>
    <w:rsid w:val="009A4C02"/>
    <w:rsid w:val="009A7053"/>
    <w:rsid w:val="009A707C"/>
    <w:rsid w:val="009B163F"/>
    <w:rsid w:val="009B1C6E"/>
    <w:rsid w:val="009B3EC8"/>
    <w:rsid w:val="009B45D8"/>
    <w:rsid w:val="009C0EA1"/>
    <w:rsid w:val="009C381B"/>
    <w:rsid w:val="009C38CE"/>
    <w:rsid w:val="009C6D07"/>
    <w:rsid w:val="009C71BB"/>
    <w:rsid w:val="009C7229"/>
    <w:rsid w:val="009C7DD5"/>
    <w:rsid w:val="009D04F6"/>
    <w:rsid w:val="009D129A"/>
    <w:rsid w:val="009D2157"/>
    <w:rsid w:val="009D2C49"/>
    <w:rsid w:val="009D398E"/>
    <w:rsid w:val="009D3A28"/>
    <w:rsid w:val="009D4A18"/>
    <w:rsid w:val="009D6A24"/>
    <w:rsid w:val="009D6C7C"/>
    <w:rsid w:val="009D6D89"/>
    <w:rsid w:val="009E1905"/>
    <w:rsid w:val="009E47C6"/>
    <w:rsid w:val="009E5C1A"/>
    <w:rsid w:val="009E7501"/>
    <w:rsid w:val="009F0520"/>
    <w:rsid w:val="009F35D0"/>
    <w:rsid w:val="009F416E"/>
    <w:rsid w:val="009F4356"/>
    <w:rsid w:val="009F44D7"/>
    <w:rsid w:val="009F6AE2"/>
    <w:rsid w:val="009F6EBA"/>
    <w:rsid w:val="009F7D04"/>
    <w:rsid w:val="009F7E23"/>
    <w:rsid w:val="00A029F8"/>
    <w:rsid w:val="00A0333A"/>
    <w:rsid w:val="00A03AB1"/>
    <w:rsid w:val="00A04793"/>
    <w:rsid w:val="00A04EC2"/>
    <w:rsid w:val="00A04FC8"/>
    <w:rsid w:val="00A050A6"/>
    <w:rsid w:val="00A05472"/>
    <w:rsid w:val="00A05A60"/>
    <w:rsid w:val="00A07275"/>
    <w:rsid w:val="00A10A70"/>
    <w:rsid w:val="00A10DE2"/>
    <w:rsid w:val="00A117D2"/>
    <w:rsid w:val="00A12380"/>
    <w:rsid w:val="00A12C52"/>
    <w:rsid w:val="00A13024"/>
    <w:rsid w:val="00A142BA"/>
    <w:rsid w:val="00A15914"/>
    <w:rsid w:val="00A1749B"/>
    <w:rsid w:val="00A22DAB"/>
    <w:rsid w:val="00A23112"/>
    <w:rsid w:val="00A25CC7"/>
    <w:rsid w:val="00A25D10"/>
    <w:rsid w:val="00A26606"/>
    <w:rsid w:val="00A27248"/>
    <w:rsid w:val="00A30AD1"/>
    <w:rsid w:val="00A315DB"/>
    <w:rsid w:val="00A318E7"/>
    <w:rsid w:val="00A31EA3"/>
    <w:rsid w:val="00A33A1F"/>
    <w:rsid w:val="00A33B48"/>
    <w:rsid w:val="00A40018"/>
    <w:rsid w:val="00A4028B"/>
    <w:rsid w:val="00A40975"/>
    <w:rsid w:val="00A40BAC"/>
    <w:rsid w:val="00A41E9F"/>
    <w:rsid w:val="00A4476E"/>
    <w:rsid w:val="00A45903"/>
    <w:rsid w:val="00A5278F"/>
    <w:rsid w:val="00A52F76"/>
    <w:rsid w:val="00A52F97"/>
    <w:rsid w:val="00A546F0"/>
    <w:rsid w:val="00A54D65"/>
    <w:rsid w:val="00A55417"/>
    <w:rsid w:val="00A57E88"/>
    <w:rsid w:val="00A61DD6"/>
    <w:rsid w:val="00A65757"/>
    <w:rsid w:val="00A6719E"/>
    <w:rsid w:val="00A67E0A"/>
    <w:rsid w:val="00A70E0A"/>
    <w:rsid w:val="00A74229"/>
    <w:rsid w:val="00A75C5A"/>
    <w:rsid w:val="00A80419"/>
    <w:rsid w:val="00A81FC1"/>
    <w:rsid w:val="00A821CC"/>
    <w:rsid w:val="00A83C37"/>
    <w:rsid w:val="00A84FD1"/>
    <w:rsid w:val="00A8698A"/>
    <w:rsid w:val="00A86E50"/>
    <w:rsid w:val="00A873BE"/>
    <w:rsid w:val="00A87CD4"/>
    <w:rsid w:val="00A90030"/>
    <w:rsid w:val="00A9120A"/>
    <w:rsid w:val="00A93910"/>
    <w:rsid w:val="00A93DA1"/>
    <w:rsid w:val="00A9406E"/>
    <w:rsid w:val="00A958AE"/>
    <w:rsid w:val="00A965AA"/>
    <w:rsid w:val="00A96BFF"/>
    <w:rsid w:val="00A97240"/>
    <w:rsid w:val="00A97330"/>
    <w:rsid w:val="00AA099E"/>
    <w:rsid w:val="00AA150B"/>
    <w:rsid w:val="00AA39AB"/>
    <w:rsid w:val="00AA40AE"/>
    <w:rsid w:val="00AA697C"/>
    <w:rsid w:val="00AA7A8E"/>
    <w:rsid w:val="00AA7E43"/>
    <w:rsid w:val="00AB0495"/>
    <w:rsid w:val="00AB19BE"/>
    <w:rsid w:val="00AB1DA2"/>
    <w:rsid w:val="00AB1E1E"/>
    <w:rsid w:val="00AB2216"/>
    <w:rsid w:val="00AB43E0"/>
    <w:rsid w:val="00AB4B1A"/>
    <w:rsid w:val="00AC0220"/>
    <w:rsid w:val="00AC2032"/>
    <w:rsid w:val="00AC3768"/>
    <w:rsid w:val="00AC3792"/>
    <w:rsid w:val="00AC4EB0"/>
    <w:rsid w:val="00AC5794"/>
    <w:rsid w:val="00AC5FD3"/>
    <w:rsid w:val="00AC75A3"/>
    <w:rsid w:val="00AC79DA"/>
    <w:rsid w:val="00AD1CB4"/>
    <w:rsid w:val="00AD358D"/>
    <w:rsid w:val="00AD4C28"/>
    <w:rsid w:val="00AD4CB5"/>
    <w:rsid w:val="00AD4F49"/>
    <w:rsid w:val="00AD5014"/>
    <w:rsid w:val="00AD5D51"/>
    <w:rsid w:val="00AD68A2"/>
    <w:rsid w:val="00AD771C"/>
    <w:rsid w:val="00AE01E9"/>
    <w:rsid w:val="00AE07D7"/>
    <w:rsid w:val="00AE0B22"/>
    <w:rsid w:val="00AE1836"/>
    <w:rsid w:val="00AE576A"/>
    <w:rsid w:val="00AE6DE2"/>
    <w:rsid w:val="00AF137B"/>
    <w:rsid w:val="00AF290F"/>
    <w:rsid w:val="00AF38AB"/>
    <w:rsid w:val="00AF46C7"/>
    <w:rsid w:val="00AF5583"/>
    <w:rsid w:val="00AF66F0"/>
    <w:rsid w:val="00AF700F"/>
    <w:rsid w:val="00AF76B9"/>
    <w:rsid w:val="00B0038F"/>
    <w:rsid w:val="00B01179"/>
    <w:rsid w:val="00B01B83"/>
    <w:rsid w:val="00B02998"/>
    <w:rsid w:val="00B03BAE"/>
    <w:rsid w:val="00B03C3D"/>
    <w:rsid w:val="00B0487C"/>
    <w:rsid w:val="00B05785"/>
    <w:rsid w:val="00B078BC"/>
    <w:rsid w:val="00B07D0D"/>
    <w:rsid w:val="00B14A7F"/>
    <w:rsid w:val="00B15202"/>
    <w:rsid w:val="00B163EA"/>
    <w:rsid w:val="00B163FA"/>
    <w:rsid w:val="00B1744D"/>
    <w:rsid w:val="00B20BD4"/>
    <w:rsid w:val="00B22327"/>
    <w:rsid w:val="00B22742"/>
    <w:rsid w:val="00B23B69"/>
    <w:rsid w:val="00B24FA7"/>
    <w:rsid w:val="00B274F3"/>
    <w:rsid w:val="00B27C98"/>
    <w:rsid w:val="00B31191"/>
    <w:rsid w:val="00B317F9"/>
    <w:rsid w:val="00B31BAD"/>
    <w:rsid w:val="00B3240D"/>
    <w:rsid w:val="00B32A87"/>
    <w:rsid w:val="00B3350D"/>
    <w:rsid w:val="00B33DE0"/>
    <w:rsid w:val="00B344D0"/>
    <w:rsid w:val="00B35129"/>
    <w:rsid w:val="00B36F3E"/>
    <w:rsid w:val="00B42F87"/>
    <w:rsid w:val="00B4333C"/>
    <w:rsid w:val="00B44358"/>
    <w:rsid w:val="00B44912"/>
    <w:rsid w:val="00B454DD"/>
    <w:rsid w:val="00B45C47"/>
    <w:rsid w:val="00B52898"/>
    <w:rsid w:val="00B552D7"/>
    <w:rsid w:val="00B569BF"/>
    <w:rsid w:val="00B57289"/>
    <w:rsid w:val="00B6054B"/>
    <w:rsid w:val="00B605D4"/>
    <w:rsid w:val="00B61829"/>
    <w:rsid w:val="00B62D01"/>
    <w:rsid w:val="00B63B53"/>
    <w:rsid w:val="00B66E70"/>
    <w:rsid w:val="00B6779A"/>
    <w:rsid w:val="00B70B70"/>
    <w:rsid w:val="00B75B13"/>
    <w:rsid w:val="00B76E5B"/>
    <w:rsid w:val="00B80D55"/>
    <w:rsid w:val="00B81354"/>
    <w:rsid w:val="00B81789"/>
    <w:rsid w:val="00B82068"/>
    <w:rsid w:val="00B83306"/>
    <w:rsid w:val="00B86CEF"/>
    <w:rsid w:val="00B86D11"/>
    <w:rsid w:val="00B92514"/>
    <w:rsid w:val="00B92A47"/>
    <w:rsid w:val="00B92E38"/>
    <w:rsid w:val="00B96271"/>
    <w:rsid w:val="00B96659"/>
    <w:rsid w:val="00B96A13"/>
    <w:rsid w:val="00BA2E75"/>
    <w:rsid w:val="00BA48C0"/>
    <w:rsid w:val="00BA60B2"/>
    <w:rsid w:val="00BA653B"/>
    <w:rsid w:val="00BA6E94"/>
    <w:rsid w:val="00BB4681"/>
    <w:rsid w:val="00BB6C07"/>
    <w:rsid w:val="00BB6E21"/>
    <w:rsid w:val="00BB7EBB"/>
    <w:rsid w:val="00BC23DC"/>
    <w:rsid w:val="00BC403A"/>
    <w:rsid w:val="00BC6E78"/>
    <w:rsid w:val="00BC75FF"/>
    <w:rsid w:val="00BD079C"/>
    <w:rsid w:val="00BD1432"/>
    <w:rsid w:val="00BD1DD1"/>
    <w:rsid w:val="00BD698B"/>
    <w:rsid w:val="00BD7636"/>
    <w:rsid w:val="00BE102A"/>
    <w:rsid w:val="00BE1791"/>
    <w:rsid w:val="00BE578A"/>
    <w:rsid w:val="00BE611E"/>
    <w:rsid w:val="00BE68C5"/>
    <w:rsid w:val="00BF2732"/>
    <w:rsid w:val="00BF3405"/>
    <w:rsid w:val="00BF3AE4"/>
    <w:rsid w:val="00BF3DBB"/>
    <w:rsid w:val="00BF408C"/>
    <w:rsid w:val="00BF68EF"/>
    <w:rsid w:val="00C00CDC"/>
    <w:rsid w:val="00C00D18"/>
    <w:rsid w:val="00C01DFD"/>
    <w:rsid w:val="00C02420"/>
    <w:rsid w:val="00C034D3"/>
    <w:rsid w:val="00C04762"/>
    <w:rsid w:val="00C05278"/>
    <w:rsid w:val="00C05F3D"/>
    <w:rsid w:val="00C05FA9"/>
    <w:rsid w:val="00C06C3B"/>
    <w:rsid w:val="00C10DAE"/>
    <w:rsid w:val="00C1152E"/>
    <w:rsid w:val="00C12FD1"/>
    <w:rsid w:val="00C132F0"/>
    <w:rsid w:val="00C134A2"/>
    <w:rsid w:val="00C138E8"/>
    <w:rsid w:val="00C144E6"/>
    <w:rsid w:val="00C16C27"/>
    <w:rsid w:val="00C208A5"/>
    <w:rsid w:val="00C212B5"/>
    <w:rsid w:val="00C2232E"/>
    <w:rsid w:val="00C22E84"/>
    <w:rsid w:val="00C253E0"/>
    <w:rsid w:val="00C256C8"/>
    <w:rsid w:val="00C263E3"/>
    <w:rsid w:val="00C267F5"/>
    <w:rsid w:val="00C26FB0"/>
    <w:rsid w:val="00C30459"/>
    <w:rsid w:val="00C31251"/>
    <w:rsid w:val="00C315AC"/>
    <w:rsid w:val="00C316B8"/>
    <w:rsid w:val="00C33733"/>
    <w:rsid w:val="00C33DAA"/>
    <w:rsid w:val="00C35246"/>
    <w:rsid w:val="00C3527A"/>
    <w:rsid w:val="00C356CE"/>
    <w:rsid w:val="00C36B47"/>
    <w:rsid w:val="00C36DF1"/>
    <w:rsid w:val="00C40A0C"/>
    <w:rsid w:val="00C45509"/>
    <w:rsid w:val="00C45A87"/>
    <w:rsid w:val="00C47CE8"/>
    <w:rsid w:val="00C501CE"/>
    <w:rsid w:val="00C52345"/>
    <w:rsid w:val="00C52489"/>
    <w:rsid w:val="00C53F1D"/>
    <w:rsid w:val="00C54B9D"/>
    <w:rsid w:val="00C578C4"/>
    <w:rsid w:val="00C5792D"/>
    <w:rsid w:val="00C60282"/>
    <w:rsid w:val="00C612B0"/>
    <w:rsid w:val="00C629BE"/>
    <w:rsid w:val="00C65B79"/>
    <w:rsid w:val="00C66099"/>
    <w:rsid w:val="00C66163"/>
    <w:rsid w:val="00C71FB3"/>
    <w:rsid w:val="00C72002"/>
    <w:rsid w:val="00C73DA9"/>
    <w:rsid w:val="00C76F60"/>
    <w:rsid w:val="00C835FF"/>
    <w:rsid w:val="00C848A7"/>
    <w:rsid w:val="00C84EA6"/>
    <w:rsid w:val="00C86A22"/>
    <w:rsid w:val="00C906C6"/>
    <w:rsid w:val="00C913D0"/>
    <w:rsid w:val="00C9171C"/>
    <w:rsid w:val="00C91A01"/>
    <w:rsid w:val="00C932FA"/>
    <w:rsid w:val="00C94BB3"/>
    <w:rsid w:val="00C96448"/>
    <w:rsid w:val="00C9789F"/>
    <w:rsid w:val="00CA0026"/>
    <w:rsid w:val="00CA0A54"/>
    <w:rsid w:val="00CA5BB4"/>
    <w:rsid w:val="00CA635E"/>
    <w:rsid w:val="00CA7542"/>
    <w:rsid w:val="00CA754E"/>
    <w:rsid w:val="00CA7C04"/>
    <w:rsid w:val="00CA7E89"/>
    <w:rsid w:val="00CA7F8A"/>
    <w:rsid w:val="00CB0F5B"/>
    <w:rsid w:val="00CB3823"/>
    <w:rsid w:val="00CB43EE"/>
    <w:rsid w:val="00CB4A2B"/>
    <w:rsid w:val="00CB5831"/>
    <w:rsid w:val="00CB5EE0"/>
    <w:rsid w:val="00CC14A4"/>
    <w:rsid w:val="00CC5436"/>
    <w:rsid w:val="00CC6FD8"/>
    <w:rsid w:val="00CD0415"/>
    <w:rsid w:val="00CD0793"/>
    <w:rsid w:val="00CD1229"/>
    <w:rsid w:val="00CD18EC"/>
    <w:rsid w:val="00CD1E57"/>
    <w:rsid w:val="00CD25D0"/>
    <w:rsid w:val="00CD31C9"/>
    <w:rsid w:val="00CD38B2"/>
    <w:rsid w:val="00CD68B9"/>
    <w:rsid w:val="00CD6C9C"/>
    <w:rsid w:val="00CE1859"/>
    <w:rsid w:val="00CE1CFC"/>
    <w:rsid w:val="00CE2D22"/>
    <w:rsid w:val="00CE419E"/>
    <w:rsid w:val="00CE461F"/>
    <w:rsid w:val="00CE51D9"/>
    <w:rsid w:val="00CE623A"/>
    <w:rsid w:val="00CE759C"/>
    <w:rsid w:val="00CF027D"/>
    <w:rsid w:val="00CF0897"/>
    <w:rsid w:val="00CF2174"/>
    <w:rsid w:val="00CF2FD0"/>
    <w:rsid w:val="00CF37D6"/>
    <w:rsid w:val="00CF539F"/>
    <w:rsid w:val="00CF633A"/>
    <w:rsid w:val="00CF70E6"/>
    <w:rsid w:val="00D00139"/>
    <w:rsid w:val="00D00402"/>
    <w:rsid w:val="00D00D2C"/>
    <w:rsid w:val="00D031D0"/>
    <w:rsid w:val="00D07535"/>
    <w:rsid w:val="00D07852"/>
    <w:rsid w:val="00D15D28"/>
    <w:rsid w:val="00D15D79"/>
    <w:rsid w:val="00D160FF"/>
    <w:rsid w:val="00D179DD"/>
    <w:rsid w:val="00D17A95"/>
    <w:rsid w:val="00D20944"/>
    <w:rsid w:val="00D20DBA"/>
    <w:rsid w:val="00D20DCD"/>
    <w:rsid w:val="00D227C3"/>
    <w:rsid w:val="00D23CCD"/>
    <w:rsid w:val="00D24BC9"/>
    <w:rsid w:val="00D26135"/>
    <w:rsid w:val="00D26274"/>
    <w:rsid w:val="00D272FB"/>
    <w:rsid w:val="00D35313"/>
    <w:rsid w:val="00D35D35"/>
    <w:rsid w:val="00D365FE"/>
    <w:rsid w:val="00D36D1C"/>
    <w:rsid w:val="00D37430"/>
    <w:rsid w:val="00D379C5"/>
    <w:rsid w:val="00D43087"/>
    <w:rsid w:val="00D44A37"/>
    <w:rsid w:val="00D458A7"/>
    <w:rsid w:val="00D463FD"/>
    <w:rsid w:val="00D46985"/>
    <w:rsid w:val="00D472EE"/>
    <w:rsid w:val="00D47321"/>
    <w:rsid w:val="00D503FD"/>
    <w:rsid w:val="00D51256"/>
    <w:rsid w:val="00D51559"/>
    <w:rsid w:val="00D51F00"/>
    <w:rsid w:val="00D53457"/>
    <w:rsid w:val="00D56711"/>
    <w:rsid w:val="00D57536"/>
    <w:rsid w:val="00D61442"/>
    <w:rsid w:val="00D61678"/>
    <w:rsid w:val="00D620EA"/>
    <w:rsid w:val="00D638D1"/>
    <w:rsid w:val="00D64315"/>
    <w:rsid w:val="00D666EF"/>
    <w:rsid w:val="00D66F62"/>
    <w:rsid w:val="00D66F6D"/>
    <w:rsid w:val="00D70F9F"/>
    <w:rsid w:val="00D7160C"/>
    <w:rsid w:val="00D722D0"/>
    <w:rsid w:val="00D72612"/>
    <w:rsid w:val="00D735F1"/>
    <w:rsid w:val="00D73ECA"/>
    <w:rsid w:val="00D74AAD"/>
    <w:rsid w:val="00D75C1C"/>
    <w:rsid w:val="00D75D24"/>
    <w:rsid w:val="00D76AC0"/>
    <w:rsid w:val="00D7740E"/>
    <w:rsid w:val="00D80507"/>
    <w:rsid w:val="00D811D0"/>
    <w:rsid w:val="00D82DD3"/>
    <w:rsid w:val="00D85162"/>
    <w:rsid w:val="00D8613F"/>
    <w:rsid w:val="00D925FB"/>
    <w:rsid w:val="00D9333C"/>
    <w:rsid w:val="00D93A10"/>
    <w:rsid w:val="00D93C03"/>
    <w:rsid w:val="00D94841"/>
    <w:rsid w:val="00D95299"/>
    <w:rsid w:val="00DA132D"/>
    <w:rsid w:val="00DA1C20"/>
    <w:rsid w:val="00DA4050"/>
    <w:rsid w:val="00DA48F2"/>
    <w:rsid w:val="00DA4976"/>
    <w:rsid w:val="00DA4FE7"/>
    <w:rsid w:val="00DA553F"/>
    <w:rsid w:val="00DA673B"/>
    <w:rsid w:val="00DA68DE"/>
    <w:rsid w:val="00DA71C8"/>
    <w:rsid w:val="00DA7CA9"/>
    <w:rsid w:val="00DB1C3B"/>
    <w:rsid w:val="00DB43FD"/>
    <w:rsid w:val="00DB7F05"/>
    <w:rsid w:val="00DC11D5"/>
    <w:rsid w:val="00DC3413"/>
    <w:rsid w:val="00DC35E4"/>
    <w:rsid w:val="00DC4818"/>
    <w:rsid w:val="00DC5518"/>
    <w:rsid w:val="00DC5A6A"/>
    <w:rsid w:val="00DC5D8F"/>
    <w:rsid w:val="00DC5F5A"/>
    <w:rsid w:val="00DC7024"/>
    <w:rsid w:val="00DC72B6"/>
    <w:rsid w:val="00DD0CE1"/>
    <w:rsid w:val="00DD183D"/>
    <w:rsid w:val="00DD4DFE"/>
    <w:rsid w:val="00DD6F7A"/>
    <w:rsid w:val="00DE08F9"/>
    <w:rsid w:val="00DE22E7"/>
    <w:rsid w:val="00DE2C12"/>
    <w:rsid w:val="00DE3C77"/>
    <w:rsid w:val="00DE3E47"/>
    <w:rsid w:val="00DE5CD4"/>
    <w:rsid w:val="00DE5E59"/>
    <w:rsid w:val="00DE78E8"/>
    <w:rsid w:val="00DE7FF4"/>
    <w:rsid w:val="00DF0E4A"/>
    <w:rsid w:val="00DF19B1"/>
    <w:rsid w:val="00DF26ED"/>
    <w:rsid w:val="00DF3D30"/>
    <w:rsid w:val="00DF4045"/>
    <w:rsid w:val="00DF53F2"/>
    <w:rsid w:val="00DF6056"/>
    <w:rsid w:val="00E00E55"/>
    <w:rsid w:val="00E0108C"/>
    <w:rsid w:val="00E01C03"/>
    <w:rsid w:val="00E01F2A"/>
    <w:rsid w:val="00E03C18"/>
    <w:rsid w:val="00E06172"/>
    <w:rsid w:val="00E06589"/>
    <w:rsid w:val="00E07EE2"/>
    <w:rsid w:val="00E10032"/>
    <w:rsid w:val="00E104E4"/>
    <w:rsid w:val="00E10D01"/>
    <w:rsid w:val="00E10F2F"/>
    <w:rsid w:val="00E11391"/>
    <w:rsid w:val="00E118B1"/>
    <w:rsid w:val="00E20070"/>
    <w:rsid w:val="00E21A7C"/>
    <w:rsid w:val="00E21B06"/>
    <w:rsid w:val="00E22B7E"/>
    <w:rsid w:val="00E23370"/>
    <w:rsid w:val="00E240D4"/>
    <w:rsid w:val="00E24564"/>
    <w:rsid w:val="00E2698E"/>
    <w:rsid w:val="00E30A1E"/>
    <w:rsid w:val="00E30BAC"/>
    <w:rsid w:val="00E31A95"/>
    <w:rsid w:val="00E40223"/>
    <w:rsid w:val="00E40229"/>
    <w:rsid w:val="00E406BB"/>
    <w:rsid w:val="00E430D3"/>
    <w:rsid w:val="00E43276"/>
    <w:rsid w:val="00E43A97"/>
    <w:rsid w:val="00E45FD1"/>
    <w:rsid w:val="00E47C51"/>
    <w:rsid w:val="00E500D8"/>
    <w:rsid w:val="00E54072"/>
    <w:rsid w:val="00E5432D"/>
    <w:rsid w:val="00E614AE"/>
    <w:rsid w:val="00E62DEB"/>
    <w:rsid w:val="00E6326E"/>
    <w:rsid w:val="00E63D1C"/>
    <w:rsid w:val="00E65057"/>
    <w:rsid w:val="00E7024B"/>
    <w:rsid w:val="00E71561"/>
    <w:rsid w:val="00E71D2B"/>
    <w:rsid w:val="00E720C2"/>
    <w:rsid w:val="00E723BC"/>
    <w:rsid w:val="00E736BF"/>
    <w:rsid w:val="00E74B4B"/>
    <w:rsid w:val="00E77FBF"/>
    <w:rsid w:val="00E804F9"/>
    <w:rsid w:val="00E80665"/>
    <w:rsid w:val="00E80F40"/>
    <w:rsid w:val="00E81B20"/>
    <w:rsid w:val="00E825D2"/>
    <w:rsid w:val="00E82642"/>
    <w:rsid w:val="00E8298C"/>
    <w:rsid w:val="00E835F8"/>
    <w:rsid w:val="00E8479F"/>
    <w:rsid w:val="00E86488"/>
    <w:rsid w:val="00E871A5"/>
    <w:rsid w:val="00E909B2"/>
    <w:rsid w:val="00E90B25"/>
    <w:rsid w:val="00E91895"/>
    <w:rsid w:val="00E92735"/>
    <w:rsid w:val="00E93982"/>
    <w:rsid w:val="00E93EF6"/>
    <w:rsid w:val="00E946C1"/>
    <w:rsid w:val="00EA1693"/>
    <w:rsid w:val="00EA474E"/>
    <w:rsid w:val="00EA5538"/>
    <w:rsid w:val="00EB0DA0"/>
    <w:rsid w:val="00EB15BE"/>
    <w:rsid w:val="00EB18DE"/>
    <w:rsid w:val="00EB210B"/>
    <w:rsid w:val="00EB25FE"/>
    <w:rsid w:val="00EB3F27"/>
    <w:rsid w:val="00EB5FA2"/>
    <w:rsid w:val="00EB6DBD"/>
    <w:rsid w:val="00EB6E56"/>
    <w:rsid w:val="00EB70FC"/>
    <w:rsid w:val="00EB7DF4"/>
    <w:rsid w:val="00EC0D6C"/>
    <w:rsid w:val="00EC1ABA"/>
    <w:rsid w:val="00EC1F64"/>
    <w:rsid w:val="00EC2FE1"/>
    <w:rsid w:val="00EC6394"/>
    <w:rsid w:val="00EC64C2"/>
    <w:rsid w:val="00ED01BB"/>
    <w:rsid w:val="00ED1E35"/>
    <w:rsid w:val="00ED70A0"/>
    <w:rsid w:val="00EE071E"/>
    <w:rsid w:val="00EE1C15"/>
    <w:rsid w:val="00EE3393"/>
    <w:rsid w:val="00EE344F"/>
    <w:rsid w:val="00EE4453"/>
    <w:rsid w:val="00EE4DAC"/>
    <w:rsid w:val="00EF05D9"/>
    <w:rsid w:val="00EF171A"/>
    <w:rsid w:val="00EF375E"/>
    <w:rsid w:val="00EF39ED"/>
    <w:rsid w:val="00EF7AAA"/>
    <w:rsid w:val="00F01B69"/>
    <w:rsid w:val="00F025EC"/>
    <w:rsid w:val="00F026A0"/>
    <w:rsid w:val="00F03A7D"/>
    <w:rsid w:val="00F0661B"/>
    <w:rsid w:val="00F06EF5"/>
    <w:rsid w:val="00F07F94"/>
    <w:rsid w:val="00F1049A"/>
    <w:rsid w:val="00F13155"/>
    <w:rsid w:val="00F131FA"/>
    <w:rsid w:val="00F15F68"/>
    <w:rsid w:val="00F1651F"/>
    <w:rsid w:val="00F17021"/>
    <w:rsid w:val="00F172B4"/>
    <w:rsid w:val="00F174DA"/>
    <w:rsid w:val="00F1770D"/>
    <w:rsid w:val="00F17717"/>
    <w:rsid w:val="00F2082D"/>
    <w:rsid w:val="00F212DF"/>
    <w:rsid w:val="00F216E3"/>
    <w:rsid w:val="00F21E16"/>
    <w:rsid w:val="00F21EA7"/>
    <w:rsid w:val="00F22E92"/>
    <w:rsid w:val="00F2523C"/>
    <w:rsid w:val="00F26F84"/>
    <w:rsid w:val="00F27E8A"/>
    <w:rsid w:val="00F30C16"/>
    <w:rsid w:val="00F32714"/>
    <w:rsid w:val="00F32AEE"/>
    <w:rsid w:val="00F32BEF"/>
    <w:rsid w:val="00F32E1F"/>
    <w:rsid w:val="00F336DD"/>
    <w:rsid w:val="00F34DF9"/>
    <w:rsid w:val="00F35235"/>
    <w:rsid w:val="00F353A9"/>
    <w:rsid w:val="00F35742"/>
    <w:rsid w:val="00F3793C"/>
    <w:rsid w:val="00F41A07"/>
    <w:rsid w:val="00F42D1A"/>
    <w:rsid w:val="00F436DB"/>
    <w:rsid w:val="00F477E2"/>
    <w:rsid w:val="00F50469"/>
    <w:rsid w:val="00F523B0"/>
    <w:rsid w:val="00F55CC9"/>
    <w:rsid w:val="00F601AF"/>
    <w:rsid w:val="00F61222"/>
    <w:rsid w:val="00F6247A"/>
    <w:rsid w:val="00F62D23"/>
    <w:rsid w:val="00F637F7"/>
    <w:rsid w:val="00F65E6C"/>
    <w:rsid w:val="00F71082"/>
    <w:rsid w:val="00F737F8"/>
    <w:rsid w:val="00F73FCB"/>
    <w:rsid w:val="00F76F64"/>
    <w:rsid w:val="00F82787"/>
    <w:rsid w:val="00F830E4"/>
    <w:rsid w:val="00F908EF"/>
    <w:rsid w:val="00F916C0"/>
    <w:rsid w:val="00F939E1"/>
    <w:rsid w:val="00F94B11"/>
    <w:rsid w:val="00F96F66"/>
    <w:rsid w:val="00FA1CB7"/>
    <w:rsid w:val="00FA26DB"/>
    <w:rsid w:val="00FA320A"/>
    <w:rsid w:val="00FA576F"/>
    <w:rsid w:val="00FA6889"/>
    <w:rsid w:val="00FA7D82"/>
    <w:rsid w:val="00FB0260"/>
    <w:rsid w:val="00FB0EEB"/>
    <w:rsid w:val="00FB18DC"/>
    <w:rsid w:val="00FB1CFC"/>
    <w:rsid w:val="00FB4D65"/>
    <w:rsid w:val="00FB4E0A"/>
    <w:rsid w:val="00FB4EAD"/>
    <w:rsid w:val="00FB4F57"/>
    <w:rsid w:val="00FB546F"/>
    <w:rsid w:val="00FB6F69"/>
    <w:rsid w:val="00FC09B2"/>
    <w:rsid w:val="00FC0D17"/>
    <w:rsid w:val="00FC1102"/>
    <w:rsid w:val="00FC3A45"/>
    <w:rsid w:val="00FC532C"/>
    <w:rsid w:val="00FC721E"/>
    <w:rsid w:val="00FC74B6"/>
    <w:rsid w:val="00FD1FA0"/>
    <w:rsid w:val="00FD2A77"/>
    <w:rsid w:val="00FD4C01"/>
    <w:rsid w:val="00FD4F02"/>
    <w:rsid w:val="00FE02EE"/>
    <w:rsid w:val="00FE288C"/>
    <w:rsid w:val="00FE3B45"/>
    <w:rsid w:val="00FE3EE4"/>
    <w:rsid w:val="00FE57DE"/>
    <w:rsid w:val="00FE693C"/>
    <w:rsid w:val="00FF01DF"/>
    <w:rsid w:val="00FF493D"/>
    <w:rsid w:val="00FF5B9D"/>
    <w:rsid w:val="00FF7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35E746-A74F-4702-954D-78AF1292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2247"/>
  </w:style>
  <w:style w:type="paragraph" w:styleId="1">
    <w:name w:val="heading 1"/>
    <w:basedOn w:val="a0"/>
    <w:next w:val="a0"/>
    <w:link w:val="10"/>
    <w:qFormat/>
    <w:rsid w:val="006047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2"/>
    <w:uiPriority w:val="99"/>
    <w:unhideWhenUsed/>
    <w:qFormat/>
    <w:rsid w:val="00932C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qFormat/>
    <w:rsid w:val="00F55CC9"/>
    <w:pPr>
      <w:widowControl w:val="0"/>
      <w:autoSpaceDE w:val="0"/>
      <w:autoSpaceDN w:val="0"/>
      <w:spacing w:before="6" w:after="0" w:line="240" w:lineRule="auto"/>
      <w:ind w:left="359"/>
      <w:jc w:val="center"/>
      <w:outlineLvl w:val="2"/>
    </w:pPr>
    <w:rPr>
      <w:rFonts w:ascii="Times New Roman" w:eastAsia="Times New Roman" w:hAnsi="Times New Roman" w:cs="Times New Roman"/>
      <w:i/>
      <w:sz w:val="24"/>
      <w:szCs w:val="24"/>
      <w:lang w:val="kk-KZ" w:eastAsia="kk-KZ" w:bidi="kk-KZ"/>
    </w:rPr>
  </w:style>
  <w:style w:type="paragraph" w:styleId="4">
    <w:name w:val="heading 4"/>
    <w:basedOn w:val="a0"/>
    <w:link w:val="40"/>
    <w:uiPriority w:val="1"/>
    <w:qFormat/>
    <w:rsid w:val="00F55CC9"/>
    <w:pPr>
      <w:widowControl w:val="0"/>
      <w:autoSpaceDE w:val="0"/>
      <w:autoSpaceDN w:val="0"/>
      <w:spacing w:after="0" w:line="240" w:lineRule="auto"/>
      <w:ind w:left="1094"/>
      <w:jc w:val="both"/>
      <w:outlineLvl w:val="3"/>
    </w:pPr>
    <w:rPr>
      <w:rFonts w:ascii="Times New Roman" w:eastAsia="Times New Roman" w:hAnsi="Times New Roman" w:cs="Times New Roman"/>
      <w:b/>
      <w:bCs/>
      <w:lang w:val="kk-KZ" w:eastAsia="kk-KZ" w:bidi="kk-KZ"/>
    </w:rPr>
  </w:style>
  <w:style w:type="paragraph" w:styleId="5">
    <w:name w:val="heading 5"/>
    <w:basedOn w:val="a0"/>
    <w:next w:val="a0"/>
    <w:link w:val="50"/>
    <w:unhideWhenUsed/>
    <w:qFormat/>
    <w:rsid w:val="00CD31C9"/>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0"/>
    <w:next w:val="a0"/>
    <w:link w:val="80"/>
    <w:qFormat/>
    <w:rsid w:val="0081531D"/>
    <w:pPr>
      <w:keepNext/>
      <w:spacing w:after="0" w:line="264" w:lineRule="auto"/>
      <w:ind w:left="4247"/>
      <w:jc w:val="right"/>
      <w:outlineLvl w:val="7"/>
    </w:pPr>
    <w:rPr>
      <w:rFonts w:ascii="Times New Roman" w:eastAsia="Times New Roman" w:hAnsi="Times New Roman" w:cs="Times New Roman"/>
      <w:snapToGrid w:val="0"/>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2E372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2E3723"/>
    <w:rPr>
      <w:rFonts w:ascii="Times New Roman" w:eastAsia="Times New Roman" w:hAnsi="Times New Roman" w:cs="Times New Roman"/>
      <w:sz w:val="24"/>
      <w:szCs w:val="24"/>
      <w:lang w:eastAsia="ru-RU"/>
    </w:rPr>
  </w:style>
  <w:style w:type="character" w:styleId="a6">
    <w:name w:val="page number"/>
    <w:basedOn w:val="a1"/>
    <w:rsid w:val="002E3723"/>
  </w:style>
  <w:style w:type="paragraph" w:styleId="a7">
    <w:name w:val="Balloon Text"/>
    <w:basedOn w:val="a0"/>
    <w:link w:val="a8"/>
    <w:unhideWhenUsed/>
    <w:rsid w:val="006632D7"/>
    <w:pPr>
      <w:spacing w:after="0" w:line="240" w:lineRule="auto"/>
    </w:pPr>
    <w:rPr>
      <w:rFonts w:ascii="Tahoma" w:hAnsi="Tahoma" w:cs="Tahoma"/>
      <w:sz w:val="16"/>
      <w:szCs w:val="16"/>
    </w:rPr>
  </w:style>
  <w:style w:type="character" w:customStyle="1" w:styleId="a8">
    <w:name w:val="Текст выноски Знак"/>
    <w:basedOn w:val="a1"/>
    <w:link w:val="a7"/>
    <w:rsid w:val="006632D7"/>
    <w:rPr>
      <w:rFonts w:ascii="Tahoma" w:hAnsi="Tahoma" w:cs="Tahoma"/>
      <w:sz w:val="16"/>
      <w:szCs w:val="16"/>
    </w:rPr>
  </w:style>
  <w:style w:type="paragraph" w:styleId="a9">
    <w:name w:val="No Spacing"/>
    <w:link w:val="aa"/>
    <w:uiPriority w:val="1"/>
    <w:qFormat/>
    <w:rsid w:val="008630E1"/>
    <w:pPr>
      <w:spacing w:after="0" w:line="240" w:lineRule="auto"/>
    </w:pPr>
  </w:style>
  <w:style w:type="paragraph" w:styleId="ab">
    <w:name w:val="List Paragraph"/>
    <w:aliases w:val="Абзац,маркированный,strich,2nd Tier Header,List Paragraph,Содержание. 2 уровень,Заголовок_3,Bullets before,Elenco Normale,Bullet Number,lp1,Heading1,Colorful List - Accent 11,Colorful List - Accent 11CxSpLast,H1-1,Заголовок3,Список 1"/>
    <w:basedOn w:val="a0"/>
    <w:link w:val="ac"/>
    <w:uiPriority w:val="34"/>
    <w:qFormat/>
    <w:rsid w:val="00B86D11"/>
    <w:pPr>
      <w:ind w:left="720"/>
      <w:contextualSpacing/>
    </w:pPr>
  </w:style>
  <w:style w:type="table" w:styleId="ad">
    <w:name w:val="Table Grid"/>
    <w:basedOn w:val="a2"/>
    <w:uiPriority w:val="39"/>
    <w:rsid w:val="00450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1"/>
    <w:link w:val="8"/>
    <w:rsid w:val="0081531D"/>
    <w:rPr>
      <w:rFonts w:ascii="Times New Roman" w:eastAsia="Times New Roman" w:hAnsi="Times New Roman" w:cs="Times New Roman"/>
      <w:snapToGrid w:val="0"/>
      <w:sz w:val="24"/>
      <w:szCs w:val="20"/>
      <w:lang w:eastAsia="ru-RU"/>
    </w:rPr>
  </w:style>
  <w:style w:type="character" w:customStyle="1" w:styleId="ac">
    <w:name w:val="Абзац списка Знак"/>
    <w:aliases w:val="Абзац Знак,маркированный Знак,strich Знак,2nd Tier Header Знак,List Paragraph Знак,Содержание. 2 уровень Знак,Заголовок_3 Знак,Bullets before Знак,Elenco Normale Знак,Bullet Number Знак,lp1 Знак,Heading1 Знак,H1-1 Знак,Заголовок3 Знак"/>
    <w:link w:val="ab"/>
    <w:uiPriority w:val="34"/>
    <w:qFormat/>
    <w:locked/>
    <w:rsid w:val="0081531D"/>
  </w:style>
  <w:style w:type="paragraph" w:styleId="ae">
    <w:name w:val="caption"/>
    <w:basedOn w:val="a0"/>
    <w:next w:val="a0"/>
    <w:uiPriority w:val="35"/>
    <w:unhideWhenUsed/>
    <w:qFormat/>
    <w:rsid w:val="00D64315"/>
    <w:pPr>
      <w:spacing w:line="240" w:lineRule="auto"/>
    </w:pPr>
    <w:rPr>
      <w:rFonts w:ascii="Calibri" w:eastAsia="Calibri" w:hAnsi="Calibri" w:cs="Times New Roman"/>
      <w:i/>
      <w:iCs/>
      <w:color w:val="44546A"/>
      <w:sz w:val="18"/>
      <w:szCs w:val="18"/>
    </w:rPr>
  </w:style>
  <w:style w:type="paragraph" w:styleId="af">
    <w:name w:val="header"/>
    <w:aliases w:val=" Знак3,Знак3, Знак6"/>
    <w:basedOn w:val="a0"/>
    <w:link w:val="af0"/>
    <w:uiPriority w:val="99"/>
    <w:unhideWhenUsed/>
    <w:rsid w:val="006047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aliases w:val=" Знак3 Знак,Знак3 Знак, Знак6 Знак"/>
    <w:basedOn w:val="a1"/>
    <w:link w:val="af"/>
    <w:uiPriority w:val="99"/>
    <w:rsid w:val="006047F2"/>
    <w:rPr>
      <w:rFonts w:ascii="Times New Roman" w:eastAsia="Times New Roman" w:hAnsi="Times New Roman" w:cs="Times New Roman"/>
      <w:sz w:val="24"/>
      <w:szCs w:val="24"/>
      <w:lang w:eastAsia="ru-RU"/>
    </w:rPr>
  </w:style>
  <w:style w:type="paragraph" w:styleId="11">
    <w:name w:val="toc 1"/>
    <w:basedOn w:val="a0"/>
    <w:next w:val="a0"/>
    <w:autoRedefine/>
    <w:uiPriority w:val="39"/>
    <w:unhideWhenUsed/>
    <w:rsid w:val="006047F2"/>
    <w:pPr>
      <w:spacing w:after="100" w:line="240" w:lineRule="auto"/>
    </w:pPr>
    <w:rPr>
      <w:rFonts w:ascii="Times New Roman" w:eastAsia="Times New Roman" w:hAnsi="Times New Roman" w:cs="Times New Roman"/>
      <w:sz w:val="20"/>
      <w:szCs w:val="20"/>
      <w:lang w:eastAsia="ru-RU"/>
    </w:rPr>
  </w:style>
  <w:style w:type="character" w:styleId="af1">
    <w:name w:val="Hyperlink"/>
    <w:basedOn w:val="a1"/>
    <w:uiPriority w:val="99"/>
    <w:unhideWhenUsed/>
    <w:rsid w:val="006047F2"/>
    <w:rPr>
      <w:color w:val="0000FF" w:themeColor="hyperlink"/>
      <w:u w:val="single"/>
    </w:rPr>
  </w:style>
  <w:style w:type="character" w:customStyle="1" w:styleId="10">
    <w:name w:val="Заголовок 1 Знак"/>
    <w:basedOn w:val="a1"/>
    <w:link w:val="1"/>
    <w:rsid w:val="006047F2"/>
    <w:rPr>
      <w:rFonts w:asciiTheme="majorHAnsi" w:eastAsiaTheme="majorEastAsia" w:hAnsiTheme="majorHAnsi" w:cstheme="majorBidi"/>
      <w:b/>
      <w:bCs/>
      <w:color w:val="365F91" w:themeColor="accent1" w:themeShade="BF"/>
      <w:sz w:val="28"/>
      <w:szCs w:val="28"/>
    </w:rPr>
  </w:style>
  <w:style w:type="paragraph" w:styleId="af2">
    <w:name w:val="TOC Heading"/>
    <w:basedOn w:val="1"/>
    <w:next w:val="a0"/>
    <w:uiPriority w:val="39"/>
    <w:unhideWhenUsed/>
    <w:qFormat/>
    <w:rsid w:val="006047F2"/>
    <w:pPr>
      <w:outlineLvl w:val="9"/>
    </w:pPr>
    <w:rPr>
      <w:lang w:eastAsia="ru-RU"/>
    </w:rPr>
  </w:style>
  <w:style w:type="paragraph" w:styleId="af3">
    <w:name w:val="Revision"/>
    <w:hidden/>
    <w:uiPriority w:val="99"/>
    <w:semiHidden/>
    <w:rsid w:val="00656AC0"/>
    <w:pPr>
      <w:spacing w:after="0" w:line="240" w:lineRule="auto"/>
    </w:pPr>
  </w:style>
  <w:style w:type="paragraph" w:styleId="23">
    <w:name w:val="Body Text Indent 2"/>
    <w:basedOn w:val="a0"/>
    <w:link w:val="24"/>
    <w:qFormat/>
    <w:rsid w:val="00F32AEE"/>
    <w:pPr>
      <w:spacing w:after="0" w:line="240" w:lineRule="auto"/>
      <w:ind w:firstLine="708"/>
      <w:jc w:val="both"/>
    </w:pPr>
    <w:rPr>
      <w:rFonts w:ascii="Arial" w:eastAsia="Times New Roman" w:hAnsi="Arial" w:cs="Times New Roman"/>
      <w:sz w:val="20"/>
      <w:szCs w:val="20"/>
      <w:lang w:eastAsia="ru-RU"/>
    </w:rPr>
  </w:style>
  <w:style w:type="character" w:customStyle="1" w:styleId="24">
    <w:name w:val="Основной текст с отступом 2 Знак"/>
    <w:basedOn w:val="a1"/>
    <w:link w:val="23"/>
    <w:rsid w:val="00F32AEE"/>
    <w:rPr>
      <w:rFonts w:ascii="Arial" w:eastAsia="Times New Roman" w:hAnsi="Arial" w:cs="Times New Roman"/>
      <w:sz w:val="20"/>
      <w:szCs w:val="20"/>
      <w:lang w:eastAsia="ru-RU"/>
    </w:rPr>
  </w:style>
  <w:style w:type="paragraph" w:styleId="af4">
    <w:name w:val="Body Text Indent"/>
    <w:basedOn w:val="a0"/>
    <w:link w:val="af5"/>
    <w:unhideWhenUsed/>
    <w:rsid w:val="00446A9C"/>
    <w:pPr>
      <w:spacing w:after="120"/>
      <w:ind w:left="283"/>
    </w:pPr>
  </w:style>
  <w:style w:type="character" w:customStyle="1" w:styleId="af5">
    <w:name w:val="Основной текст с отступом Знак"/>
    <w:basedOn w:val="a1"/>
    <w:link w:val="af4"/>
    <w:rsid w:val="00446A9C"/>
  </w:style>
  <w:style w:type="paragraph" w:styleId="25">
    <w:name w:val="Body Text 2"/>
    <w:basedOn w:val="a0"/>
    <w:link w:val="26"/>
    <w:unhideWhenUsed/>
    <w:rsid w:val="005B50B9"/>
    <w:pPr>
      <w:spacing w:after="120" w:line="480" w:lineRule="auto"/>
    </w:pPr>
  </w:style>
  <w:style w:type="character" w:customStyle="1" w:styleId="26">
    <w:name w:val="Основной текст 2 Знак"/>
    <w:basedOn w:val="a1"/>
    <w:link w:val="25"/>
    <w:rsid w:val="005B50B9"/>
  </w:style>
  <w:style w:type="character" w:styleId="af6">
    <w:name w:val="annotation reference"/>
    <w:basedOn w:val="a1"/>
    <w:uiPriority w:val="99"/>
    <w:unhideWhenUsed/>
    <w:rsid w:val="00701B28"/>
    <w:rPr>
      <w:sz w:val="16"/>
      <w:szCs w:val="16"/>
    </w:rPr>
  </w:style>
  <w:style w:type="paragraph" w:styleId="af7">
    <w:name w:val="annotation text"/>
    <w:basedOn w:val="a0"/>
    <w:link w:val="af8"/>
    <w:uiPriority w:val="99"/>
    <w:unhideWhenUsed/>
    <w:rsid w:val="00701B28"/>
    <w:pPr>
      <w:spacing w:line="240" w:lineRule="auto"/>
    </w:pPr>
    <w:rPr>
      <w:sz w:val="20"/>
      <w:szCs w:val="20"/>
    </w:rPr>
  </w:style>
  <w:style w:type="character" w:customStyle="1" w:styleId="af8">
    <w:name w:val="Текст примечания Знак"/>
    <w:basedOn w:val="a1"/>
    <w:link w:val="af7"/>
    <w:uiPriority w:val="99"/>
    <w:rsid w:val="00701B28"/>
    <w:rPr>
      <w:sz w:val="20"/>
      <w:szCs w:val="20"/>
    </w:rPr>
  </w:style>
  <w:style w:type="paragraph" w:styleId="af9">
    <w:name w:val="annotation subject"/>
    <w:basedOn w:val="af7"/>
    <w:next w:val="af7"/>
    <w:link w:val="afa"/>
    <w:unhideWhenUsed/>
    <w:rsid w:val="00701B28"/>
    <w:rPr>
      <w:b/>
      <w:bCs/>
    </w:rPr>
  </w:style>
  <w:style w:type="character" w:customStyle="1" w:styleId="afa">
    <w:name w:val="Тема примечания Знак"/>
    <w:basedOn w:val="af8"/>
    <w:link w:val="af9"/>
    <w:rsid w:val="00701B28"/>
    <w:rPr>
      <w:b/>
      <w:bCs/>
      <w:sz w:val="20"/>
      <w:szCs w:val="20"/>
    </w:rPr>
  </w:style>
  <w:style w:type="character" w:customStyle="1" w:styleId="s0">
    <w:name w:val="s0"/>
    <w:basedOn w:val="a1"/>
    <w:rsid w:val="00634836"/>
    <w:rPr>
      <w:color w:val="000000"/>
    </w:rPr>
  </w:style>
  <w:style w:type="character" w:styleId="afb">
    <w:name w:val="FollowedHyperlink"/>
    <w:basedOn w:val="a1"/>
    <w:uiPriority w:val="99"/>
    <w:semiHidden/>
    <w:unhideWhenUsed/>
    <w:rsid w:val="00E01F2A"/>
    <w:rPr>
      <w:color w:val="800080" w:themeColor="followedHyperlink"/>
      <w:u w:val="single"/>
    </w:rPr>
  </w:style>
  <w:style w:type="paragraph" w:styleId="31">
    <w:name w:val="Body Text Indent 3"/>
    <w:basedOn w:val="a0"/>
    <w:link w:val="32"/>
    <w:uiPriority w:val="99"/>
    <w:unhideWhenUsed/>
    <w:rsid w:val="004A1E75"/>
    <w:pPr>
      <w:spacing w:after="120"/>
      <w:ind w:left="283"/>
    </w:pPr>
    <w:rPr>
      <w:sz w:val="16"/>
      <w:szCs w:val="16"/>
    </w:rPr>
  </w:style>
  <w:style w:type="character" w:customStyle="1" w:styleId="32">
    <w:name w:val="Основной текст с отступом 3 Знак"/>
    <w:basedOn w:val="a1"/>
    <w:link w:val="31"/>
    <w:uiPriority w:val="99"/>
    <w:rsid w:val="004A1E75"/>
    <w:rPr>
      <w:sz w:val="16"/>
      <w:szCs w:val="16"/>
    </w:rPr>
  </w:style>
  <w:style w:type="paragraph" w:styleId="afc">
    <w:name w:val="footnote text"/>
    <w:basedOn w:val="a0"/>
    <w:link w:val="afd"/>
    <w:uiPriority w:val="99"/>
    <w:rsid w:val="00846310"/>
    <w:pPr>
      <w:widowControl w:val="0"/>
      <w:autoSpaceDE w:val="0"/>
      <w:autoSpaceDN w:val="0"/>
      <w:adjustRightInd w:val="0"/>
      <w:spacing w:after="120" w:line="264" w:lineRule="auto"/>
    </w:pPr>
    <w:rPr>
      <w:rFonts w:ascii="Calibri" w:eastAsia="Times New Roman" w:hAnsi="Calibri" w:cs="Times New Roman"/>
      <w:sz w:val="20"/>
      <w:szCs w:val="20"/>
      <w:lang w:eastAsia="ru-RU"/>
    </w:rPr>
  </w:style>
  <w:style w:type="character" w:customStyle="1" w:styleId="afd">
    <w:name w:val="Текст сноски Знак"/>
    <w:basedOn w:val="a1"/>
    <w:link w:val="afc"/>
    <w:uiPriority w:val="99"/>
    <w:rsid w:val="00846310"/>
    <w:rPr>
      <w:rFonts w:ascii="Calibri" w:eastAsia="Times New Roman" w:hAnsi="Calibri" w:cs="Times New Roman"/>
      <w:sz w:val="20"/>
      <w:szCs w:val="20"/>
      <w:lang w:eastAsia="ru-RU"/>
    </w:rPr>
  </w:style>
  <w:style w:type="character" w:styleId="afe">
    <w:name w:val="footnote reference"/>
    <w:uiPriority w:val="99"/>
    <w:rsid w:val="00846310"/>
    <w:rPr>
      <w:vertAlign w:val="superscript"/>
    </w:rPr>
  </w:style>
  <w:style w:type="character" w:customStyle="1" w:styleId="22">
    <w:name w:val="Заголовок 2 Знак"/>
    <w:basedOn w:val="a1"/>
    <w:link w:val="20"/>
    <w:uiPriority w:val="99"/>
    <w:rsid w:val="00932C2E"/>
    <w:rPr>
      <w:rFonts w:asciiTheme="majorHAnsi" w:eastAsiaTheme="majorEastAsia" w:hAnsiTheme="majorHAnsi" w:cstheme="majorBidi"/>
      <w:color w:val="365F91" w:themeColor="accent1" w:themeShade="BF"/>
      <w:sz w:val="26"/>
      <w:szCs w:val="26"/>
    </w:rPr>
  </w:style>
  <w:style w:type="paragraph" w:customStyle="1" w:styleId="aff">
    <w:name w:val="Знак Знак Знак Знак Знак Знак Знак"/>
    <w:basedOn w:val="a0"/>
    <w:autoRedefine/>
    <w:rsid w:val="009316B8"/>
    <w:pPr>
      <w:spacing w:after="160" w:line="240" w:lineRule="exact"/>
    </w:pPr>
    <w:rPr>
      <w:rFonts w:ascii="Calibri" w:eastAsia="SimSun" w:hAnsi="Calibri" w:cs="Times New Roman"/>
      <w:b/>
      <w:sz w:val="20"/>
      <w:szCs w:val="24"/>
      <w:lang w:val="en-US"/>
    </w:rPr>
  </w:style>
  <w:style w:type="character" w:customStyle="1" w:styleId="50">
    <w:name w:val="Заголовок 5 Знак"/>
    <w:basedOn w:val="a1"/>
    <w:link w:val="5"/>
    <w:uiPriority w:val="9"/>
    <w:rsid w:val="00CD31C9"/>
    <w:rPr>
      <w:rFonts w:asciiTheme="majorHAnsi" w:eastAsiaTheme="majorEastAsia" w:hAnsiTheme="majorHAnsi" w:cstheme="majorBidi"/>
      <w:color w:val="365F91" w:themeColor="accent1" w:themeShade="BF"/>
    </w:rPr>
  </w:style>
  <w:style w:type="paragraph" w:styleId="aff0">
    <w:name w:val="Body Text"/>
    <w:basedOn w:val="a0"/>
    <w:link w:val="aff1"/>
    <w:unhideWhenUsed/>
    <w:qFormat/>
    <w:rsid w:val="00F55CC9"/>
    <w:pPr>
      <w:spacing w:after="120"/>
    </w:pPr>
  </w:style>
  <w:style w:type="character" w:customStyle="1" w:styleId="aff1">
    <w:name w:val="Основной текст Знак"/>
    <w:basedOn w:val="a1"/>
    <w:link w:val="aff0"/>
    <w:rsid w:val="00F55CC9"/>
  </w:style>
  <w:style w:type="character" w:customStyle="1" w:styleId="30">
    <w:name w:val="Заголовок 3 Знак"/>
    <w:basedOn w:val="a1"/>
    <w:link w:val="3"/>
    <w:rsid w:val="00F55CC9"/>
    <w:rPr>
      <w:rFonts w:ascii="Times New Roman" w:eastAsia="Times New Roman" w:hAnsi="Times New Roman" w:cs="Times New Roman"/>
      <w:i/>
      <w:sz w:val="24"/>
      <w:szCs w:val="24"/>
      <w:lang w:val="kk-KZ" w:eastAsia="kk-KZ" w:bidi="kk-KZ"/>
    </w:rPr>
  </w:style>
  <w:style w:type="character" w:customStyle="1" w:styleId="40">
    <w:name w:val="Заголовок 4 Знак"/>
    <w:basedOn w:val="a1"/>
    <w:link w:val="4"/>
    <w:uiPriority w:val="1"/>
    <w:rsid w:val="00F55CC9"/>
    <w:rPr>
      <w:rFonts w:ascii="Times New Roman" w:eastAsia="Times New Roman" w:hAnsi="Times New Roman" w:cs="Times New Roman"/>
      <w:b/>
      <w:bCs/>
      <w:lang w:val="kk-KZ" w:eastAsia="kk-KZ" w:bidi="kk-KZ"/>
    </w:rPr>
  </w:style>
  <w:style w:type="table" w:customStyle="1" w:styleId="TableNormal">
    <w:name w:val="Table Normal"/>
    <w:uiPriority w:val="2"/>
    <w:semiHidden/>
    <w:unhideWhenUsed/>
    <w:qFormat/>
    <w:rsid w:val="00F55CC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F55CC9"/>
    <w:pPr>
      <w:widowControl w:val="0"/>
      <w:autoSpaceDE w:val="0"/>
      <w:autoSpaceDN w:val="0"/>
      <w:spacing w:after="0" w:line="240" w:lineRule="auto"/>
      <w:ind w:left="107"/>
      <w:jc w:val="both"/>
    </w:pPr>
    <w:rPr>
      <w:rFonts w:ascii="Times New Roman" w:eastAsia="Times New Roman" w:hAnsi="Times New Roman" w:cs="Times New Roman"/>
      <w:lang w:val="kk-KZ" w:eastAsia="kk-KZ" w:bidi="kk-KZ"/>
    </w:rPr>
  </w:style>
  <w:style w:type="paragraph" w:customStyle="1" w:styleId="12">
    <w:name w:val="Без интервала1"/>
    <w:rsid w:val="00F55CC9"/>
    <w:pPr>
      <w:spacing w:after="0" w:line="240" w:lineRule="auto"/>
    </w:pPr>
    <w:rPr>
      <w:rFonts w:ascii="Times New Roman" w:eastAsia="Calibri" w:hAnsi="Times New Roman" w:cs="Times New Roman"/>
      <w:sz w:val="28"/>
      <w:szCs w:val="28"/>
      <w:lang w:eastAsia="ru-RU"/>
    </w:rPr>
  </w:style>
  <w:style w:type="paragraph" w:customStyle="1" w:styleId="13">
    <w:name w:val="Обычный1"/>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4">
    <w:name w:val="Основной текст1"/>
    <w:basedOn w:val="a0"/>
    <w:rsid w:val="00F55CC9"/>
    <w:pPr>
      <w:spacing w:after="120" w:line="259" w:lineRule="auto"/>
    </w:pPr>
    <w:rPr>
      <w:rFonts w:ascii="Times New Roman" w:eastAsia="Times New Roman" w:hAnsi="Times New Roman" w:cs="Times New Roman"/>
      <w:snapToGrid w:val="0"/>
      <w:sz w:val="28"/>
      <w:szCs w:val="20"/>
      <w:lang w:eastAsia="ru-RU"/>
    </w:rPr>
  </w:style>
  <w:style w:type="paragraph" w:styleId="aff2">
    <w:name w:val="Normal (Web)"/>
    <w:aliases w:val="Обычный (Web)"/>
    <w:basedOn w:val="a0"/>
    <w:uiPriority w:val="99"/>
    <w:unhideWhenUsed/>
    <w:rsid w:val="00F55CC9"/>
    <w:pPr>
      <w:spacing w:before="100" w:beforeAutospacing="1" w:after="100" w:afterAutospacing="1" w:line="259" w:lineRule="auto"/>
    </w:pPr>
    <w:rPr>
      <w:rFonts w:ascii="Times New Roman" w:eastAsia="Times New Roman" w:hAnsi="Times New Roman" w:cs="Times New Roman"/>
      <w:sz w:val="24"/>
      <w:szCs w:val="24"/>
      <w:lang w:eastAsia="ru-RU"/>
    </w:rPr>
  </w:style>
  <w:style w:type="character" w:customStyle="1" w:styleId="s1">
    <w:name w:val="s1"/>
    <w:basedOn w:val="a1"/>
    <w:rsid w:val="00F55CC9"/>
    <w:rPr>
      <w:rFonts w:ascii="Times New Roman" w:hAnsi="Times New Roman" w:cs="Times New Roman" w:hint="default"/>
      <w:b/>
      <w:bCs/>
      <w:i w:val="0"/>
      <w:iCs w:val="0"/>
      <w:strike w:val="0"/>
      <w:dstrike w:val="0"/>
      <w:color w:val="000000"/>
      <w:sz w:val="24"/>
      <w:szCs w:val="24"/>
      <w:u w:val="none"/>
      <w:effect w:val="none"/>
    </w:rPr>
  </w:style>
  <w:style w:type="paragraph" w:styleId="aff3">
    <w:name w:val="Document Map"/>
    <w:basedOn w:val="a0"/>
    <w:link w:val="aff4"/>
    <w:unhideWhenUsed/>
    <w:rsid w:val="00F55CC9"/>
    <w:pPr>
      <w:spacing w:after="160" w:line="259" w:lineRule="auto"/>
    </w:pPr>
    <w:rPr>
      <w:rFonts w:ascii="Tahoma" w:eastAsiaTheme="minorEastAsia" w:hAnsi="Tahoma" w:cs="Tahoma"/>
      <w:sz w:val="16"/>
      <w:szCs w:val="16"/>
      <w:lang w:eastAsia="ru-RU"/>
    </w:rPr>
  </w:style>
  <w:style w:type="character" w:customStyle="1" w:styleId="aff4">
    <w:name w:val="Схема документа Знак"/>
    <w:basedOn w:val="a1"/>
    <w:link w:val="aff3"/>
    <w:rsid w:val="00F55CC9"/>
    <w:rPr>
      <w:rFonts w:ascii="Tahoma" w:eastAsiaTheme="minorEastAsia" w:hAnsi="Tahoma" w:cs="Tahoma"/>
      <w:sz w:val="16"/>
      <w:szCs w:val="16"/>
      <w:lang w:eastAsia="ru-RU"/>
    </w:rPr>
  </w:style>
  <w:style w:type="paragraph" w:customStyle="1" w:styleId="41">
    <w:name w:val="Обычный4"/>
    <w:rsid w:val="00F55CC9"/>
    <w:pPr>
      <w:spacing w:after="0" w:line="240" w:lineRule="auto"/>
    </w:pPr>
    <w:rPr>
      <w:rFonts w:ascii="Kz Times New Roman" w:eastAsia="Times New Roman" w:hAnsi="Kz Times New Roman" w:cs="Times New Roman"/>
      <w:snapToGrid w:val="0"/>
      <w:sz w:val="28"/>
      <w:szCs w:val="20"/>
      <w:lang w:eastAsia="ru-RU"/>
    </w:rPr>
  </w:style>
  <w:style w:type="paragraph" w:styleId="33">
    <w:name w:val="Body Text 3"/>
    <w:basedOn w:val="a0"/>
    <w:link w:val="34"/>
    <w:unhideWhenUsed/>
    <w:rsid w:val="00F55CC9"/>
    <w:pPr>
      <w:spacing w:after="120" w:line="259" w:lineRule="auto"/>
    </w:pPr>
    <w:rPr>
      <w:rFonts w:eastAsiaTheme="minorEastAsia"/>
      <w:sz w:val="16"/>
      <w:szCs w:val="16"/>
      <w:lang w:eastAsia="ru-RU"/>
    </w:rPr>
  </w:style>
  <w:style w:type="character" w:customStyle="1" w:styleId="34">
    <w:name w:val="Основной текст 3 Знак"/>
    <w:basedOn w:val="a1"/>
    <w:link w:val="33"/>
    <w:rsid w:val="00F55CC9"/>
    <w:rPr>
      <w:rFonts w:eastAsiaTheme="minorEastAsia"/>
      <w:sz w:val="16"/>
      <w:szCs w:val="16"/>
      <w:lang w:eastAsia="ru-RU"/>
    </w:rPr>
  </w:style>
  <w:style w:type="character" w:styleId="aff5">
    <w:name w:val="Strong"/>
    <w:uiPriority w:val="22"/>
    <w:qFormat/>
    <w:rsid w:val="00F55CC9"/>
    <w:rPr>
      <w:b/>
      <w:bCs/>
    </w:rPr>
  </w:style>
  <w:style w:type="paragraph" w:customStyle="1" w:styleId="210">
    <w:name w:val="Список 21"/>
    <w:basedOn w:val="a0"/>
    <w:rsid w:val="00F55CC9"/>
    <w:pPr>
      <w:snapToGrid w:val="0"/>
      <w:spacing w:after="160" w:line="259" w:lineRule="auto"/>
      <w:ind w:left="566" w:hanging="283"/>
    </w:pPr>
    <w:rPr>
      <w:rFonts w:ascii="Times New Roman" w:eastAsia="Times New Roman" w:hAnsi="Times New Roman" w:cs="Times New Roman"/>
      <w:sz w:val="28"/>
      <w:szCs w:val="20"/>
      <w:lang w:eastAsia="ru-RU"/>
    </w:rPr>
  </w:style>
  <w:style w:type="character" w:customStyle="1" w:styleId="apple-style-span">
    <w:name w:val="apple-style-span"/>
    <w:basedOn w:val="a1"/>
    <w:rsid w:val="00F55CC9"/>
  </w:style>
  <w:style w:type="table" w:customStyle="1" w:styleId="15">
    <w:name w:val="Сетка таблицы1"/>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F55CC9"/>
    <w:pPr>
      <w:numPr>
        <w:numId w:val="1"/>
      </w:numPr>
      <w:spacing w:after="160" w:line="259" w:lineRule="auto"/>
      <w:contextualSpacing/>
    </w:pPr>
    <w:rPr>
      <w:rFonts w:eastAsiaTheme="minorEastAsia"/>
      <w:lang w:eastAsia="ru-RU"/>
    </w:rPr>
  </w:style>
  <w:style w:type="character" w:customStyle="1" w:styleId="aa">
    <w:name w:val="Без интервала Знак"/>
    <w:link w:val="a9"/>
    <w:uiPriority w:val="1"/>
    <w:locked/>
    <w:rsid w:val="00F55CC9"/>
  </w:style>
  <w:style w:type="paragraph" w:styleId="aff6">
    <w:name w:val="Plain Text"/>
    <w:basedOn w:val="a0"/>
    <w:link w:val="aff7"/>
    <w:rsid w:val="00F55CC9"/>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1"/>
    <w:link w:val="aff6"/>
    <w:rsid w:val="00F55CC9"/>
    <w:rPr>
      <w:rFonts w:ascii="Courier New" w:eastAsia="Times New Roman" w:hAnsi="Courier New" w:cs="Times New Roman"/>
      <w:sz w:val="20"/>
      <w:szCs w:val="20"/>
      <w:lang w:eastAsia="ru-RU"/>
    </w:rPr>
  </w:style>
  <w:style w:type="character" w:customStyle="1" w:styleId="s19">
    <w:name w:val="s19"/>
    <w:rsid w:val="00F55CC9"/>
    <w:rPr>
      <w:rFonts w:ascii="Times New Roman" w:hAnsi="Times New Roman" w:cs="Times New Roman" w:hint="default"/>
      <w:b w:val="0"/>
      <w:bCs w:val="0"/>
      <w:i w:val="0"/>
      <w:iCs w:val="0"/>
      <w:color w:val="008000"/>
      <w:sz w:val="40"/>
      <w:szCs w:val="40"/>
    </w:rPr>
  </w:style>
  <w:style w:type="character" w:customStyle="1" w:styleId="aff8">
    <w:name w:val="Подпункт договора Знак"/>
    <w:link w:val="aff9"/>
    <w:locked/>
    <w:rsid w:val="00F55CC9"/>
    <w:rPr>
      <w:rFonts w:ascii="Arial" w:hAnsi="Arial" w:cs="Arial"/>
    </w:rPr>
  </w:style>
  <w:style w:type="paragraph" w:customStyle="1" w:styleId="aff9">
    <w:name w:val="Подпункт договора"/>
    <w:basedOn w:val="a0"/>
    <w:link w:val="aff8"/>
    <w:rsid w:val="00F55CC9"/>
    <w:pPr>
      <w:spacing w:after="0" w:line="240" w:lineRule="auto"/>
      <w:jc w:val="both"/>
    </w:pPr>
    <w:rPr>
      <w:rFonts w:ascii="Arial" w:hAnsi="Arial" w:cs="Arial"/>
    </w:rPr>
  </w:style>
  <w:style w:type="character" w:customStyle="1" w:styleId="28">
    <w:name w:val="2"/>
    <w:rsid w:val="00F55CC9"/>
    <w:rPr>
      <w:rFonts w:ascii="Times New Roman" w:hAnsi="Times New Roman" w:cs="Times New Roman" w:hint="default"/>
      <w:strike w:val="0"/>
      <w:dstrike w:val="0"/>
      <w:u w:val="none"/>
      <w:effect w:val="none"/>
    </w:rPr>
  </w:style>
  <w:style w:type="character" w:customStyle="1" w:styleId="normaltextrun">
    <w:name w:val="normaltextrun"/>
    <w:basedOn w:val="a1"/>
    <w:rsid w:val="00F55CC9"/>
  </w:style>
  <w:style w:type="character" w:customStyle="1" w:styleId="eop">
    <w:name w:val="eop"/>
    <w:basedOn w:val="a1"/>
    <w:rsid w:val="00F55CC9"/>
  </w:style>
  <w:style w:type="character" w:customStyle="1" w:styleId="spellingerror">
    <w:name w:val="spellingerror"/>
    <w:basedOn w:val="a1"/>
    <w:rsid w:val="00F55CC9"/>
  </w:style>
  <w:style w:type="table" w:customStyle="1" w:styleId="35">
    <w:name w:val="Сетка таблицы3"/>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d"/>
    <w:uiPriority w:val="39"/>
    <w:rsid w:val="00F55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
    <w:name w:val="Style2"/>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
    <w:name w:val="Style3"/>
    <w:basedOn w:val="a0"/>
    <w:uiPriority w:val="99"/>
    <w:rsid w:val="00F55CC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4">
    <w:name w:val="Style4"/>
    <w:basedOn w:val="a0"/>
    <w:uiPriority w:val="99"/>
    <w:rsid w:val="00F55CC9"/>
    <w:pPr>
      <w:widowControl w:val="0"/>
      <w:autoSpaceDE w:val="0"/>
      <w:autoSpaceDN w:val="0"/>
      <w:adjustRightInd w:val="0"/>
      <w:spacing w:after="0" w:line="320" w:lineRule="exact"/>
      <w:ind w:firstLine="698"/>
      <w:jc w:val="both"/>
    </w:pPr>
    <w:rPr>
      <w:rFonts w:ascii="Times New Roman" w:eastAsiaTheme="minorEastAsia" w:hAnsi="Times New Roman" w:cs="Times New Roman"/>
      <w:sz w:val="24"/>
      <w:szCs w:val="24"/>
      <w:lang w:eastAsia="ru-RU"/>
    </w:rPr>
  </w:style>
  <w:style w:type="paragraph" w:customStyle="1" w:styleId="Style5">
    <w:name w:val="Style5"/>
    <w:basedOn w:val="a0"/>
    <w:uiPriority w:val="99"/>
    <w:rsid w:val="00F55CC9"/>
    <w:pPr>
      <w:widowControl w:val="0"/>
      <w:autoSpaceDE w:val="0"/>
      <w:autoSpaceDN w:val="0"/>
      <w:adjustRightInd w:val="0"/>
      <w:spacing w:after="0" w:line="320" w:lineRule="exact"/>
      <w:jc w:val="both"/>
    </w:pPr>
    <w:rPr>
      <w:rFonts w:ascii="Times New Roman" w:eastAsiaTheme="minorEastAsia" w:hAnsi="Times New Roman" w:cs="Times New Roman"/>
      <w:sz w:val="24"/>
      <w:szCs w:val="24"/>
      <w:lang w:eastAsia="ru-RU"/>
    </w:rPr>
  </w:style>
  <w:style w:type="paragraph" w:customStyle="1" w:styleId="Style6">
    <w:name w:val="Style6"/>
    <w:basedOn w:val="a0"/>
    <w:uiPriority w:val="99"/>
    <w:rsid w:val="00F55CC9"/>
    <w:pPr>
      <w:widowControl w:val="0"/>
      <w:autoSpaceDE w:val="0"/>
      <w:autoSpaceDN w:val="0"/>
      <w:adjustRightInd w:val="0"/>
      <w:spacing w:after="0" w:line="317" w:lineRule="exact"/>
      <w:jc w:val="both"/>
    </w:pPr>
    <w:rPr>
      <w:rFonts w:ascii="Times New Roman" w:eastAsiaTheme="minorEastAsia" w:hAnsi="Times New Roman" w:cs="Times New Roman"/>
      <w:sz w:val="24"/>
      <w:szCs w:val="24"/>
      <w:lang w:eastAsia="ru-RU"/>
    </w:rPr>
  </w:style>
  <w:style w:type="character" w:customStyle="1" w:styleId="FontStyle11">
    <w:name w:val="Font Style11"/>
    <w:basedOn w:val="a1"/>
    <w:uiPriority w:val="99"/>
    <w:rsid w:val="00F55CC9"/>
    <w:rPr>
      <w:rFonts w:ascii="Times New Roman" w:hAnsi="Times New Roman" w:cs="Times New Roman"/>
      <w:b/>
      <w:bCs/>
      <w:spacing w:val="10"/>
      <w:sz w:val="24"/>
      <w:szCs w:val="24"/>
    </w:rPr>
  </w:style>
  <w:style w:type="character" w:customStyle="1" w:styleId="FontStyle12">
    <w:name w:val="Font Style12"/>
    <w:basedOn w:val="a1"/>
    <w:uiPriority w:val="99"/>
    <w:rsid w:val="00F55CC9"/>
    <w:rPr>
      <w:rFonts w:ascii="Times New Roman" w:hAnsi="Times New Roman" w:cs="Times New Roman"/>
      <w:spacing w:val="10"/>
      <w:sz w:val="24"/>
      <w:szCs w:val="24"/>
    </w:rPr>
  </w:style>
  <w:style w:type="paragraph" w:styleId="HTML">
    <w:name w:val="HTML Preformatted"/>
    <w:basedOn w:val="a0"/>
    <w:link w:val="HTML0"/>
    <w:uiPriority w:val="99"/>
    <w:rsid w:val="00F55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uiPriority w:val="99"/>
    <w:rsid w:val="00F55CC9"/>
    <w:rPr>
      <w:rFonts w:ascii="Courier New" w:eastAsia="Times New Roman" w:hAnsi="Courier New" w:cs="Times New Roman"/>
      <w:sz w:val="20"/>
      <w:szCs w:val="20"/>
      <w:lang w:eastAsia="ru-RU"/>
    </w:rPr>
  </w:style>
  <w:style w:type="paragraph" w:styleId="affa">
    <w:name w:val="Title"/>
    <w:basedOn w:val="a0"/>
    <w:link w:val="affb"/>
    <w:qFormat/>
    <w:rsid w:val="00F55CC9"/>
    <w:pPr>
      <w:spacing w:after="0" w:line="240" w:lineRule="auto"/>
      <w:jc w:val="center"/>
    </w:pPr>
    <w:rPr>
      <w:rFonts w:ascii="Times New Roman" w:eastAsia="Times New Roman" w:hAnsi="Times New Roman" w:cs="Times New Roman"/>
      <w:sz w:val="28"/>
      <w:szCs w:val="20"/>
      <w:lang w:eastAsia="ru-RU"/>
    </w:rPr>
  </w:style>
  <w:style w:type="character" w:customStyle="1" w:styleId="affb">
    <w:name w:val="Название Знак"/>
    <w:basedOn w:val="a1"/>
    <w:link w:val="affa"/>
    <w:rsid w:val="00F55CC9"/>
    <w:rPr>
      <w:rFonts w:ascii="Times New Roman" w:eastAsia="Times New Roman" w:hAnsi="Times New Roman" w:cs="Times New Roman"/>
      <w:sz w:val="28"/>
      <w:szCs w:val="20"/>
      <w:lang w:eastAsia="ru-RU"/>
    </w:rPr>
  </w:style>
  <w:style w:type="paragraph" w:customStyle="1" w:styleId="120">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Знак Знак 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affc">
    <w:name w:val="Знак Знак Знак Знак Знак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110">
    <w:name w:val="Обычный11"/>
    <w:rsid w:val="00F55CC9"/>
    <w:pPr>
      <w:spacing w:after="0" w:line="240" w:lineRule="auto"/>
    </w:pPr>
    <w:rPr>
      <w:rFonts w:ascii="Times New Roman" w:eastAsia="Times New Roman" w:hAnsi="Times New Roman" w:cs="Times New Roman"/>
      <w:snapToGrid w:val="0"/>
      <w:sz w:val="20"/>
      <w:szCs w:val="20"/>
      <w:lang w:eastAsia="ru-RU"/>
    </w:rPr>
  </w:style>
  <w:style w:type="paragraph" w:customStyle="1" w:styleId="111">
    <w:name w:val="Основной текст11"/>
    <w:basedOn w:val="a0"/>
    <w:rsid w:val="00F55CC9"/>
    <w:pPr>
      <w:spacing w:after="120" w:line="240" w:lineRule="auto"/>
    </w:pPr>
    <w:rPr>
      <w:rFonts w:ascii="Times New Roman" w:eastAsia="Calibri" w:hAnsi="Times New Roman" w:cs="Times New Roman"/>
      <w:sz w:val="28"/>
      <w:szCs w:val="20"/>
      <w:lang w:eastAsia="ru-RU"/>
    </w:rPr>
  </w:style>
  <w:style w:type="paragraph" w:customStyle="1" w:styleId="29">
    <w:name w:val="Обычный2"/>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2a">
    <w:name w:val="Без интервала2"/>
    <w:rsid w:val="00F55CC9"/>
    <w:pPr>
      <w:spacing w:after="0" w:line="240" w:lineRule="auto"/>
    </w:pPr>
    <w:rPr>
      <w:rFonts w:ascii="Times New Roman" w:eastAsia="Calibri" w:hAnsi="Times New Roman" w:cs="Times New Roman"/>
      <w:sz w:val="28"/>
      <w:szCs w:val="28"/>
      <w:lang w:eastAsia="ru-RU"/>
    </w:rPr>
  </w:style>
  <w:style w:type="paragraph" w:customStyle="1" w:styleId="16">
    <w:name w:val="Знак Знак1 Знак Знак Знак Знак"/>
    <w:basedOn w:val="a0"/>
    <w:autoRedefine/>
    <w:rsid w:val="00F55CC9"/>
    <w:pPr>
      <w:spacing w:after="160" w:line="240" w:lineRule="exact"/>
    </w:pPr>
    <w:rPr>
      <w:rFonts w:ascii="Times New Roman" w:eastAsia="SimSun" w:hAnsi="Times New Roman" w:cs="Times New Roman"/>
      <w:b/>
      <w:sz w:val="28"/>
      <w:szCs w:val="24"/>
      <w:lang w:val="en-US"/>
    </w:rPr>
  </w:style>
  <w:style w:type="paragraph" w:customStyle="1" w:styleId="36">
    <w:name w:val="Обычный3"/>
    <w:rsid w:val="00F55CC9"/>
    <w:pPr>
      <w:spacing w:after="0" w:line="240" w:lineRule="auto"/>
    </w:pPr>
    <w:rPr>
      <w:rFonts w:ascii="Kz Times New Roman" w:eastAsia="Times New Roman" w:hAnsi="Kz Times New Roman" w:cs="Times New Roman"/>
      <w:snapToGrid w:val="0"/>
      <w:sz w:val="28"/>
      <w:szCs w:val="20"/>
      <w:lang w:eastAsia="ru-RU"/>
    </w:rPr>
  </w:style>
  <w:style w:type="paragraph" w:customStyle="1" w:styleId="17">
    <w:name w:val="Стиль1"/>
    <w:basedOn w:val="affa"/>
    <w:rsid w:val="00F55CC9"/>
    <w:pPr>
      <w:spacing w:before="240" w:after="60"/>
      <w:outlineLvl w:val="0"/>
    </w:pPr>
    <w:rPr>
      <w:rFonts w:ascii="Cambria" w:hAnsi="Cambria"/>
      <w:b/>
      <w:bCs/>
      <w:kern w:val="28"/>
      <w:sz w:val="32"/>
      <w:szCs w:val="32"/>
    </w:rPr>
  </w:style>
  <w:style w:type="paragraph" w:customStyle="1" w:styleId="affd">
    <w:name w:val="Стиль"/>
    <w:rsid w:val="00F55CC9"/>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2">
    <w:name w:val="Стиль2"/>
    <w:uiPriority w:val="99"/>
    <w:rsid w:val="00F55CC9"/>
    <w:pPr>
      <w:numPr>
        <w:numId w:val="2"/>
      </w:numPr>
    </w:pPr>
  </w:style>
  <w:style w:type="paragraph" w:styleId="37">
    <w:name w:val="toc 3"/>
    <w:basedOn w:val="a0"/>
    <w:next w:val="a0"/>
    <w:autoRedefine/>
    <w:uiPriority w:val="39"/>
    <w:rsid w:val="00F55CC9"/>
    <w:pPr>
      <w:spacing w:after="0" w:line="240" w:lineRule="auto"/>
      <w:ind w:left="560"/>
    </w:pPr>
    <w:rPr>
      <w:rFonts w:ascii="Times New Roman" w:eastAsia="Times New Roman" w:hAnsi="Times New Roman" w:cs="Times New Roman"/>
      <w:sz w:val="28"/>
      <w:szCs w:val="28"/>
      <w:lang w:eastAsia="ru-RU"/>
    </w:rPr>
  </w:style>
  <w:style w:type="paragraph" w:styleId="affe">
    <w:name w:val="Subtitle"/>
    <w:basedOn w:val="a0"/>
    <w:next w:val="a0"/>
    <w:link w:val="afff"/>
    <w:qFormat/>
    <w:rsid w:val="00F55CC9"/>
    <w:pPr>
      <w:spacing w:after="60" w:line="240" w:lineRule="auto"/>
      <w:jc w:val="center"/>
      <w:outlineLvl w:val="1"/>
    </w:pPr>
    <w:rPr>
      <w:rFonts w:ascii="Calibri Light" w:eastAsia="Times New Roman" w:hAnsi="Calibri Light" w:cs="Times New Roman"/>
      <w:sz w:val="24"/>
      <w:szCs w:val="24"/>
      <w:lang w:eastAsia="ru-RU"/>
    </w:rPr>
  </w:style>
  <w:style w:type="character" w:customStyle="1" w:styleId="afff">
    <w:name w:val="Подзаголовок Знак"/>
    <w:basedOn w:val="a1"/>
    <w:link w:val="affe"/>
    <w:rsid w:val="00F55CC9"/>
    <w:rPr>
      <w:rFonts w:ascii="Calibri Light" w:eastAsia="Times New Roman" w:hAnsi="Calibri Light" w:cs="Times New Roman"/>
      <w:sz w:val="24"/>
      <w:szCs w:val="24"/>
      <w:lang w:eastAsia="ru-RU"/>
    </w:rPr>
  </w:style>
  <w:style w:type="character" w:customStyle="1" w:styleId="apple-converted-space">
    <w:name w:val="apple-converted-space"/>
    <w:basedOn w:val="a1"/>
    <w:rsid w:val="00F55CC9"/>
  </w:style>
  <w:style w:type="character" w:customStyle="1" w:styleId="FontStyle28">
    <w:name w:val="Font Style28"/>
    <w:rsid w:val="00F55CC9"/>
    <w:rPr>
      <w:rFonts w:ascii="Times New Roman" w:hAnsi="Times New Roman" w:cs="Times New Roman"/>
      <w:sz w:val="24"/>
      <w:szCs w:val="24"/>
    </w:rPr>
  </w:style>
  <w:style w:type="character" w:customStyle="1" w:styleId="s20">
    <w:name w:val="s20"/>
    <w:basedOn w:val="a1"/>
    <w:rsid w:val="00F55CC9"/>
  </w:style>
  <w:style w:type="paragraph" w:customStyle="1" w:styleId="211">
    <w:name w:val="Основной текст 21"/>
    <w:basedOn w:val="a0"/>
    <w:rsid w:val="00F55CC9"/>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eastAsia="ru-RU"/>
    </w:rPr>
  </w:style>
  <w:style w:type="table" w:customStyle="1" w:styleId="6">
    <w:name w:val="Сетка таблицы6"/>
    <w:basedOn w:val="a2"/>
    <w:next w:val="ad"/>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
    <w:name w:val="Нет списка1"/>
    <w:next w:val="a3"/>
    <w:uiPriority w:val="99"/>
    <w:semiHidden/>
    <w:unhideWhenUsed/>
    <w:rsid w:val="00F55CC9"/>
  </w:style>
  <w:style w:type="table" w:customStyle="1" w:styleId="7">
    <w:name w:val="Сетка таблицы7"/>
    <w:basedOn w:val="a2"/>
    <w:next w:val="ad"/>
    <w:uiPriority w:val="39"/>
    <w:rsid w:val="00F55C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Стиль21"/>
    <w:uiPriority w:val="99"/>
    <w:rsid w:val="00F55CC9"/>
    <w:pPr>
      <w:numPr>
        <w:numId w:val="3"/>
      </w:numPr>
    </w:pPr>
  </w:style>
  <w:style w:type="table" w:customStyle="1" w:styleId="212">
    <w:name w:val="Сетка таблицы2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2"/>
    <w:next w:val="ad"/>
    <w:uiPriority w:val="39"/>
    <w:rsid w:val="00F55C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toc 2"/>
    <w:basedOn w:val="a0"/>
    <w:next w:val="a0"/>
    <w:autoRedefine/>
    <w:uiPriority w:val="39"/>
    <w:unhideWhenUsed/>
    <w:rsid w:val="00AF290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2737">
      <w:bodyDiv w:val="1"/>
      <w:marLeft w:val="0"/>
      <w:marRight w:val="0"/>
      <w:marTop w:val="0"/>
      <w:marBottom w:val="0"/>
      <w:divBdr>
        <w:top w:val="none" w:sz="0" w:space="0" w:color="auto"/>
        <w:left w:val="none" w:sz="0" w:space="0" w:color="auto"/>
        <w:bottom w:val="none" w:sz="0" w:space="0" w:color="auto"/>
        <w:right w:val="none" w:sz="0" w:space="0" w:color="auto"/>
      </w:divBdr>
    </w:div>
    <w:div w:id="149101314">
      <w:bodyDiv w:val="1"/>
      <w:marLeft w:val="0"/>
      <w:marRight w:val="0"/>
      <w:marTop w:val="0"/>
      <w:marBottom w:val="0"/>
      <w:divBdr>
        <w:top w:val="none" w:sz="0" w:space="0" w:color="auto"/>
        <w:left w:val="none" w:sz="0" w:space="0" w:color="auto"/>
        <w:bottom w:val="none" w:sz="0" w:space="0" w:color="auto"/>
        <w:right w:val="none" w:sz="0" w:space="0" w:color="auto"/>
      </w:divBdr>
    </w:div>
    <w:div w:id="392197047">
      <w:bodyDiv w:val="1"/>
      <w:marLeft w:val="0"/>
      <w:marRight w:val="0"/>
      <w:marTop w:val="0"/>
      <w:marBottom w:val="0"/>
      <w:divBdr>
        <w:top w:val="none" w:sz="0" w:space="0" w:color="auto"/>
        <w:left w:val="none" w:sz="0" w:space="0" w:color="auto"/>
        <w:bottom w:val="none" w:sz="0" w:space="0" w:color="auto"/>
        <w:right w:val="none" w:sz="0" w:space="0" w:color="auto"/>
      </w:divBdr>
    </w:div>
    <w:div w:id="566569722">
      <w:bodyDiv w:val="1"/>
      <w:marLeft w:val="0"/>
      <w:marRight w:val="0"/>
      <w:marTop w:val="0"/>
      <w:marBottom w:val="0"/>
      <w:divBdr>
        <w:top w:val="none" w:sz="0" w:space="0" w:color="auto"/>
        <w:left w:val="none" w:sz="0" w:space="0" w:color="auto"/>
        <w:bottom w:val="none" w:sz="0" w:space="0" w:color="auto"/>
        <w:right w:val="none" w:sz="0" w:space="0" w:color="auto"/>
      </w:divBdr>
      <w:divsChild>
        <w:div w:id="220944378">
          <w:marLeft w:val="547"/>
          <w:marRight w:val="0"/>
          <w:marTop w:val="0"/>
          <w:marBottom w:val="0"/>
          <w:divBdr>
            <w:top w:val="none" w:sz="0" w:space="0" w:color="auto"/>
            <w:left w:val="none" w:sz="0" w:space="0" w:color="auto"/>
            <w:bottom w:val="none" w:sz="0" w:space="0" w:color="auto"/>
            <w:right w:val="none" w:sz="0" w:space="0" w:color="auto"/>
          </w:divBdr>
        </w:div>
      </w:divsChild>
    </w:div>
    <w:div w:id="632056442">
      <w:bodyDiv w:val="1"/>
      <w:marLeft w:val="0"/>
      <w:marRight w:val="0"/>
      <w:marTop w:val="0"/>
      <w:marBottom w:val="0"/>
      <w:divBdr>
        <w:top w:val="none" w:sz="0" w:space="0" w:color="auto"/>
        <w:left w:val="none" w:sz="0" w:space="0" w:color="auto"/>
        <w:bottom w:val="none" w:sz="0" w:space="0" w:color="auto"/>
        <w:right w:val="none" w:sz="0" w:space="0" w:color="auto"/>
      </w:divBdr>
      <w:divsChild>
        <w:div w:id="1213076662">
          <w:marLeft w:val="547"/>
          <w:marRight w:val="0"/>
          <w:marTop w:val="0"/>
          <w:marBottom w:val="0"/>
          <w:divBdr>
            <w:top w:val="none" w:sz="0" w:space="0" w:color="auto"/>
            <w:left w:val="none" w:sz="0" w:space="0" w:color="auto"/>
            <w:bottom w:val="none" w:sz="0" w:space="0" w:color="auto"/>
            <w:right w:val="none" w:sz="0" w:space="0" w:color="auto"/>
          </w:divBdr>
        </w:div>
      </w:divsChild>
    </w:div>
    <w:div w:id="666709892">
      <w:bodyDiv w:val="1"/>
      <w:marLeft w:val="0"/>
      <w:marRight w:val="0"/>
      <w:marTop w:val="0"/>
      <w:marBottom w:val="0"/>
      <w:divBdr>
        <w:top w:val="none" w:sz="0" w:space="0" w:color="auto"/>
        <w:left w:val="none" w:sz="0" w:space="0" w:color="auto"/>
        <w:bottom w:val="none" w:sz="0" w:space="0" w:color="auto"/>
        <w:right w:val="none" w:sz="0" w:space="0" w:color="auto"/>
      </w:divBdr>
    </w:div>
    <w:div w:id="723413823">
      <w:bodyDiv w:val="1"/>
      <w:marLeft w:val="0"/>
      <w:marRight w:val="0"/>
      <w:marTop w:val="0"/>
      <w:marBottom w:val="0"/>
      <w:divBdr>
        <w:top w:val="none" w:sz="0" w:space="0" w:color="auto"/>
        <w:left w:val="none" w:sz="0" w:space="0" w:color="auto"/>
        <w:bottom w:val="none" w:sz="0" w:space="0" w:color="auto"/>
        <w:right w:val="none" w:sz="0" w:space="0" w:color="auto"/>
      </w:divBdr>
      <w:divsChild>
        <w:div w:id="136842612">
          <w:marLeft w:val="547"/>
          <w:marRight w:val="0"/>
          <w:marTop w:val="0"/>
          <w:marBottom w:val="0"/>
          <w:divBdr>
            <w:top w:val="none" w:sz="0" w:space="0" w:color="auto"/>
            <w:left w:val="none" w:sz="0" w:space="0" w:color="auto"/>
            <w:bottom w:val="none" w:sz="0" w:space="0" w:color="auto"/>
            <w:right w:val="none" w:sz="0" w:space="0" w:color="auto"/>
          </w:divBdr>
        </w:div>
      </w:divsChild>
    </w:div>
    <w:div w:id="970133778">
      <w:bodyDiv w:val="1"/>
      <w:marLeft w:val="0"/>
      <w:marRight w:val="0"/>
      <w:marTop w:val="0"/>
      <w:marBottom w:val="0"/>
      <w:divBdr>
        <w:top w:val="none" w:sz="0" w:space="0" w:color="auto"/>
        <w:left w:val="none" w:sz="0" w:space="0" w:color="auto"/>
        <w:bottom w:val="none" w:sz="0" w:space="0" w:color="auto"/>
        <w:right w:val="none" w:sz="0" w:space="0" w:color="auto"/>
      </w:divBdr>
    </w:div>
    <w:div w:id="1062023483">
      <w:bodyDiv w:val="1"/>
      <w:marLeft w:val="0"/>
      <w:marRight w:val="0"/>
      <w:marTop w:val="0"/>
      <w:marBottom w:val="0"/>
      <w:divBdr>
        <w:top w:val="none" w:sz="0" w:space="0" w:color="auto"/>
        <w:left w:val="none" w:sz="0" w:space="0" w:color="auto"/>
        <w:bottom w:val="none" w:sz="0" w:space="0" w:color="auto"/>
        <w:right w:val="none" w:sz="0" w:space="0" w:color="auto"/>
      </w:divBdr>
    </w:div>
    <w:div w:id="1321807549">
      <w:bodyDiv w:val="1"/>
      <w:marLeft w:val="0"/>
      <w:marRight w:val="0"/>
      <w:marTop w:val="0"/>
      <w:marBottom w:val="0"/>
      <w:divBdr>
        <w:top w:val="none" w:sz="0" w:space="0" w:color="auto"/>
        <w:left w:val="none" w:sz="0" w:space="0" w:color="auto"/>
        <w:bottom w:val="none" w:sz="0" w:space="0" w:color="auto"/>
        <w:right w:val="none" w:sz="0" w:space="0" w:color="auto"/>
      </w:divBdr>
    </w:div>
    <w:div w:id="1531534006">
      <w:bodyDiv w:val="1"/>
      <w:marLeft w:val="0"/>
      <w:marRight w:val="0"/>
      <w:marTop w:val="0"/>
      <w:marBottom w:val="0"/>
      <w:divBdr>
        <w:top w:val="none" w:sz="0" w:space="0" w:color="auto"/>
        <w:left w:val="none" w:sz="0" w:space="0" w:color="auto"/>
        <w:bottom w:val="none" w:sz="0" w:space="0" w:color="auto"/>
        <w:right w:val="none" w:sz="0" w:space="0" w:color="auto"/>
      </w:divBdr>
      <w:divsChild>
        <w:div w:id="355352489">
          <w:marLeft w:val="547"/>
          <w:marRight w:val="0"/>
          <w:marTop w:val="0"/>
          <w:marBottom w:val="0"/>
          <w:divBdr>
            <w:top w:val="none" w:sz="0" w:space="0" w:color="auto"/>
            <w:left w:val="none" w:sz="0" w:space="0" w:color="auto"/>
            <w:bottom w:val="none" w:sz="0" w:space="0" w:color="auto"/>
            <w:right w:val="none" w:sz="0" w:space="0" w:color="auto"/>
          </w:divBdr>
        </w:div>
      </w:divsChild>
    </w:div>
    <w:div w:id="1537736826">
      <w:bodyDiv w:val="1"/>
      <w:marLeft w:val="0"/>
      <w:marRight w:val="0"/>
      <w:marTop w:val="0"/>
      <w:marBottom w:val="0"/>
      <w:divBdr>
        <w:top w:val="none" w:sz="0" w:space="0" w:color="auto"/>
        <w:left w:val="none" w:sz="0" w:space="0" w:color="auto"/>
        <w:bottom w:val="none" w:sz="0" w:space="0" w:color="auto"/>
        <w:right w:val="none" w:sz="0" w:space="0" w:color="auto"/>
      </w:divBdr>
    </w:div>
    <w:div w:id="1600985804">
      <w:bodyDiv w:val="1"/>
      <w:marLeft w:val="0"/>
      <w:marRight w:val="0"/>
      <w:marTop w:val="0"/>
      <w:marBottom w:val="0"/>
      <w:divBdr>
        <w:top w:val="none" w:sz="0" w:space="0" w:color="auto"/>
        <w:left w:val="none" w:sz="0" w:space="0" w:color="auto"/>
        <w:bottom w:val="none" w:sz="0" w:space="0" w:color="auto"/>
        <w:right w:val="none" w:sz="0" w:space="0" w:color="auto"/>
      </w:divBdr>
      <w:divsChild>
        <w:div w:id="1299340730">
          <w:marLeft w:val="547"/>
          <w:marRight w:val="0"/>
          <w:marTop w:val="0"/>
          <w:marBottom w:val="0"/>
          <w:divBdr>
            <w:top w:val="none" w:sz="0" w:space="0" w:color="auto"/>
            <w:left w:val="none" w:sz="0" w:space="0" w:color="auto"/>
            <w:bottom w:val="none" w:sz="0" w:space="0" w:color="auto"/>
            <w:right w:val="none" w:sz="0" w:space="0" w:color="auto"/>
          </w:divBdr>
        </w:div>
      </w:divsChild>
    </w:div>
    <w:div w:id="1885406341">
      <w:bodyDiv w:val="1"/>
      <w:marLeft w:val="0"/>
      <w:marRight w:val="0"/>
      <w:marTop w:val="0"/>
      <w:marBottom w:val="0"/>
      <w:divBdr>
        <w:top w:val="none" w:sz="0" w:space="0" w:color="auto"/>
        <w:left w:val="none" w:sz="0" w:space="0" w:color="auto"/>
        <w:bottom w:val="none" w:sz="0" w:space="0" w:color="auto"/>
        <w:right w:val="none" w:sz="0" w:space="0" w:color="auto"/>
      </w:divBdr>
      <w:divsChild>
        <w:div w:id="1735348836">
          <w:marLeft w:val="547"/>
          <w:marRight w:val="0"/>
          <w:marTop w:val="0"/>
          <w:marBottom w:val="0"/>
          <w:divBdr>
            <w:top w:val="none" w:sz="0" w:space="0" w:color="auto"/>
            <w:left w:val="none" w:sz="0" w:space="0" w:color="auto"/>
            <w:bottom w:val="none" w:sz="0" w:space="0" w:color="auto"/>
            <w:right w:val="none" w:sz="0" w:space="0" w:color="auto"/>
          </w:divBdr>
        </w:div>
      </w:divsChild>
    </w:div>
    <w:div w:id="2061202045">
      <w:bodyDiv w:val="1"/>
      <w:marLeft w:val="0"/>
      <w:marRight w:val="0"/>
      <w:marTop w:val="0"/>
      <w:marBottom w:val="0"/>
      <w:divBdr>
        <w:top w:val="none" w:sz="0" w:space="0" w:color="auto"/>
        <w:left w:val="none" w:sz="0" w:space="0" w:color="auto"/>
        <w:bottom w:val="none" w:sz="0" w:space="0" w:color="auto"/>
        <w:right w:val="none" w:sz="0" w:space="0" w:color="auto"/>
      </w:divBdr>
    </w:div>
    <w:div w:id="211008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06FE9-388C-43FC-B54B-AC1DDD6BB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14612</Words>
  <Characters>83294</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Сыздыкова Гульмира</dc:creator>
  <cp:keywords/>
  <dc:description/>
  <cp:lastModifiedBy>Әнуар Қамшат Қаныбекқызы</cp:lastModifiedBy>
  <cp:revision>5</cp:revision>
  <cp:lastPrinted>2019-11-11T11:55:00Z</cp:lastPrinted>
  <dcterms:created xsi:type="dcterms:W3CDTF">2022-12-05T05:26:00Z</dcterms:created>
  <dcterms:modified xsi:type="dcterms:W3CDTF">2022-12-05T06:23:00Z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_parent</vt:lpwstr>
  </property>
</Properties>
</file>